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(Logo y Nombre del Ente Público)</w:t>
      </w:r>
    </w:p>
    <w:p w:rsidR="00000000" w:rsidDel="00000000" w:rsidP="00000000" w:rsidRDefault="00000000" w:rsidRPr="00000000" w14:paraId="00000002">
      <w:pPr>
        <w:ind w:right="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Anteproyecto de Presupuesto de Egresos con Perspectiva de Género para el ejercicio 2023</w:t>
      </w:r>
    </w:p>
    <w:p w:rsidR="00000000" w:rsidDel="00000000" w:rsidP="00000000" w:rsidRDefault="00000000" w:rsidRPr="00000000" w14:paraId="00000003">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Sección 1 Consideración Generales</w:t>
      </w:r>
    </w:p>
    <w:p w:rsidR="00000000" w:rsidDel="00000000" w:rsidP="00000000" w:rsidRDefault="00000000" w:rsidRPr="00000000" w14:paraId="00000004">
      <w:pPr>
        <w:ind w:firstLine="36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Sección 1.1 Alineación al Plan Nacional y Plan Estatal de Desarrollo</w:t>
      </w:r>
    </w:p>
    <w:p w:rsidR="00000000" w:rsidDel="00000000" w:rsidP="00000000" w:rsidRDefault="00000000" w:rsidRPr="00000000" w14:paraId="00000005">
      <w:pPr>
        <w:ind w:firstLine="360"/>
        <w:jc w:val="both"/>
        <w:rPr>
          <w:rFonts w:ascii="Montserrat" w:cs="Montserrat" w:eastAsia="Montserrat" w:hAnsi="Montserrat"/>
          <w:b w:val="1"/>
        </w:rPr>
      </w:pPr>
      <w:r w:rsidDel="00000000" w:rsidR="00000000" w:rsidRPr="00000000">
        <w:rPr>
          <w:rFonts w:ascii="Montserrat" w:cs="Montserrat" w:eastAsia="Montserrat" w:hAnsi="Montserrat"/>
          <w:b w:val="1"/>
          <w:rtl w:val="0"/>
        </w:rPr>
        <w:tab/>
        <w:t xml:space="preserve">Sección 1.1.1 Alineación con los Objetivos Centrales</w:t>
      </w:r>
    </w:p>
    <w:p w:rsidR="00000000" w:rsidDel="00000000" w:rsidP="00000000" w:rsidRDefault="00000000" w:rsidRPr="00000000" w14:paraId="00000006">
      <w:pPr>
        <w:ind w:left="708"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 </w:t>
      </w:r>
      <w:r w:rsidDel="00000000" w:rsidR="00000000" w:rsidRPr="00000000">
        <w:rPr>
          <w:rFonts w:ascii="Montserrat" w:cs="Montserrat" w:eastAsia="Montserrat" w:hAnsi="Montserrat"/>
          <w:rtl w:val="0"/>
        </w:rPr>
        <w:t xml:space="preserve">Señalar cuál es el objetivo central que el ente público pretende contribuir a su cumplimiento, además de describir cómo es que los objetivos, metas e Indicadores de los Programas Presupuestarios Planteados en el presente anteproyecto, así como, sus respectivas asignaciones presupuestarias están orientados a cumplir los objetivos centrales previstos en el PED.</w:t>
      </w:r>
    </w:p>
    <w:p w:rsidR="00000000" w:rsidDel="00000000" w:rsidP="00000000" w:rsidRDefault="00000000" w:rsidRPr="00000000" w14:paraId="00000007">
      <w:pPr>
        <w:ind w:left="708"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Sección 1.1.2 Alineación a los Programas Sectoriales, Regionales, Especiales, Políticas Públicas, Programa Estatal de Obra y Otros</w:t>
      </w:r>
    </w:p>
    <w:p w:rsidR="00000000" w:rsidDel="00000000" w:rsidP="00000000" w:rsidRDefault="00000000" w:rsidRPr="00000000" w14:paraId="00000008">
      <w:pPr>
        <w:ind w:left="708"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 </w:t>
      </w:r>
      <w:r w:rsidDel="00000000" w:rsidR="00000000" w:rsidRPr="00000000">
        <w:rPr>
          <w:rFonts w:ascii="Montserrat" w:cs="Montserrat" w:eastAsia="Montserrat" w:hAnsi="Montserrat"/>
          <w:rtl w:val="0"/>
        </w:rPr>
        <w:t xml:space="preserve">Señalar el Programa Sectorial, regional, especial, la Política Pública u otros tipos de programas o planes que el ente público pretende a contribuir, además de describir cómo es que los objetivos, metas e Indicadores de los Programas Presupuestarios Planteados en el presente anteproyecto, así como, sus respectivas asignaciones presupuestarias están orientados a cumplir los objetivos de los programas, políticos y/o Planes señalados previamente.</w:t>
      </w:r>
    </w:p>
    <w:p w:rsidR="00000000" w:rsidDel="00000000" w:rsidP="00000000" w:rsidRDefault="00000000" w:rsidRPr="00000000" w14:paraId="00000009">
      <w:pPr>
        <w:ind w:left="708"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Sección 1.1.3 Atribuciones Conferidas por Unidad Responsable</w:t>
      </w:r>
    </w:p>
    <w:p w:rsidR="00000000" w:rsidDel="00000000" w:rsidP="00000000" w:rsidRDefault="00000000" w:rsidRPr="00000000" w14:paraId="0000000A">
      <w:pPr>
        <w:ind w:left="708"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 </w:t>
      </w:r>
      <w:r w:rsidDel="00000000" w:rsidR="00000000" w:rsidRPr="00000000">
        <w:rPr>
          <w:rFonts w:ascii="Montserrat" w:cs="Montserrat" w:eastAsia="Montserrat" w:hAnsi="Montserrat"/>
          <w:rtl w:val="0"/>
        </w:rPr>
        <w:t xml:space="preserve">De acuerdo a las atribuciones conferidas en la Constitución Política del Estado Libre y Soberano de Zacatecas, la Ley Orgánica de la Administración Pública del Estado de Zacatecas, Ley Orgánica del Poder Legislativo del estado de Zacatecas, Ley Orgánica del Poder Judicial del estado de Zacatecas, Ley de Entidades Públicas Paraestatales, Decretos de Creación de los diversos entes públicos, así como los correspondientes estatutos orgánicos y reglamentos interiores de los entes públicos  se deberán identificar las atribuciones y/o obligaciones del ente público, además de señalar la unidad responsable de llevar a cabo su ejecución de acuerdo a la estructura programática validada por COEPLA, y en el caso de los entes públicos distintos al Poder Ejecutivo lo dispuesto por sus áreas de planeación y programación correspondientes. </w:t>
      </w:r>
    </w:p>
    <w:p w:rsidR="00000000" w:rsidDel="00000000" w:rsidP="00000000" w:rsidRDefault="00000000" w:rsidRPr="00000000" w14:paraId="0000000B">
      <w:pPr>
        <w:ind w:left="708"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Ejemplo:</w:t>
      </w:r>
      <w:r w:rsidDel="00000000" w:rsidR="00000000" w:rsidRPr="00000000">
        <w:rPr>
          <w:rFonts w:ascii="Montserrat" w:cs="Montserrat" w:eastAsia="Montserrat" w:hAnsi="Montserrat"/>
          <w:rtl w:val="0"/>
        </w:rPr>
        <w:t xml:space="preserve"> </w:t>
      </w:r>
      <w:r w:rsidDel="00000000" w:rsidR="00000000" w:rsidRPr="00000000">
        <w:rPr>
          <w:rtl w:val="0"/>
        </w:rPr>
      </w:r>
    </w:p>
    <w:tbl>
      <w:tblPr>
        <w:tblStyle w:val="Table1"/>
        <w:tblW w:w="83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2551"/>
        <w:gridCol w:w="2694"/>
        <w:tblGridChange w:id="0">
          <w:tblGrid>
            <w:gridCol w:w="3114"/>
            <w:gridCol w:w="2551"/>
            <w:gridCol w:w="2694"/>
          </w:tblGrid>
        </w:tblGridChange>
      </w:tblGrid>
      <w:tr>
        <w:trPr>
          <w:cantSplit w:val="0"/>
          <w:tblHeader w:val="0"/>
        </w:trPr>
        <w:tc>
          <w:tcPr>
            <w:shd w:fill="404040" w:val="clear"/>
          </w:tcPr>
          <w:p w:rsidR="00000000" w:rsidDel="00000000" w:rsidP="00000000" w:rsidRDefault="00000000" w:rsidRPr="00000000" w14:paraId="0000000C">
            <w:pPr>
              <w:jc w:val="center"/>
              <w:rPr>
                <w:rFonts w:ascii="Montserrat" w:cs="Montserrat" w:eastAsia="Montserrat" w:hAnsi="Montserrat"/>
                <w:b w:val="1"/>
                <w:color w:val="ffffff"/>
              </w:rPr>
            </w:pPr>
            <w:bookmarkStart w:colFirst="0" w:colLast="0" w:name="_heading=h.gjdgxs" w:id="0"/>
            <w:bookmarkEnd w:id="0"/>
            <w:r w:rsidDel="00000000" w:rsidR="00000000" w:rsidRPr="00000000">
              <w:rPr>
                <w:rFonts w:ascii="Montserrat" w:cs="Montserrat" w:eastAsia="Montserrat" w:hAnsi="Montserrat"/>
                <w:b w:val="1"/>
                <w:color w:val="ffffff"/>
                <w:rtl w:val="0"/>
              </w:rPr>
              <w:t xml:space="preserve">Atribución Conferida</w:t>
            </w:r>
          </w:p>
        </w:tc>
        <w:tc>
          <w:tcPr>
            <w:shd w:fill="404040" w:val="clear"/>
          </w:tcPr>
          <w:p w:rsidR="00000000" w:rsidDel="00000000" w:rsidP="00000000" w:rsidRDefault="00000000" w:rsidRPr="00000000" w14:paraId="0000000D">
            <w:pPr>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Fundamento</w:t>
            </w:r>
          </w:p>
        </w:tc>
        <w:tc>
          <w:tcPr>
            <w:shd w:fill="404040" w:val="clear"/>
          </w:tcPr>
          <w:p w:rsidR="00000000" w:rsidDel="00000000" w:rsidP="00000000" w:rsidRDefault="00000000" w:rsidRPr="00000000" w14:paraId="0000000E">
            <w:pPr>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Unidad Responsable de su ejecución</w:t>
            </w:r>
          </w:p>
        </w:tc>
      </w:tr>
      <w:tr>
        <w:trPr>
          <w:cantSplit w:val="0"/>
          <w:tblHeader w:val="0"/>
        </w:trPr>
        <w:tc>
          <w:tcPr/>
          <w:p w:rsidR="00000000" w:rsidDel="00000000" w:rsidP="00000000" w:rsidRDefault="00000000" w:rsidRPr="00000000" w14:paraId="0000000F">
            <w:pPr>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Llevar a cabo el control presupuestal en el que cada titular de las Dependencias y Entidades será responsable del gasto público que le corresponda.</w:t>
            </w:r>
            <w:r w:rsidDel="00000000" w:rsidR="00000000" w:rsidRPr="00000000">
              <w:rPr>
                <w:rtl w:val="0"/>
              </w:rPr>
            </w:r>
          </w:p>
        </w:tc>
        <w:tc>
          <w:tcPr/>
          <w:p w:rsidR="00000000" w:rsidDel="00000000" w:rsidP="00000000" w:rsidRDefault="00000000" w:rsidRPr="00000000" w14:paraId="00000010">
            <w:pPr>
              <w:jc w:val="both"/>
              <w:rPr>
                <w:rFonts w:ascii="Montserrat" w:cs="Montserrat" w:eastAsia="Montserrat" w:hAnsi="Montserrat"/>
              </w:rPr>
            </w:pPr>
            <w:r w:rsidDel="00000000" w:rsidR="00000000" w:rsidRPr="00000000">
              <w:rPr>
                <w:rFonts w:ascii="Montserrat" w:cs="Montserrat" w:eastAsia="Montserrat" w:hAnsi="Montserrat"/>
                <w:rtl w:val="0"/>
              </w:rPr>
              <w:t xml:space="preserve">Artículo 27 Fracción XVII de la Ley Orgánica de la Administración Pública del Estado de Zacatecas.</w:t>
            </w:r>
          </w:p>
        </w:tc>
        <w:tc>
          <w:tcPr/>
          <w:p w:rsidR="00000000" w:rsidDel="00000000" w:rsidP="00000000" w:rsidRDefault="00000000" w:rsidRPr="00000000" w14:paraId="00000011">
            <w:pPr>
              <w:jc w:val="both"/>
              <w:rPr>
                <w:rFonts w:ascii="Montserrat" w:cs="Montserrat" w:eastAsia="Montserrat" w:hAnsi="Montserrat"/>
              </w:rPr>
            </w:pPr>
            <w:r w:rsidDel="00000000" w:rsidR="00000000" w:rsidRPr="00000000">
              <w:rPr>
                <w:rFonts w:ascii="Montserrat" w:cs="Montserrat" w:eastAsia="Montserrat" w:hAnsi="Montserrat"/>
                <w:rtl w:val="0"/>
              </w:rPr>
              <w:t xml:space="preserve">312. Dirección de Presupuesto</w:t>
            </w:r>
          </w:p>
        </w:tc>
      </w:tr>
    </w:tbl>
    <w:p w:rsidR="00000000" w:rsidDel="00000000" w:rsidP="00000000" w:rsidRDefault="00000000" w:rsidRPr="00000000" w14:paraId="00000012">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3">
      <w:pPr>
        <w:ind w:firstLine="36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Sección 1.2 Enfoque de Perspectiva de Género</w:t>
      </w:r>
    </w:p>
    <w:p w:rsidR="00000000" w:rsidDel="00000000" w:rsidP="00000000" w:rsidRDefault="00000000" w:rsidRPr="00000000" w14:paraId="00000014">
      <w:pPr>
        <w:ind w:firstLine="360"/>
        <w:jc w:val="both"/>
        <w:rPr>
          <w:rFonts w:ascii="Montserrat" w:cs="Montserrat" w:eastAsia="Montserrat" w:hAnsi="Montserrat"/>
          <w:b w:val="1"/>
        </w:rPr>
      </w:pPr>
      <w:r w:rsidDel="00000000" w:rsidR="00000000" w:rsidRPr="00000000">
        <w:rPr>
          <w:rFonts w:ascii="Montserrat" w:cs="Montserrat" w:eastAsia="Montserrat" w:hAnsi="Montserrat"/>
          <w:b w:val="1"/>
          <w:rtl w:val="0"/>
        </w:rPr>
        <w:tab/>
        <w:t xml:space="preserve">Sección 1.2.1: Enfoque de Perspectiva de Género</w:t>
      </w:r>
    </w:p>
    <w:p w:rsidR="00000000" w:rsidDel="00000000" w:rsidP="00000000" w:rsidRDefault="00000000" w:rsidRPr="00000000" w14:paraId="00000015">
      <w:pPr>
        <w:ind w:left="708"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 </w:t>
      </w:r>
      <w:r w:rsidDel="00000000" w:rsidR="00000000" w:rsidRPr="00000000">
        <w:rPr>
          <w:rFonts w:ascii="Montserrat" w:cs="Montserrat" w:eastAsia="Montserrat" w:hAnsi="Montserrat"/>
          <w:rtl w:val="0"/>
        </w:rPr>
        <w:t xml:space="preserve">Detallar los elementos que se consideraron en la elaboración del Presupuesto de Egresos del Estado que garantizan que uno o varios de los programas presupuestarios y las asignaciones planteadas en el documento, cuentan con un enfoque de perspectiva de género.</w:t>
      </w:r>
    </w:p>
    <w:p w:rsidR="00000000" w:rsidDel="00000000" w:rsidP="00000000" w:rsidRDefault="00000000" w:rsidRPr="00000000" w14:paraId="00000016">
      <w:pPr>
        <w:ind w:left="708"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Ejemplo:</w:t>
      </w:r>
      <w:r w:rsidDel="00000000" w:rsidR="00000000" w:rsidRPr="00000000">
        <w:rPr>
          <w:rFonts w:ascii="Montserrat" w:cs="Montserrat" w:eastAsia="Montserrat" w:hAnsi="Montserrat"/>
          <w:rtl w:val="0"/>
        </w:rPr>
        <w:t xml:space="preserve"> Dentro de las Reglas de Operación del Programa Presupuestario “Formación de Capital Humano” orientado a las personas entre 18 y 30 años que no cuentan con una ocupación laboral se plantea la condicionante de que, al menos el 50% de los beneficiarios sean del género femenino.</w:t>
      </w:r>
    </w:p>
    <w:p w:rsidR="00000000" w:rsidDel="00000000" w:rsidP="00000000" w:rsidRDefault="00000000" w:rsidRPr="00000000" w14:paraId="00000017">
      <w:pPr>
        <w:ind w:left="708"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Sección 1.2.2 Priorización a las Mujeres Víctimas de Violencia y Personas Desplazadas</w:t>
      </w:r>
    </w:p>
    <w:p w:rsidR="00000000" w:rsidDel="00000000" w:rsidP="00000000" w:rsidRDefault="00000000" w:rsidRPr="00000000" w14:paraId="00000018">
      <w:pPr>
        <w:ind w:left="708"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w:t>
      </w:r>
      <w:r w:rsidDel="00000000" w:rsidR="00000000" w:rsidRPr="00000000">
        <w:rPr>
          <w:rFonts w:ascii="Montserrat" w:cs="Montserrat" w:eastAsia="Montserrat" w:hAnsi="Montserrat"/>
          <w:rtl w:val="0"/>
        </w:rPr>
        <w:t xml:space="preserve"> Detallar los elementos que se consideraron en la elaboración del Presupuesto de Egresos del Estado que garantizan que uno o varios de los programas presupuestarios y las asignaciones planteadas en el documento, cuentan con una priorización para las mujeres víctimas de violencia y personas desplazadas.</w:t>
      </w:r>
    </w:p>
    <w:p w:rsidR="00000000" w:rsidDel="00000000" w:rsidP="00000000" w:rsidRDefault="00000000" w:rsidRPr="00000000" w14:paraId="00000019">
      <w:pPr>
        <w:ind w:left="708"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Ejemplo:</w:t>
      </w:r>
      <w:r w:rsidDel="00000000" w:rsidR="00000000" w:rsidRPr="00000000">
        <w:rPr>
          <w:rFonts w:ascii="Montserrat" w:cs="Montserrat" w:eastAsia="Montserrat" w:hAnsi="Montserrat"/>
          <w:rtl w:val="0"/>
        </w:rPr>
        <w:t xml:space="preserve"> Dentro de las Reglas de Operación del Programa Presupuestario “Mejoramiento de Vivienda” orientado a las personas que no cuentan con una vivienda digna se planteará la condicionante de que, se priorice otorgar los beneficios a personas que se encuentren dentro del Registro Estatal de Víctimas</w:t>
      </w:r>
      <w:r w:rsidDel="00000000" w:rsidR="00000000" w:rsidRPr="00000000">
        <w:rPr>
          <w:rFonts w:ascii="Montserrat" w:cs="Montserrat" w:eastAsia="Montserrat" w:hAnsi="Montserrat"/>
          <w:b w:val="1"/>
          <w:rtl w:val="0"/>
        </w:rPr>
        <w:t xml:space="preserve">.</w:t>
      </w:r>
      <w:r w:rsidDel="00000000" w:rsidR="00000000" w:rsidRPr="00000000">
        <w:rPr>
          <w:rtl w:val="0"/>
        </w:rPr>
      </w:r>
    </w:p>
    <w:p w:rsidR="00000000" w:rsidDel="00000000" w:rsidP="00000000" w:rsidRDefault="00000000" w:rsidRPr="00000000" w14:paraId="0000001A">
      <w:pPr>
        <w:ind w:firstLine="36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Sección 1.3 Otras Transversalidades</w:t>
      </w:r>
    </w:p>
    <w:p w:rsidR="00000000" w:rsidDel="00000000" w:rsidP="00000000" w:rsidRDefault="00000000" w:rsidRPr="00000000" w14:paraId="0000001B">
      <w:pPr>
        <w:ind w:firstLine="360"/>
        <w:jc w:val="both"/>
        <w:rPr>
          <w:rFonts w:ascii="Montserrat" w:cs="Montserrat" w:eastAsia="Montserrat" w:hAnsi="Montserrat"/>
          <w:b w:val="1"/>
        </w:rPr>
      </w:pPr>
      <w:r w:rsidDel="00000000" w:rsidR="00000000" w:rsidRPr="00000000">
        <w:rPr>
          <w:rFonts w:ascii="Montserrat" w:cs="Montserrat" w:eastAsia="Montserrat" w:hAnsi="Montserrat"/>
          <w:b w:val="1"/>
          <w:rtl w:val="0"/>
        </w:rPr>
        <w:tab/>
        <w:t xml:space="preserve">Sección 1.3.1 Niñas, Niños y Adolescentes</w:t>
      </w:r>
    </w:p>
    <w:p w:rsidR="00000000" w:rsidDel="00000000" w:rsidP="00000000" w:rsidRDefault="00000000" w:rsidRPr="00000000" w14:paraId="0000001C">
      <w:pPr>
        <w:ind w:left="708"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w:t>
      </w:r>
      <w:r w:rsidDel="00000000" w:rsidR="00000000" w:rsidRPr="00000000">
        <w:rPr>
          <w:rFonts w:ascii="Montserrat" w:cs="Montserrat" w:eastAsia="Montserrat" w:hAnsi="Montserrat"/>
          <w:rtl w:val="0"/>
        </w:rPr>
        <w:t xml:space="preserve"> Detallar los elementos que se consideraron en la elaboración del Presupuesto de Egresos del Estado que garantizan que uno o varios de los programas presupuestarios y las asignaciones planteadas en el documento, cuentan con un enfoque transversal para atender las necesidades de las Niñas, Niños y adolescentes del estado. </w:t>
      </w:r>
    </w:p>
    <w:p w:rsidR="00000000" w:rsidDel="00000000" w:rsidP="00000000" w:rsidRDefault="00000000" w:rsidRPr="00000000" w14:paraId="0000001D">
      <w:pPr>
        <w:ind w:firstLine="360"/>
        <w:jc w:val="both"/>
        <w:rPr>
          <w:rFonts w:ascii="Montserrat" w:cs="Montserrat" w:eastAsia="Montserrat" w:hAnsi="Montserrat"/>
          <w:b w:val="1"/>
        </w:rPr>
      </w:pPr>
      <w:r w:rsidDel="00000000" w:rsidR="00000000" w:rsidRPr="00000000">
        <w:rPr>
          <w:rFonts w:ascii="Montserrat" w:cs="Montserrat" w:eastAsia="Montserrat" w:hAnsi="Montserrat"/>
          <w:rtl w:val="0"/>
        </w:rPr>
        <w:tab/>
      </w:r>
      <w:r w:rsidDel="00000000" w:rsidR="00000000" w:rsidRPr="00000000">
        <w:rPr>
          <w:rFonts w:ascii="Montserrat" w:cs="Montserrat" w:eastAsia="Montserrat" w:hAnsi="Montserrat"/>
          <w:b w:val="1"/>
          <w:rtl w:val="0"/>
        </w:rPr>
        <w:t xml:space="preserve">Sección 1.3.2 Objetivos de Desarrollo Sostenible</w:t>
      </w:r>
    </w:p>
    <w:p w:rsidR="00000000" w:rsidDel="00000000" w:rsidP="00000000" w:rsidRDefault="00000000" w:rsidRPr="00000000" w14:paraId="0000001E">
      <w:pPr>
        <w:ind w:left="708"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 </w:t>
      </w:r>
      <w:r w:rsidDel="00000000" w:rsidR="00000000" w:rsidRPr="00000000">
        <w:rPr>
          <w:rFonts w:ascii="Montserrat" w:cs="Montserrat" w:eastAsia="Montserrat" w:hAnsi="Montserrat"/>
          <w:rtl w:val="0"/>
        </w:rPr>
        <w:t xml:space="preserve">Detallar los elementos que se consideraron en la elaboración del Presupuesto de Egresos del Estado que garantizan que uno o varios de los programas presupuestarios y las asignaciones planteadas en el documento, cuentan con un enfoque transversal para atender los Objetivos de Desarrollo Sostenible de la ONU. </w:t>
      </w:r>
    </w:p>
    <w:p w:rsidR="00000000" w:rsidDel="00000000" w:rsidP="00000000" w:rsidRDefault="00000000" w:rsidRPr="00000000" w14:paraId="0000001F">
      <w:pPr>
        <w:ind w:firstLine="360"/>
        <w:jc w:val="both"/>
        <w:rPr>
          <w:rFonts w:ascii="Montserrat" w:cs="Montserrat" w:eastAsia="Montserrat" w:hAnsi="Montserrat"/>
          <w:b w:val="1"/>
        </w:rPr>
      </w:pPr>
      <w:r w:rsidDel="00000000" w:rsidR="00000000" w:rsidRPr="00000000">
        <w:rPr>
          <w:rFonts w:ascii="Montserrat" w:cs="Montserrat" w:eastAsia="Montserrat" w:hAnsi="Montserrat"/>
          <w:b w:val="1"/>
          <w:rtl w:val="0"/>
        </w:rPr>
        <w:tab/>
        <w:t xml:space="preserve">Sección 1.3.3 Anticorrupción y Cero Impunidad</w:t>
      </w:r>
    </w:p>
    <w:p w:rsidR="00000000" w:rsidDel="00000000" w:rsidP="00000000" w:rsidRDefault="00000000" w:rsidRPr="00000000" w14:paraId="00000020">
      <w:pPr>
        <w:ind w:left="708"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 </w:t>
      </w:r>
      <w:r w:rsidDel="00000000" w:rsidR="00000000" w:rsidRPr="00000000">
        <w:rPr>
          <w:rFonts w:ascii="Montserrat" w:cs="Montserrat" w:eastAsia="Montserrat" w:hAnsi="Montserrat"/>
          <w:rtl w:val="0"/>
        </w:rPr>
        <w:t xml:space="preserve">Detallar los elementos que se consideraron en la elaboración del Presupuesto de Egresos del Estado que garantizan que uno o varios de los programas presupuestarios y las asignaciones planteadas en el documento, cuentan con un enfoque transversal de Anticorrupción y Cero Impunidad. </w:t>
      </w:r>
    </w:p>
    <w:p w:rsidR="00000000" w:rsidDel="00000000" w:rsidP="00000000" w:rsidRDefault="00000000" w:rsidRPr="00000000" w14:paraId="00000021">
      <w:pPr>
        <w:ind w:firstLine="360"/>
        <w:jc w:val="both"/>
        <w:rPr>
          <w:rFonts w:ascii="Montserrat" w:cs="Montserrat" w:eastAsia="Montserrat" w:hAnsi="Montserrat"/>
          <w:b w:val="1"/>
        </w:rPr>
      </w:pPr>
      <w:r w:rsidDel="00000000" w:rsidR="00000000" w:rsidRPr="00000000">
        <w:rPr>
          <w:rFonts w:ascii="Montserrat" w:cs="Montserrat" w:eastAsia="Montserrat" w:hAnsi="Montserrat"/>
          <w:rtl w:val="0"/>
        </w:rPr>
        <w:tab/>
      </w:r>
      <w:r w:rsidDel="00000000" w:rsidR="00000000" w:rsidRPr="00000000">
        <w:rPr>
          <w:rFonts w:ascii="Montserrat" w:cs="Montserrat" w:eastAsia="Montserrat" w:hAnsi="Montserrat"/>
          <w:b w:val="1"/>
          <w:rtl w:val="0"/>
        </w:rPr>
        <w:t xml:space="preserve">Sección 1.3.4 Prevención Social del Delito</w:t>
      </w:r>
    </w:p>
    <w:p w:rsidR="00000000" w:rsidDel="00000000" w:rsidP="00000000" w:rsidRDefault="00000000" w:rsidRPr="00000000" w14:paraId="00000022">
      <w:pPr>
        <w:ind w:left="708"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w:t>
      </w:r>
      <w:r w:rsidDel="00000000" w:rsidR="00000000" w:rsidRPr="00000000">
        <w:rPr>
          <w:rFonts w:ascii="Montserrat" w:cs="Montserrat" w:eastAsia="Montserrat" w:hAnsi="Montserrat"/>
          <w:rtl w:val="0"/>
        </w:rPr>
        <w:t xml:space="preserve"> Detallar los elementos que se consideraron en la elaboración del Presupuesto de Egresos del Estado que garantizan que uno o varios de los programas presupuestarios y las asignaciones planteadas en el documento, cuentan con un enfoque de Prevención Social del Delito.</w:t>
      </w:r>
    </w:p>
    <w:p w:rsidR="00000000" w:rsidDel="00000000" w:rsidP="00000000" w:rsidRDefault="00000000" w:rsidRPr="00000000" w14:paraId="00000023">
      <w:pPr>
        <w:ind w:left="36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Sección 1.4 Diagnósticos, Estudios y Evaluaciones </w:t>
      </w:r>
    </w:p>
    <w:p w:rsidR="00000000" w:rsidDel="00000000" w:rsidP="00000000" w:rsidRDefault="00000000" w:rsidRPr="00000000" w14:paraId="00000024">
      <w:pPr>
        <w:ind w:left="360" w:firstLine="0"/>
        <w:jc w:val="both"/>
        <w:rPr>
          <w:rFonts w:ascii="Montserrat" w:cs="Montserrat" w:eastAsia="Montserrat" w:hAnsi="Montserrat"/>
          <w:b w:val="1"/>
        </w:rPr>
      </w:pPr>
      <w:r w:rsidDel="00000000" w:rsidR="00000000" w:rsidRPr="00000000">
        <w:rPr>
          <w:rFonts w:ascii="Montserrat" w:cs="Montserrat" w:eastAsia="Montserrat" w:hAnsi="Montserrat"/>
          <w:rtl w:val="0"/>
        </w:rPr>
        <w:tab/>
      </w:r>
      <w:r w:rsidDel="00000000" w:rsidR="00000000" w:rsidRPr="00000000">
        <w:rPr>
          <w:rFonts w:ascii="Montserrat" w:cs="Montserrat" w:eastAsia="Montserrat" w:hAnsi="Montserrat"/>
          <w:b w:val="1"/>
          <w:rtl w:val="0"/>
        </w:rPr>
        <w:t xml:space="preserve">Sección 1.4.1 Evaluación de Programas Presupuestarios similares</w:t>
      </w:r>
    </w:p>
    <w:p w:rsidR="00000000" w:rsidDel="00000000" w:rsidP="00000000" w:rsidRDefault="00000000" w:rsidRPr="00000000" w14:paraId="00000025">
      <w:pPr>
        <w:ind w:left="720" w:hanging="10.999999999999943"/>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w:t>
      </w:r>
      <w:r w:rsidDel="00000000" w:rsidR="00000000" w:rsidRPr="00000000">
        <w:rPr>
          <w:rFonts w:ascii="Montserrat" w:cs="Montserrat" w:eastAsia="Montserrat" w:hAnsi="Montserrat"/>
          <w:rtl w:val="0"/>
        </w:rPr>
        <w:t xml:space="preserve"> Señalar si la dependencia contó en ejercicios previos o en su caso el vigente, con evaluación previa al programa diseñado para el año 2023, detallar sus resultados, así como los aspectos susceptibles de mejora.</w:t>
      </w:r>
    </w:p>
    <w:p w:rsidR="00000000" w:rsidDel="00000000" w:rsidP="00000000" w:rsidRDefault="00000000" w:rsidRPr="00000000" w14:paraId="00000026">
      <w:pPr>
        <w:ind w:left="708"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Sección 1.4.2 Otras Evaluaciones de Desempeño, Análisis y Estudios Diversos</w:t>
      </w:r>
    </w:p>
    <w:p w:rsidR="00000000" w:rsidDel="00000000" w:rsidP="00000000" w:rsidRDefault="00000000" w:rsidRPr="00000000" w14:paraId="00000027">
      <w:pPr>
        <w:ind w:left="720" w:hanging="10.999999999999943"/>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Descripción:</w:t>
      </w:r>
      <w:r w:rsidDel="00000000" w:rsidR="00000000" w:rsidRPr="00000000">
        <w:rPr>
          <w:rFonts w:ascii="Montserrat" w:cs="Montserrat" w:eastAsia="Montserrat" w:hAnsi="Montserrat"/>
          <w:rtl w:val="0"/>
        </w:rPr>
        <w:t xml:space="preserve"> Señalar si la dependencia realizó una evaluación de resultados de los programas sujetos a reglas de operación, por conducto de expertos.</w:t>
      </w:r>
      <w:r w:rsidDel="00000000" w:rsidR="00000000" w:rsidRPr="00000000">
        <w:rPr>
          <w:rtl w:val="0"/>
        </w:rPr>
      </w:r>
    </w:p>
    <w:p w:rsidR="00000000" w:rsidDel="00000000" w:rsidP="00000000" w:rsidRDefault="00000000" w:rsidRPr="00000000" w14:paraId="00000028">
      <w:pPr>
        <w:ind w:left="708"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Sección 1.4.3 Análisis del Comportamiento de los indicadores</w:t>
      </w:r>
    </w:p>
    <w:p w:rsidR="00000000" w:rsidDel="00000000" w:rsidP="00000000" w:rsidRDefault="00000000" w:rsidRPr="00000000" w14:paraId="00000029">
      <w:pPr>
        <w:ind w:left="720" w:hanging="10.999999999999943"/>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w:t>
      </w:r>
      <w:r w:rsidDel="00000000" w:rsidR="00000000" w:rsidRPr="00000000">
        <w:rPr>
          <w:rFonts w:ascii="Montserrat" w:cs="Montserrat" w:eastAsia="Montserrat" w:hAnsi="Montserrat"/>
          <w:rtl w:val="0"/>
        </w:rPr>
        <w:t xml:space="preserve"> Indicar el comportamiento de los indicadores que tuvo la dependencia durante el ejercicio fiscal anterior y el alcance porcentual de los indicadores definidos. </w:t>
      </w:r>
    </w:p>
    <w:p w:rsidR="00000000" w:rsidDel="00000000" w:rsidP="00000000" w:rsidRDefault="00000000" w:rsidRPr="00000000" w14:paraId="0000002A">
      <w:pPr>
        <w:ind w:left="36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Sección 1.5 Riesgos Relevantes para las Finanzas Públicas</w:t>
      </w:r>
    </w:p>
    <w:p w:rsidR="00000000" w:rsidDel="00000000" w:rsidP="00000000" w:rsidRDefault="00000000" w:rsidRPr="00000000" w14:paraId="0000002B">
      <w:pPr>
        <w:ind w:left="36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ab/>
        <w:t xml:space="preserve">Sección 1.5.1 Obligaciones Pendientes de Pago formalizadas</w:t>
      </w:r>
    </w:p>
    <w:p w:rsidR="00000000" w:rsidDel="00000000" w:rsidP="00000000" w:rsidRDefault="00000000" w:rsidRPr="00000000" w14:paraId="0000002C">
      <w:pPr>
        <w:ind w:left="708"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w:t>
      </w:r>
      <w:r w:rsidDel="00000000" w:rsidR="00000000" w:rsidRPr="00000000">
        <w:rPr>
          <w:rFonts w:ascii="Montserrat" w:cs="Montserrat" w:eastAsia="Montserrat" w:hAnsi="Montserrat"/>
          <w:rtl w:val="0"/>
        </w:rPr>
        <w:t xml:space="preserve"> Señalar las obligaciones contraídas pendientes de pago de las cuales el impacto de estás están generando presiones financieras y requieran decisiones que permitan el desahogo. Detallar el año e importe de contratación de la obligación. </w:t>
      </w:r>
    </w:p>
    <w:p w:rsidR="00000000" w:rsidDel="00000000" w:rsidP="00000000" w:rsidRDefault="00000000" w:rsidRPr="00000000" w14:paraId="0000002D">
      <w:pPr>
        <w:ind w:left="360" w:firstLine="0"/>
        <w:jc w:val="both"/>
        <w:rPr>
          <w:rFonts w:ascii="Montserrat" w:cs="Montserrat" w:eastAsia="Montserrat" w:hAnsi="Montserrat"/>
          <w:b w:val="1"/>
        </w:rPr>
      </w:pPr>
      <w:r w:rsidDel="00000000" w:rsidR="00000000" w:rsidRPr="00000000">
        <w:rPr>
          <w:rFonts w:ascii="Montserrat" w:cs="Montserrat" w:eastAsia="Montserrat" w:hAnsi="Montserrat"/>
          <w:rtl w:val="0"/>
        </w:rPr>
        <w:tab/>
      </w:r>
      <w:r w:rsidDel="00000000" w:rsidR="00000000" w:rsidRPr="00000000">
        <w:rPr>
          <w:rFonts w:ascii="Montserrat" w:cs="Montserrat" w:eastAsia="Montserrat" w:hAnsi="Montserrat"/>
          <w:b w:val="1"/>
          <w:rtl w:val="0"/>
        </w:rPr>
        <w:t xml:space="preserve">Sección 1.5.2 Adeudos de Ejercicios Anteriores</w:t>
      </w:r>
    </w:p>
    <w:p w:rsidR="00000000" w:rsidDel="00000000" w:rsidP="00000000" w:rsidRDefault="00000000" w:rsidRPr="00000000" w14:paraId="0000002E">
      <w:pPr>
        <w:ind w:left="708"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w:t>
      </w:r>
      <w:r w:rsidDel="00000000" w:rsidR="00000000" w:rsidRPr="00000000">
        <w:rPr>
          <w:rFonts w:ascii="Montserrat" w:cs="Montserrat" w:eastAsia="Montserrat" w:hAnsi="Montserrat"/>
          <w:rtl w:val="0"/>
        </w:rPr>
        <w:t xml:space="preserve"> Señalar las obligaciones contraídas, devengadas, contabilizadas y autorizadas dentro de las asignaciones presupuestales que no fueron liquidadas a la terminación o cierre del ejercicio fiscal que corresponda, las cuales se tenga la obligación de pagarse con cargo de recursos de años siguientes.  </w:t>
      </w:r>
    </w:p>
    <w:p w:rsidR="00000000" w:rsidDel="00000000" w:rsidP="00000000" w:rsidRDefault="00000000" w:rsidRPr="00000000" w14:paraId="0000002F">
      <w:pPr>
        <w:ind w:left="360" w:firstLine="0"/>
        <w:jc w:val="both"/>
        <w:rPr>
          <w:rFonts w:ascii="Montserrat" w:cs="Montserrat" w:eastAsia="Montserrat" w:hAnsi="Montserrat"/>
          <w:b w:val="1"/>
        </w:rPr>
      </w:pPr>
      <w:r w:rsidDel="00000000" w:rsidR="00000000" w:rsidRPr="00000000">
        <w:rPr>
          <w:rFonts w:ascii="Montserrat" w:cs="Montserrat" w:eastAsia="Montserrat" w:hAnsi="Montserrat"/>
          <w:rtl w:val="0"/>
        </w:rPr>
        <w:tab/>
      </w:r>
      <w:r w:rsidDel="00000000" w:rsidR="00000000" w:rsidRPr="00000000">
        <w:rPr>
          <w:rFonts w:ascii="Montserrat" w:cs="Montserrat" w:eastAsia="Montserrat" w:hAnsi="Montserrat"/>
          <w:b w:val="1"/>
          <w:rtl w:val="0"/>
        </w:rPr>
        <w:t xml:space="preserve">Sección 1.5.3 Pasivos Contingentes</w:t>
      </w:r>
    </w:p>
    <w:p w:rsidR="00000000" w:rsidDel="00000000" w:rsidP="00000000" w:rsidRDefault="00000000" w:rsidRPr="00000000" w14:paraId="00000030">
      <w:pPr>
        <w:ind w:left="708"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w:t>
      </w:r>
      <w:r w:rsidDel="00000000" w:rsidR="00000000" w:rsidRPr="00000000">
        <w:rPr>
          <w:rFonts w:ascii="Montserrat" w:cs="Montserrat" w:eastAsia="Montserrat" w:hAnsi="Montserrat"/>
          <w:rtl w:val="0"/>
        </w:rPr>
        <w:t xml:space="preserve"> Detallar las obligaciones asumidas de la dependencia dentro de su orden contable y cuyo cumplimiento o aparición no se asegura por completo en un futuro. </w:t>
      </w:r>
    </w:p>
    <w:p w:rsidR="00000000" w:rsidDel="00000000" w:rsidP="00000000" w:rsidRDefault="00000000" w:rsidRPr="00000000" w14:paraId="00000031">
      <w:pPr>
        <w:ind w:left="360" w:firstLine="0"/>
        <w:jc w:val="both"/>
        <w:rPr>
          <w:rFonts w:ascii="Montserrat" w:cs="Montserrat" w:eastAsia="Montserrat" w:hAnsi="Montserrat"/>
          <w:b w:val="1"/>
        </w:rPr>
      </w:pPr>
      <w:r w:rsidDel="00000000" w:rsidR="00000000" w:rsidRPr="00000000">
        <w:rPr>
          <w:rFonts w:ascii="Montserrat" w:cs="Montserrat" w:eastAsia="Montserrat" w:hAnsi="Montserrat"/>
          <w:rtl w:val="0"/>
        </w:rPr>
        <w:tab/>
      </w:r>
      <w:r w:rsidDel="00000000" w:rsidR="00000000" w:rsidRPr="00000000">
        <w:rPr>
          <w:rFonts w:ascii="Montserrat" w:cs="Montserrat" w:eastAsia="Montserrat" w:hAnsi="Montserrat"/>
          <w:b w:val="1"/>
          <w:rtl w:val="0"/>
        </w:rPr>
        <w:t xml:space="preserve">Sección 1.5.4 Propuestas de Acción</w:t>
      </w:r>
    </w:p>
    <w:p w:rsidR="00000000" w:rsidDel="00000000" w:rsidP="00000000" w:rsidRDefault="00000000" w:rsidRPr="00000000" w14:paraId="00000032">
      <w:pPr>
        <w:ind w:left="708"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w:t>
      </w:r>
      <w:r w:rsidDel="00000000" w:rsidR="00000000" w:rsidRPr="00000000">
        <w:rPr>
          <w:rFonts w:ascii="Montserrat" w:cs="Montserrat" w:eastAsia="Montserrat" w:hAnsi="Montserrat"/>
          <w:rtl w:val="0"/>
        </w:rPr>
        <w:t xml:space="preserve"> Detallar las propuestas de acción las cuales ayudaran a resolver los riesgos relevantes para las Finanzas Públicas, determinando los esfuerzos y los plazos.</w:t>
      </w:r>
    </w:p>
    <w:p w:rsidR="00000000" w:rsidDel="00000000" w:rsidP="00000000" w:rsidRDefault="00000000" w:rsidRPr="00000000" w14:paraId="00000033">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Sección 2 Planeación </w:t>
      </w:r>
    </w:p>
    <w:p w:rsidR="00000000" w:rsidDel="00000000" w:rsidP="00000000" w:rsidRDefault="00000000" w:rsidRPr="00000000" w14:paraId="00000034">
      <w:pPr>
        <w:jc w:val="both"/>
        <w:rPr>
          <w:rFonts w:ascii="Montserrat" w:cs="Montserrat" w:eastAsia="Montserrat" w:hAnsi="Montserrat"/>
          <w:b w:val="1"/>
        </w:rPr>
      </w:pPr>
      <w:r w:rsidDel="00000000" w:rsidR="00000000" w:rsidRPr="00000000">
        <w:rPr>
          <w:rFonts w:ascii="Montserrat" w:cs="Montserrat" w:eastAsia="Montserrat" w:hAnsi="Montserrat"/>
          <w:b w:val="1"/>
          <w:rtl w:val="0"/>
        </w:rPr>
        <w:tab/>
        <w:t xml:space="preserve">Sección 2.1 Objetivos Anuales</w:t>
      </w:r>
    </w:p>
    <w:p w:rsidR="00000000" w:rsidDel="00000000" w:rsidP="00000000" w:rsidRDefault="00000000" w:rsidRPr="00000000" w14:paraId="00000035">
      <w:pPr>
        <w:ind w:left="72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w:t>
      </w:r>
      <w:r w:rsidDel="00000000" w:rsidR="00000000" w:rsidRPr="00000000">
        <w:rPr>
          <w:rFonts w:ascii="Montserrat" w:cs="Montserrat" w:eastAsia="Montserrat" w:hAnsi="Montserrat"/>
          <w:rtl w:val="0"/>
        </w:rPr>
        <w:t xml:space="preserve"> Detallar los objetivos y parámetros cuantificables de política económica que se esperan cumplir en el ejercicio 2023.</w:t>
      </w:r>
    </w:p>
    <w:p w:rsidR="00000000" w:rsidDel="00000000" w:rsidP="00000000" w:rsidRDefault="00000000" w:rsidRPr="00000000" w14:paraId="00000036">
      <w:pPr>
        <w:jc w:val="both"/>
        <w:rPr>
          <w:rFonts w:ascii="Montserrat" w:cs="Montserrat" w:eastAsia="Montserrat" w:hAnsi="Montserrat"/>
          <w:b w:val="1"/>
        </w:rPr>
      </w:pPr>
      <w:r w:rsidDel="00000000" w:rsidR="00000000" w:rsidRPr="00000000">
        <w:rPr>
          <w:rFonts w:ascii="Montserrat" w:cs="Montserrat" w:eastAsia="Montserrat" w:hAnsi="Montserrat"/>
          <w:b w:val="1"/>
          <w:rtl w:val="0"/>
        </w:rPr>
        <w:tab/>
        <w:t xml:space="preserve">Sección 2.2 Estrategias Anuales</w:t>
      </w:r>
    </w:p>
    <w:p w:rsidR="00000000" w:rsidDel="00000000" w:rsidP="00000000" w:rsidRDefault="00000000" w:rsidRPr="00000000" w14:paraId="00000037">
      <w:pPr>
        <w:ind w:left="72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Descripción:</w:t>
      </w:r>
      <w:r w:rsidDel="00000000" w:rsidR="00000000" w:rsidRPr="00000000">
        <w:rPr>
          <w:rFonts w:ascii="Montserrat" w:cs="Montserrat" w:eastAsia="Montserrat" w:hAnsi="Montserrat"/>
          <w:rtl w:val="0"/>
        </w:rPr>
        <w:t xml:space="preserve"> Detallar las estrategias anuales en aras de cumplir con los    objetivos anuales esperados para el ejercicio fiscal 2023.</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38">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9">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Sección 3 Programación</w:t>
      </w:r>
    </w:p>
    <w:p w:rsidR="00000000" w:rsidDel="00000000" w:rsidP="00000000" w:rsidRDefault="00000000" w:rsidRPr="00000000" w14:paraId="0000003A">
      <w:pPr>
        <w:jc w:val="both"/>
        <w:rPr>
          <w:rFonts w:ascii="Montserrat" w:cs="Montserrat" w:eastAsia="Montserrat" w:hAnsi="Montserrat"/>
          <w:b w:val="1"/>
        </w:rPr>
      </w:pPr>
      <w:r w:rsidDel="00000000" w:rsidR="00000000" w:rsidRPr="00000000">
        <w:rPr>
          <w:rFonts w:ascii="Montserrat" w:cs="Montserrat" w:eastAsia="Montserrat" w:hAnsi="Montserrat"/>
          <w:rtl w:val="0"/>
        </w:rPr>
        <w:tab/>
      </w:r>
      <w:r w:rsidDel="00000000" w:rsidR="00000000" w:rsidRPr="00000000">
        <w:rPr>
          <w:rFonts w:ascii="Montserrat" w:cs="Montserrat" w:eastAsia="Montserrat" w:hAnsi="Montserrat"/>
          <w:b w:val="1"/>
          <w:rtl w:val="0"/>
        </w:rPr>
        <w:t xml:space="preserve">Sección 3.1 Clasificación Funcional: </w:t>
      </w:r>
    </w:p>
    <w:p w:rsidR="00000000" w:rsidDel="00000000" w:rsidP="00000000" w:rsidRDefault="00000000" w:rsidRPr="00000000" w14:paraId="0000003B">
      <w:pPr>
        <w:ind w:left="72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 </w:t>
      </w:r>
      <w:r w:rsidDel="00000000" w:rsidR="00000000" w:rsidRPr="00000000">
        <w:rPr>
          <w:rFonts w:ascii="Montserrat" w:cs="Montserrat" w:eastAsia="Montserrat" w:hAnsi="Montserrat"/>
          <w:rtl w:val="0"/>
        </w:rPr>
        <w:t xml:space="preserve">Agrupa los gastos según los propósitos u objetivos socioeconómicos que se persiguen; de acuerdo con la naturaleza de los servicios brindados, permitiendo determinar los objetivos generales de las políticas públicas y los recursos financieros que se les asignan a éstos.</w:t>
      </w:r>
    </w:p>
    <w:p w:rsidR="00000000" w:rsidDel="00000000" w:rsidP="00000000" w:rsidRDefault="00000000" w:rsidRPr="00000000" w14:paraId="0000003C">
      <w:pPr>
        <w:ind w:left="708" w:firstLine="0"/>
        <w:jc w:val="both"/>
        <w:rPr>
          <w:rFonts w:ascii="Montserrat" w:cs="Montserrat" w:eastAsia="Montserrat" w:hAnsi="Montserrat"/>
          <w:b w:val="1"/>
        </w:rPr>
      </w:pPr>
      <w:r w:rsidDel="00000000" w:rsidR="00000000" w:rsidRPr="00000000">
        <w:rPr>
          <w:rFonts w:ascii="Montserrat" w:cs="Montserrat" w:eastAsia="Montserrat" w:hAnsi="Montserrat"/>
          <w:rtl w:val="0"/>
        </w:rPr>
        <w:tab/>
      </w:r>
      <w:r w:rsidDel="00000000" w:rsidR="00000000" w:rsidRPr="00000000">
        <w:rPr>
          <w:rFonts w:ascii="Montserrat" w:cs="Montserrat" w:eastAsia="Montserrat" w:hAnsi="Montserrat"/>
          <w:b w:val="1"/>
          <w:rtl w:val="0"/>
        </w:rPr>
        <w:t xml:space="preserve">Sección 3.1.1 Servicios Gubernamentales</w:t>
      </w:r>
    </w:p>
    <w:p w:rsidR="00000000" w:rsidDel="00000000" w:rsidP="00000000" w:rsidRDefault="00000000" w:rsidRPr="00000000" w14:paraId="0000003D">
      <w:pPr>
        <w:ind w:firstLine="72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w:t>
      </w:r>
      <w:r w:rsidDel="00000000" w:rsidR="00000000" w:rsidRPr="00000000">
        <w:rPr>
          <w:rFonts w:ascii="Montserrat" w:cs="Montserrat" w:eastAsia="Montserrat" w:hAnsi="Montserrat"/>
          <w:rtl w:val="0"/>
        </w:rPr>
        <w:t xml:space="preserve">: Detallar el servicio público que se brinda a la ciudadanía</w:t>
      </w:r>
    </w:p>
    <w:p w:rsidR="00000000" w:rsidDel="00000000" w:rsidP="00000000" w:rsidRDefault="00000000" w:rsidRPr="00000000" w14:paraId="0000003E">
      <w:pPr>
        <w:ind w:left="708"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ab/>
        <w:t xml:space="preserve">Sección 3.1.2 Clasificación por Finalidad, Función y Subfunción</w:t>
      </w:r>
    </w:p>
    <w:p w:rsidR="00000000" w:rsidDel="00000000" w:rsidP="00000000" w:rsidRDefault="00000000" w:rsidRPr="00000000" w14:paraId="0000003F">
      <w:pPr>
        <w:ind w:lef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Se presenta de acuerdo con la relación de Finalidades, Funciones y     Subfunciones establecidas en la norma NOR_01_02_03 (</w:t>
      </w:r>
      <w:hyperlink r:id="rId7">
        <w:r w:rsidDel="00000000" w:rsidR="00000000" w:rsidRPr="00000000">
          <w:rPr>
            <w:rFonts w:ascii="Montserrat" w:cs="Montserrat" w:eastAsia="Montserrat" w:hAnsi="Montserrat"/>
            <w:color w:val="1155cc"/>
            <w:u w:val="single"/>
            <w:rtl w:val="0"/>
          </w:rPr>
          <w:t xml:space="preserve">CONAC | Normatividad Vigente</w:t>
        </w:r>
      </w:hyperlink>
      <w:r w:rsidDel="00000000" w:rsidR="00000000" w:rsidRPr="00000000">
        <w:rPr>
          <w:rFonts w:ascii="Montserrat" w:cs="Montserrat" w:eastAsia="Montserrat" w:hAnsi="Montserrat"/>
          <w:rtl w:val="0"/>
        </w:rPr>
        <w:t xml:space="preserve">) de CONAC:</w:t>
      </w:r>
    </w:p>
    <w:tbl>
      <w:tblPr>
        <w:tblStyle w:val="Table2"/>
        <w:tblW w:w="8224.0" w:type="dxa"/>
        <w:jc w:val="left"/>
        <w:tblInd w:w="69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
        <w:gridCol w:w="2505"/>
        <w:gridCol w:w="1455"/>
        <w:gridCol w:w="1380"/>
        <w:gridCol w:w="1560"/>
        <w:gridCol w:w="1215"/>
        <w:tblGridChange w:id="0">
          <w:tblGrid>
            <w:gridCol w:w="109"/>
            <w:gridCol w:w="2505"/>
            <w:gridCol w:w="1455"/>
            <w:gridCol w:w="1380"/>
            <w:gridCol w:w="1560"/>
            <w:gridCol w:w="1215"/>
          </w:tblGrid>
        </w:tblGridChange>
      </w:tblGrid>
      <w:tr>
        <w:trPr>
          <w:cantSplit w:val="0"/>
          <w:tblHeader w:val="0"/>
        </w:trPr>
        <w:tc>
          <w:tcPr>
            <w:gridSpan w:val="2"/>
            <w:shd w:fill="404040" w:val="clear"/>
            <w:tcMar>
              <w:top w:w="100.0" w:type="dxa"/>
              <w:left w:w="100.0" w:type="dxa"/>
              <w:bottom w:w="100.0" w:type="dxa"/>
              <w:right w:w="100.0" w:type="dxa"/>
            </w:tcMar>
          </w:tcPr>
          <w:p w:rsidR="00000000" w:rsidDel="00000000" w:rsidP="00000000" w:rsidRDefault="00000000" w:rsidRPr="00000000" w14:paraId="00000040">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Programa Presupuestario</w:t>
            </w:r>
          </w:p>
        </w:tc>
        <w:tc>
          <w:tcPr>
            <w:shd w:fill="404040" w:val="clear"/>
            <w:tcMar>
              <w:top w:w="100.0" w:type="dxa"/>
              <w:left w:w="100.0" w:type="dxa"/>
              <w:bottom w:w="100.0" w:type="dxa"/>
              <w:right w:w="100.0" w:type="dxa"/>
            </w:tcMar>
          </w:tcPr>
          <w:p w:rsidR="00000000" w:rsidDel="00000000" w:rsidP="00000000" w:rsidRDefault="00000000" w:rsidRPr="00000000" w14:paraId="00000042">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Finalidad</w:t>
            </w:r>
          </w:p>
        </w:tc>
        <w:tc>
          <w:tcPr>
            <w:shd w:fill="404040" w:val="clear"/>
            <w:tcMar>
              <w:top w:w="100.0" w:type="dxa"/>
              <w:left w:w="100.0" w:type="dxa"/>
              <w:bottom w:w="100.0" w:type="dxa"/>
              <w:right w:w="100.0" w:type="dxa"/>
            </w:tcMar>
          </w:tcPr>
          <w:p w:rsidR="00000000" w:rsidDel="00000000" w:rsidP="00000000" w:rsidRDefault="00000000" w:rsidRPr="00000000" w14:paraId="00000043">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Función</w:t>
            </w:r>
          </w:p>
        </w:tc>
        <w:tc>
          <w:tcPr>
            <w:shd w:fill="404040" w:val="clear"/>
            <w:tcMar>
              <w:top w:w="100.0" w:type="dxa"/>
              <w:left w:w="100.0" w:type="dxa"/>
              <w:bottom w:w="100.0" w:type="dxa"/>
              <w:right w:w="100.0" w:type="dxa"/>
            </w:tcMar>
          </w:tcPr>
          <w:p w:rsidR="00000000" w:rsidDel="00000000" w:rsidP="00000000" w:rsidRDefault="00000000" w:rsidRPr="00000000" w14:paraId="00000044">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Subfunción</w:t>
            </w:r>
          </w:p>
        </w:tc>
        <w:tc>
          <w:tcPr>
            <w:shd w:fill="404040" w:val="clear"/>
            <w:tcMar>
              <w:top w:w="100.0" w:type="dxa"/>
              <w:left w:w="100.0" w:type="dxa"/>
              <w:bottom w:w="100.0" w:type="dxa"/>
              <w:right w:w="100.0" w:type="dxa"/>
            </w:tcMar>
          </w:tcPr>
          <w:p w:rsidR="00000000" w:rsidDel="00000000" w:rsidP="00000000" w:rsidRDefault="00000000" w:rsidRPr="00000000" w14:paraId="00000045">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Importe</w:t>
            </w:r>
          </w:p>
        </w:tc>
      </w:tr>
      <w:tr>
        <w:trPr>
          <w:cantSplit w:val="0"/>
          <w:tblHeader w:val="0"/>
        </w:trPr>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color w:val="ffffff"/>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after="0" w:line="240" w:lineRule="auto"/>
              <w:jc w:val="both"/>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after="0" w:line="240" w:lineRule="auto"/>
              <w:jc w:val="both"/>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after="0" w:line="240" w:lineRule="auto"/>
              <w:jc w:val="both"/>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after="0" w:line="240" w:lineRule="auto"/>
              <w:jc w:val="both"/>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4C">
      <w:pPr>
        <w:ind w:left="708"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D">
      <w:pPr>
        <w:jc w:val="both"/>
        <w:rPr>
          <w:rFonts w:ascii="Montserrat" w:cs="Montserrat" w:eastAsia="Montserrat" w:hAnsi="Montserrat"/>
          <w:b w:val="1"/>
        </w:rPr>
      </w:pPr>
      <w:r w:rsidDel="00000000" w:rsidR="00000000" w:rsidRPr="00000000">
        <w:rPr>
          <w:rFonts w:ascii="Montserrat" w:cs="Montserrat" w:eastAsia="Montserrat" w:hAnsi="Montserrat"/>
          <w:rtl w:val="0"/>
        </w:rPr>
        <w:tab/>
      </w:r>
      <w:r w:rsidDel="00000000" w:rsidR="00000000" w:rsidRPr="00000000">
        <w:rPr>
          <w:rFonts w:ascii="Montserrat" w:cs="Montserrat" w:eastAsia="Montserrat" w:hAnsi="Montserrat"/>
          <w:b w:val="1"/>
          <w:rtl w:val="0"/>
        </w:rPr>
        <w:t xml:space="preserve">Sección 3.2 Clasificación Programática</w:t>
      </w:r>
    </w:p>
    <w:p w:rsidR="00000000" w:rsidDel="00000000" w:rsidP="00000000" w:rsidRDefault="00000000" w:rsidRPr="00000000" w14:paraId="0000004E">
      <w:pPr>
        <w:jc w:val="both"/>
        <w:rPr>
          <w:rFonts w:ascii="Montserrat" w:cs="Montserrat" w:eastAsia="Montserrat" w:hAnsi="Montserrat"/>
          <w:b w:val="1"/>
        </w:rPr>
      </w:pPr>
      <w:r w:rsidDel="00000000" w:rsidR="00000000" w:rsidRPr="00000000">
        <w:rPr>
          <w:rFonts w:ascii="Montserrat" w:cs="Montserrat" w:eastAsia="Montserrat" w:hAnsi="Montserrat"/>
          <w:rtl w:val="0"/>
        </w:rPr>
        <w:tab/>
        <w:tab/>
      </w:r>
      <w:r w:rsidDel="00000000" w:rsidR="00000000" w:rsidRPr="00000000">
        <w:rPr>
          <w:rFonts w:ascii="Montserrat" w:cs="Montserrat" w:eastAsia="Montserrat" w:hAnsi="Montserrat"/>
          <w:b w:val="1"/>
          <w:rtl w:val="0"/>
        </w:rPr>
        <w:t xml:space="preserve">Sección 3.2.1 Programas Presupuestarios </w:t>
      </w:r>
    </w:p>
    <w:p w:rsidR="00000000" w:rsidDel="00000000" w:rsidP="00000000" w:rsidRDefault="00000000" w:rsidRPr="00000000" w14:paraId="0000004F">
      <w:pPr>
        <w:ind w:left="1428" w:firstLine="10.999999999999943"/>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 </w:t>
      </w:r>
      <w:r w:rsidDel="00000000" w:rsidR="00000000" w:rsidRPr="00000000">
        <w:rPr>
          <w:rFonts w:ascii="Montserrat" w:cs="Montserrat" w:eastAsia="Montserrat" w:hAnsi="Montserrat"/>
          <w:rtl w:val="0"/>
        </w:rPr>
        <w:t xml:space="preserve">Permite establecer la asignación de recursos de los programas presupuestarios en forma representativa y homogénea.</w:t>
      </w:r>
    </w:p>
    <w:p w:rsidR="00000000" w:rsidDel="00000000" w:rsidP="00000000" w:rsidRDefault="00000000" w:rsidRPr="00000000" w14:paraId="00000050">
      <w:pPr>
        <w:ind w:left="1428" w:firstLine="10.999999999999943"/>
        <w:jc w:val="both"/>
        <w:rPr>
          <w:rFonts w:ascii="Montserrat" w:cs="Montserrat" w:eastAsia="Montserrat" w:hAnsi="Montserrat"/>
        </w:rPr>
      </w:pPr>
      <w:r w:rsidDel="00000000" w:rsidR="00000000" w:rsidRPr="00000000">
        <w:rPr>
          <w:rFonts w:ascii="Montserrat" w:cs="Montserrat" w:eastAsia="Montserrat" w:hAnsi="Montserrat"/>
          <w:rtl w:val="0"/>
        </w:rPr>
        <w:t xml:space="preserve">Se presenta de acuerdo con la clasificación programática establecida en la norma NOR_01_02_004 de CONAC:</w:t>
      </w:r>
    </w:p>
    <w:tbl>
      <w:tblPr>
        <w:tblStyle w:val="Table3"/>
        <w:tblW w:w="7412.0" w:type="dxa"/>
        <w:jc w:val="left"/>
        <w:tblInd w:w="14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2"/>
        <w:gridCol w:w="1455"/>
        <w:gridCol w:w="1515"/>
        <w:tblGridChange w:id="0">
          <w:tblGrid>
            <w:gridCol w:w="4442"/>
            <w:gridCol w:w="1455"/>
            <w:gridCol w:w="1515"/>
          </w:tblGrid>
        </w:tblGridChange>
      </w:tblGrid>
      <w:tr>
        <w:trPr>
          <w:cantSplit w:val="0"/>
          <w:tblHeader w:val="0"/>
        </w:trPr>
        <w:tc>
          <w:tcPr>
            <w:shd w:fill="404040"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Programa Presupuestario</w:t>
            </w:r>
          </w:p>
        </w:tc>
        <w:tc>
          <w:tcPr>
            <w:shd w:fill="404040"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Tipo</w:t>
            </w:r>
          </w:p>
        </w:tc>
        <w:tc>
          <w:tcPr>
            <w:shd w:fill="404040"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Importe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5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8">
      <w:pPr>
        <w:jc w:val="both"/>
        <w:rPr>
          <w:rFonts w:ascii="Montserrat" w:cs="Montserrat" w:eastAsia="Montserrat" w:hAnsi="Montserrat"/>
          <w:b w:val="1"/>
        </w:rPr>
      </w:pPr>
      <w:r w:rsidDel="00000000" w:rsidR="00000000" w:rsidRPr="00000000">
        <w:rPr>
          <w:rFonts w:ascii="Montserrat" w:cs="Montserrat" w:eastAsia="Montserrat" w:hAnsi="Montserrat"/>
          <w:rtl w:val="0"/>
        </w:rPr>
        <w:tab/>
        <w:tab/>
      </w:r>
      <w:r w:rsidDel="00000000" w:rsidR="00000000" w:rsidRPr="00000000">
        <w:rPr>
          <w:rFonts w:ascii="Montserrat" w:cs="Montserrat" w:eastAsia="Montserrat" w:hAnsi="Montserrat"/>
          <w:b w:val="1"/>
          <w:rtl w:val="0"/>
        </w:rPr>
        <w:t xml:space="preserve">Sección 3.2.2 Clasificación Tipo de Programable</w:t>
      </w:r>
    </w:p>
    <w:p w:rsidR="00000000" w:rsidDel="00000000" w:rsidP="00000000" w:rsidRDefault="00000000" w:rsidRPr="00000000" w14:paraId="00000059">
      <w:pPr>
        <w:ind w:left="144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Descripción: </w:t>
      </w:r>
      <w:r w:rsidDel="00000000" w:rsidR="00000000" w:rsidRPr="00000000">
        <w:rPr>
          <w:rFonts w:ascii="Montserrat" w:cs="Montserrat" w:eastAsia="Montserrat" w:hAnsi="Montserrat"/>
          <w:rtl w:val="0"/>
        </w:rPr>
        <w:t xml:space="preserve">Desglosar los programas presupuestarios de acuerdo a la naturaleza establecida en el Clasificador Tipo de Programable (</w:t>
      </w:r>
      <w:r w:rsidDel="00000000" w:rsidR="00000000" w:rsidRPr="00000000">
        <w:rPr>
          <w:rFonts w:ascii="Montserrat" w:cs="Montserrat" w:eastAsia="Montserrat" w:hAnsi="Montserrat"/>
          <w:b w:val="1"/>
          <w:rtl w:val="0"/>
        </w:rPr>
        <w:t xml:space="preserve">Gasto Programable:</w:t>
      </w:r>
      <w:r w:rsidDel="00000000" w:rsidR="00000000" w:rsidRPr="00000000">
        <w:rPr>
          <w:rFonts w:ascii="Montserrat" w:cs="Montserrat" w:eastAsia="Montserrat" w:hAnsi="Montserrat"/>
          <w:rtl w:val="0"/>
        </w:rPr>
        <w:t xml:space="preserve"> Institucionales, Adjetivos, Sustantivos, Transferencias, Estratégicos, Ordinarios, Inversión, Transversales; </w:t>
      </w:r>
      <w:r w:rsidDel="00000000" w:rsidR="00000000" w:rsidRPr="00000000">
        <w:rPr>
          <w:rFonts w:ascii="Montserrat" w:cs="Montserrat" w:eastAsia="Montserrat" w:hAnsi="Montserrat"/>
          <w:b w:val="1"/>
          <w:rtl w:val="0"/>
        </w:rPr>
        <w:t xml:space="preserve">Gasto No Programable: </w:t>
      </w:r>
      <w:r w:rsidDel="00000000" w:rsidR="00000000" w:rsidRPr="00000000">
        <w:rPr>
          <w:rFonts w:ascii="Montserrat" w:cs="Montserrat" w:eastAsia="Montserrat" w:hAnsi="Montserrat"/>
          <w:rtl w:val="0"/>
        </w:rPr>
        <w:t xml:space="preserve">Distributivos y Previsiones, Fideicomisos, Previsiones Económicas, Transferencias a Municipios Participaciones, Transferencias a Municipios Aportaciones, Transferencia a Municipios Convenios y Otros Subsidios, Control de la Deuda Pública y Otros Pasivos).</w:t>
      </w:r>
      <w:r w:rsidDel="00000000" w:rsidR="00000000" w:rsidRPr="00000000">
        <w:rPr>
          <w:rtl w:val="0"/>
        </w:rPr>
      </w:r>
    </w:p>
    <w:p w:rsidR="00000000" w:rsidDel="00000000" w:rsidP="00000000" w:rsidRDefault="00000000" w:rsidRPr="00000000" w14:paraId="0000005A">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Sección 4 Presupuestación</w:t>
      </w:r>
      <w:r w:rsidDel="00000000" w:rsidR="00000000" w:rsidRPr="00000000">
        <w:rPr>
          <w:rtl w:val="0"/>
        </w:rPr>
      </w:r>
    </w:p>
    <w:p w:rsidR="00000000" w:rsidDel="00000000" w:rsidP="00000000" w:rsidRDefault="00000000" w:rsidRPr="00000000" w14:paraId="0000005B">
      <w:pPr>
        <w:jc w:val="both"/>
        <w:rPr>
          <w:rFonts w:ascii="Montserrat" w:cs="Montserrat" w:eastAsia="Montserrat" w:hAnsi="Montserrat"/>
          <w:b w:val="1"/>
        </w:rPr>
      </w:pPr>
      <w:r w:rsidDel="00000000" w:rsidR="00000000" w:rsidRPr="00000000">
        <w:rPr>
          <w:rFonts w:ascii="Montserrat" w:cs="Montserrat" w:eastAsia="Montserrat" w:hAnsi="Montserrat"/>
          <w:rtl w:val="0"/>
        </w:rPr>
        <w:tab/>
      </w:r>
      <w:r w:rsidDel="00000000" w:rsidR="00000000" w:rsidRPr="00000000">
        <w:rPr>
          <w:rFonts w:ascii="Montserrat" w:cs="Montserrat" w:eastAsia="Montserrat" w:hAnsi="Montserrat"/>
          <w:b w:val="1"/>
          <w:rtl w:val="0"/>
        </w:rPr>
        <w:t xml:space="preserve">Sección 4.1 Austeridad y Disciplina Financiera</w:t>
      </w:r>
    </w:p>
    <w:p w:rsidR="00000000" w:rsidDel="00000000" w:rsidP="00000000" w:rsidRDefault="00000000" w:rsidRPr="00000000" w14:paraId="0000005C">
      <w:pPr>
        <w:jc w:val="both"/>
        <w:rPr>
          <w:rFonts w:ascii="Montserrat" w:cs="Montserrat" w:eastAsia="Montserrat" w:hAnsi="Montserrat"/>
          <w:b w:val="1"/>
        </w:rPr>
      </w:pPr>
      <w:r w:rsidDel="00000000" w:rsidR="00000000" w:rsidRPr="00000000">
        <w:rPr>
          <w:rFonts w:ascii="Montserrat" w:cs="Montserrat" w:eastAsia="Montserrat" w:hAnsi="Montserrat"/>
          <w:rtl w:val="0"/>
        </w:rPr>
        <w:tab/>
        <w:tab/>
      </w:r>
      <w:r w:rsidDel="00000000" w:rsidR="00000000" w:rsidRPr="00000000">
        <w:rPr>
          <w:rFonts w:ascii="Montserrat" w:cs="Montserrat" w:eastAsia="Montserrat" w:hAnsi="Montserrat"/>
          <w:b w:val="1"/>
          <w:rtl w:val="0"/>
        </w:rPr>
        <w:t xml:space="preserve">Sección 4.1.1 Medidas de Austeridad y Disciplina Financiera</w:t>
      </w:r>
    </w:p>
    <w:p w:rsidR="00000000" w:rsidDel="00000000" w:rsidP="00000000" w:rsidRDefault="00000000" w:rsidRPr="00000000" w14:paraId="0000005D">
      <w:pPr>
        <w:ind w:left="1417" w:hanging="140.99999999999994"/>
        <w:jc w:val="both"/>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ontserrat" w:cs="Montserrat" w:eastAsia="Montserrat" w:hAnsi="Montserrat"/>
          <w:b w:val="1"/>
          <w:rtl w:val="0"/>
        </w:rPr>
        <w:t xml:space="preserve">Descripción: </w:t>
      </w:r>
      <w:r w:rsidDel="00000000" w:rsidR="00000000" w:rsidRPr="00000000">
        <w:rPr>
          <w:rFonts w:ascii="Montserrat" w:cs="Montserrat" w:eastAsia="Montserrat" w:hAnsi="Montserrat"/>
          <w:rtl w:val="0"/>
        </w:rPr>
        <w:t xml:space="preserve">Enunciar las medidas que el ente público implementó durante los ejercicios 2021 y 2022 a efecto de generar ahorros y economías en el gasto a efecto de cumplir lo dispuesto en la Ley de Austeridad, Disciplina y Responsabilidad Hacendaria.</w:t>
      </w:r>
    </w:p>
    <w:p w:rsidR="00000000" w:rsidDel="00000000" w:rsidP="00000000" w:rsidRDefault="00000000" w:rsidRPr="00000000" w14:paraId="0000005E">
      <w:pPr>
        <w:ind w:left="1417" w:hanging="140.99999999999994"/>
        <w:jc w:val="both"/>
        <w:rPr>
          <w:rFonts w:ascii="Montserrat" w:cs="Montserrat" w:eastAsia="Montserrat" w:hAnsi="Montserrat"/>
        </w:rPr>
      </w:pPr>
      <w:r w:rsidDel="00000000" w:rsidR="00000000" w:rsidRPr="00000000">
        <w:rPr>
          <w:rFonts w:ascii="Montserrat" w:cs="Montserrat" w:eastAsia="Montserrat" w:hAnsi="Montserrat"/>
          <w:rtl w:val="0"/>
        </w:rPr>
        <w:tab/>
      </w:r>
      <w:r w:rsidDel="00000000" w:rsidR="00000000" w:rsidRPr="00000000">
        <w:rPr>
          <w:rFonts w:ascii="Montserrat" w:cs="Montserrat" w:eastAsia="Montserrat" w:hAnsi="Montserrat"/>
          <w:b w:val="1"/>
          <w:rtl w:val="0"/>
        </w:rPr>
        <w:t xml:space="preserve">Ejemplo:</w:t>
      </w:r>
      <w:r w:rsidDel="00000000" w:rsidR="00000000" w:rsidRPr="00000000">
        <w:rPr>
          <w:rFonts w:ascii="Montserrat" w:cs="Montserrat" w:eastAsia="Montserrat" w:hAnsi="Montserrat"/>
          <w:rtl w:val="0"/>
        </w:rPr>
        <w:t xml:space="preserve"> Se implementó un sistema de logística que permitió establecer rutas de notificación donde se optimicen los tiempos de notificación a los contribuyentes.</w:t>
      </w:r>
    </w:p>
    <w:p w:rsidR="00000000" w:rsidDel="00000000" w:rsidP="00000000" w:rsidRDefault="00000000" w:rsidRPr="00000000" w14:paraId="0000005F">
      <w:pPr>
        <w:jc w:val="both"/>
        <w:rPr>
          <w:rFonts w:ascii="Montserrat" w:cs="Montserrat" w:eastAsia="Montserrat" w:hAnsi="Montserrat"/>
          <w:b w:val="1"/>
        </w:rPr>
      </w:pPr>
      <w:r w:rsidDel="00000000" w:rsidR="00000000" w:rsidRPr="00000000">
        <w:rPr>
          <w:rFonts w:ascii="Montserrat" w:cs="Montserrat" w:eastAsia="Montserrat" w:hAnsi="Montserrat"/>
          <w:rtl w:val="0"/>
        </w:rPr>
        <w:tab/>
        <w:tab/>
      </w:r>
      <w:r w:rsidDel="00000000" w:rsidR="00000000" w:rsidRPr="00000000">
        <w:rPr>
          <w:rFonts w:ascii="Montserrat" w:cs="Montserrat" w:eastAsia="Montserrat" w:hAnsi="Montserrat"/>
          <w:b w:val="1"/>
          <w:rtl w:val="0"/>
        </w:rPr>
        <w:t xml:space="preserve">Sección 4.1.2 Económicas y Ahorros Generados y aplicación</w:t>
      </w:r>
    </w:p>
    <w:p w:rsidR="00000000" w:rsidDel="00000000" w:rsidP="00000000" w:rsidRDefault="00000000" w:rsidRPr="00000000" w14:paraId="00000060">
      <w:pPr>
        <w:ind w:left="144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 </w:t>
      </w:r>
      <w:r w:rsidDel="00000000" w:rsidR="00000000" w:rsidRPr="00000000">
        <w:rPr>
          <w:rFonts w:ascii="Montserrat" w:cs="Montserrat" w:eastAsia="Montserrat" w:hAnsi="Montserrat"/>
          <w:rtl w:val="0"/>
        </w:rPr>
        <w:t xml:space="preserve">Cuantificar los ahorros y economías generados derivado de la implementación de las medidas de austeridad señaladas en la sección anterior, además de señalar el destino de cada uno de los ahorros y/o economías, el cual puede ser: transferencia a otras partidas de gasto, subejercicio recuperado por la Secretaría de Finanzas, o reducción del déficit inicial derivado de una reducción en el presupuesto de egresos respecto a lo aprobado el año anterior.</w:t>
      </w:r>
    </w:p>
    <w:p w:rsidR="00000000" w:rsidDel="00000000" w:rsidP="00000000" w:rsidRDefault="00000000" w:rsidRPr="00000000" w14:paraId="00000061">
      <w:pPr>
        <w:ind w:left="1417"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Ejemplo: </w:t>
      </w:r>
      <w:r w:rsidDel="00000000" w:rsidR="00000000" w:rsidRPr="00000000">
        <w:rPr>
          <w:rFonts w:ascii="Montserrat" w:cs="Montserrat" w:eastAsia="Montserrat" w:hAnsi="Montserrat"/>
          <w:rtl w:val="0"/>
        </w:rPr>
        <w:t xml:space="preserve">Derivado de la implementación del sistema de logística se logró obtener un ahorro de 205,000.00 en la partida 2611. GASOLINAS, el cual sirvió para reducir el déficit inicial, en virtud de la reducción en el presupuesto de egresos para este ente público.</w:t>
      </w:r>
    </w:p>
    <w:p w:rsidR="00000000" w:rsidDel="00000000" w:rsidP="00000000" w:rsidRDefault="00000000" w:rsidRPr="00000000" w14:paraId="00000062">
      <w:pPr>
        <w:jc w:val="both"/>
        <w:rPr>
          <w:rFonts w:ascii="Montserrat" w:cs="Montserrat" w:eastAsia="Montserrat" w:hAnsi="Montserrat"/>
          <w:b w:val="1"/>
        </w:rPr>
      </w:pPr>
      <w:r w:rsidDel="00000000" w:rsidR="00000000" w:rsidRPr="00000000">
        <w:rPr>
          <w:rFonts w:ascii="Montserrat" w:cs="Montserrat" w:eastAsia="Montserrat" w:hAnsi="Montserrat"/>
          <w:rtl w:val="0"/>
        </w:rPr>
        <w:tab/>
      </w:r>
      <w:r w:rsidDel="00000000" w:rsidR="00000000" w:rsidRPr="00000000">
        <w:rPr>
          <w:rFonts w:ascii="Montserrat" w:cs="Montserrat" w:eastAsia="Montserrat" w:hAnsi="Montserrat"/>
          <w:b w:val="1"/>
          <w:rtl w:val="0"/>
        </w:rPr>
        <w:t xml:space="preserve">Sección 4.2 Prioridades de Gasto</w:t>
      </w:r>
    </w:p>
    <w:p w:rsidR="00000000" w:rsidDel="00000000" w:rsidP="00000000" w:rsidRDefault="00000000" w:rsidRPr="00000000" w14:paraId="00000063">
      <w:pPr>
        <w:ind w:left="72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 </w:t>
      </w:r>
      <w:r w:rsidDel="00000000" w:rsidR="00000000" w:rsidRPr="00000000">
        <w:rPr>
          <w:rFonts w:ascii="Montserrat" w:cs="Montserrat" w:eastAsia="Montserrat" w:hAnsi="Montserrat"/>
          <w:rtl w:val="0"/>
        </w:rPr>
        <w:t xml:space="preserve">En la construcción del paquete económico 2023 es de suma importancia considerar que los techos presupuestales son limitados, por tal motivo en esta sección se realiza el análisis que derive en la priorización del gasto, el cual será referente en el ejercicio de este y/o para una eventual disminución de los ingresos.</w:t>
      </w:r>
    </w:p>
    <w:p w:rsidR="00000000" w:rsidDel="00000000" w:rsidP="00000000" w:rsidRDefault="00000000" w:rsidRPr="00000000" w14:paraId="00000064">
      <w:pPr>
        <w:ind w:lef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el contexto económico y de planeación estratégica, la dependencia, entidad o Ente Público diferente al ejecutivo, en primer término, catalogarán las partidas genéricas de su gasto en función de su actividad institucional y de acuerdo con los criterios establecidos en el lineamiento.</w:t>
      </w:r>
    </w:p>
    <w:p w:rsidR="00000000" w:rsidDel="00000000" w:rsidP="00000000" w:rsidRDefault="00000000" w:rsidRPr="00000000" w14:paraId="00000065">
      <w:pPr>
        <w:ind w:left="720" w:firstLine="0"/>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Tipo de Partida</w:t>
      </w:r>
    </w:p>
    <w:p w:rsidR="00000000" w:rsidDel="00000000" w:rsidP="00000000" w:rsidRDefault="00000000" w:rsidRPr="00000000" w14:paraId="00000066">
      <w:pPr>
        <w:spacing w:line="240" w:lineRule="auto"/>
        <w:ind w:lef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Irreductible</w:t>
      </w:r>
    </w:p>
    <w:p w:rsidR="00000000" w:rsidDel="00000000" w:rsidP="00000000" w:rsidRDefault="00000000" w:rsidRPr="00000000" w14:paraId="00000067">
      <w:pPr>
        <w:spacing w:line="240" w:lineRule="auto"/>
        <w:ind w:lef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Sustantiva</w:t>
      </w:r>
    </w:p>
    <w:p w:rsidR="00000000" w:rsidDel="00000000" w:rsidP="00000000" w:rsidRDefault="00000000" w:rsidRPr="00000000" w14:paraId="00000068">
      <w:pPr>
        <w:spacing w:line="240" w:lineRule="auto"/>
        <w:ind w:lef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Institucional (Ordinaria)</w:t>
      </w:r>
    </w:p>
    <w:p w:rsidR="00000000" w:rsidDel="00000000" w:rsidP="00000000" w:rsidRDefault="00000000" w:rsidRPr="00000000" w14:paraId="00000069">
      <w:pPr>
        <w:spacing w:line="240" w:lineRule="auto"/>
        <w:ind w:lef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Indirectos</w:t>
      </w:r>
    </w:p>
    <w:p w:rsidR="00000000" w:rsidDel="00000000" w:rsidP="00000000" w:rsidRDefault="00000000" w:rsidRPr="00000000" w14:paraId="0000006A">
      <w:pPr>
        <w:spacing w:line="240" w:lineRule="auto"/>
        <w:ind w:lef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De única Vez</w:t>
      </w:r>
    </w:p>
    <w:p w:rsidR="00000000" w:rsidDel="00000000" w:rsidP="00000000" w:rsidRDefault="00000000" w:rsidRPr="00000000" w14:paraId="0000006B">
      <w:pPr>
        <w:spacing w:line="240" w:lineRule="auto"/>
        <w:ind w:left="720" w:firstLine="0"/>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Priorización</w:t>
      </w:r>
    </w:p>
    <w:p w:rsidR="00000000" w:rsidDel="00000000" w:rsidP="00000000" w:rsidRDefault="00000000" w:rsidRPr="00000000" w14:paraId="0000006C">
      <w:pPr>
        <w:ind w:lef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Prioridad Alta</w:t>
      </w:r>
    </w:p>
    <w:p w:rsidR="00000000" w:rsidDel="00000000" w:rsidP="00000000" w:rsidRDefault="00000000" w:rsidRPr="00000000" w14:paraId="0000006D">
      <w:pPr>
        <w:ind w:lef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Prioridad Media</w:t>
      </w:r>
    </w:p>
    <w:p w:rsidR="00000000" w:rsidDel="00000000" w:rsidP="00000000" w:rsidRDefault="00000000" w:rsidRPr="00000000" w14:paraId="0000006E">
      <w:pPr>
        <w:ind w:lef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Prioridad Baja</w:t>
      </w:r>
    </w:p>
    <w:p w:rsidR="00000000" w:rsidDel="00000000" w:rsidP="00000000" w:rsidRDefault="00000000" w:rsidRPr="00000000" w14:paraId="0000006F">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70">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Ejemplo: </w:t>
      </w:r>
      <w:r w:rsidDel="00000000" w:rsidR="00000000" w:rsidRPr="00000000">
        <w:rPr>
          <w:rFonts w:ascii="Montserrat" w:cs="Montserrat" w:eastAsia="Montserrat" w:hAnsi="Montserrat"/>
          <w:rtl w:val="0"/>
        </w:rPr>
        <w:t xml:space="preserve">para los Servicios de Salud</w:t>
      </w:r>
    </w:p>
    <w:tbl>
      <w:tblPr>
        <w:tblStyle w:val="Table4"/>
        <w:tblW w:w="8802.620588773087"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1965"/>
        <w:gridCol w:w="1605.4415798134946"/>
        <w:gridCol w:w="100"/>
        <w:gridCol w:w="1133.252879868349"/>
        <w:gridCol w:w="100"/>
        <w:gridCol w:w="1304.814774181752"/>
        <w:gridCol w:w="779.1113549094899"/>
        <w:tblGridChange w:id="0">
          <w:tblGrid>
            <w:gridCol w:w="1815"/>
            <w:gridCol w:w="1965"/>
            <w:gridCol w:w="1605.4415798134946"/>
            <w:gridCol w:w="100"/>
            <w:gridCol w:w="1133.252879868349"/>
            <w:gridCol w:w="100"/>
            <w:gridCol w:w="1304.814774181752"/>
            <w:gridCol w:w="779.1113549094899"/>
          </w:tblGrid>
        </w:tblGridChange>
      </w:tblGrid>
      <w:tr>
        <w:trPr>
          <w:cantSplit w:val="0"/>
          <w:tblHeader w:val="0"/>
        </w:trPr>
        <w:tc>
          <w:tcPr>
            <w:shd w:fill="404040"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Gasto</w:t>
            </w:r>
          </w:p>
        </w:tc>
        <w:tc>
          <w:tcPr>
            <w:shd w:fill="404040"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Partida Genérica</w:t>
            </w:r>
          </w:p>
        </w:tc>
        <w:tc>
          <w:tcPr>
            <w:gridSpan w:val="2"/>
            <w:shd w:fill="404040"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Tipo de Partida</w:t>
            </w:r>
          </w:p>
        </w:tc>
        <w:tc>
          <w:tcPr>
            <w:gridSpan w:val="2"/>
            <w:shd w:fill="404040"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Relevancia</w:t>
            </w:r>
          </w:p>
        </w:tc>
        <w:tc>
          <w:tcPr>
            <w:shd w:fill="404040"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Importe</w:t>
            </w:r>
          </w:p>
        </w:tc>
        <w:tc>
          <w:tcPr>
            <w:shd w:fill="404040"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Regularizable</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2531. - MEDICINAS Y PRODUCTOS FARMACÉUTICOS.</w:t>
            </w:r>
          </w:p>
        </w:tc>
        <w:tc>
          <w:tcPr>
            <w:shd w:fill="auto" w:val="clear"/>
            <w:tcMar>
              <w:top w:w="100.0" w:type="dxa"/>
              <w:left w:w="100.0" w:type="dxa"/>
              <w:bottom w:w="100.0" w:type="dxa"/>
              <w:right w:w="100.0" w:type="dxa"/>
            </w:tcMar>
          </w:tcPr>
          <w:p w:rsidR="00000000" w:rsidDel="00000000" w:rsidP="00000000" w:rsidRDefault="00000000" w:rsidRPr="00000000" w14:paraId="0000007B">
            <w:pPr>
              <w:jc w:val="both"/>
              <w:rPr>
                <w:rFonts w:ascii="Montserrat" w:cs="Montserrat" w:eastAsia="Montserrat" w:hAnsi="Montserrat"/>
              </w:rPr>
            </w:pPr>
            <w:r w:rsidDel="00000000" w:rsidR="00000000" w:rsidRPr="00000000">
              <w:rPr>
                <w:rFonts w:ascii="Montserrat" w:cs="Montserrat" w:eastAsia="Montserrat" w:hAnsi="Montserrat"/>
                <w:rtl w:val="0"/>
              </w:rPr>
              <w:t xml:space="preserve">Sustantiva</w:t>
            </w:r>
          </w:p>
        </w:tc>
        <w:tc>
          <w:tcPr>
            <w:gridSpan w:val="2"/>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Prioridad Alta</w:t>
            </w:r>
          </w:p>
        </w:tc>
        <w:tc>
          <w:tcPr>
            <w:gridSpan w:val="2"/>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189,000,000.00</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color w:val="666666"/>
                <w:sz w:val="16"/>
                <w:szCs w:val="16"/>
              </w:rPr>
            </w:pPr>
            <w:r w:rsidDel="00000000" w:rsidR="00000000" w:rsidRPr="00000000">
              <w:rPr>
                <w:rFonts w:ascii="Montserrat" w:cs="Montserrat" w:eastAsia="Montserrat" w:hAnsi="Montserrat"/>
                <w:rtl w:val="0"/>
              </w:rPr>
              <w:t xml:space="preserve">5% </w:t>
            </w:r>
            <w:r w:rsidDel="00000000" w:rsidR="00000000" w:rsidRPr="00000000">
              <w:rPr>
                <w:rFonts w:ascii="Montserrat" w:cs="Montserrat" w:eastAsia="Montserrat" w:hAnsi="Montserrat"/>
                <w:color w:val="666666"/>
                <w:sz w:val="16"/>
                <w:szCs w:val="16"/>
                <w:rtl w:val="0"/>
              </w:rPr>
              <w:t xml:space="preserve">(del total del presupuesto)</w:t>
            </w:r>
          </w:p>
        </w:tc>
      </w:tr>
    </w:tbl>
    <w:p w:rsidR="00000000" w:rsidDel="00000000" w:rsidP="00000000" w:rsidRDefault="00000000" w:rsidRPr="00000000" w14:paraId="0000008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82">
      <w:pPr>
        <w:jc w:val="both"/>
        <w:rPr>
          <w:rFonts w:ascii="Montserrat" w:cs="Montserrat" w:eastAsia="Montserrat" w:hAnsi="Montserrat"/>
        </w:rPr>
      </w:pPr>
      <w:r w:rsidDel="00000000" w:rsidR="00000000" w:rsidRPr="00000000">
        <w:rPr>
          <w:rFonts w:ascii="Montserrat" w:cs="Montserrat" w:eastAsia="Montserrat" w:hAnsi="Montserrat"/>
          <w:rtl w:val="0"/>
        </w:rPr>
        <w:t xml:space="preserve">Programática indicarán en orden prelatorio las actividades que tienen mayor importancia en el quehacer de la dependencia, cabe señalar que, las actividades identificadas con una o varias transversalidades se consideran de alta prioridad. </w:t>
      </w:r>
    </w:p>
    <w:p w:rsidR="00000000" w:rsidDel="00000000" w:rsidP="00000000" w:rsidRDefault="00000000" w:rsidRPr="00000000" w14:paraId="00000083">
      <w:pPr>
        <w:ind w:left="0" w:firstLine="0"/>
        <w:jc w:val="both"/>
        <w:rPr>
          <w:rFonts w:ascii="Montserrat" w:cs="Montserrat" w:eastAsia="Montserrat" w:hAnsi="Montserrat"/>
        </w:rPr>
      </w:pPr>
      <w:r w:rsidDel="00000000" w:rsidR="00000000" w:rsidRPr="00000000">
        <w:rPr>
          <w:rtl w:val="0"/>
        </w:rPr>
      </w:r>
    </w:p>
    <w:tbl>
      <w:tblPr>
        <w:tblStyle w:val="Table5"/>
        <w:tblW w:w="88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290"/>
        <w:gridCol w:w="1635"/>
        <w:gridCol w:w="1575"/>
        <w:gridCol w:w="1500"/>
        <w:gridCol w:w="825"/>
        <w:tblGridChange w:id="0">
          <w:tblGrid>
            <w:gridCol w:w="2025"/>
            <w:gridCol w:w="1290"/>
            <w:gridCol w:w="1635"/>
            <w:gridCol w:w="1575"/>
            <w:gridCol w:w="1500"/>
            <w:gridCol w:w="825"/>
          </w:tblGrid>
        </w:tblGridChange>
      </w:tblGrid>
      <w:tr>
        <w:trPr>
          <w:cantSplit w:val="0"/>
          <w:tblHeader w:val="0"/>
        </w:trPr>
        <w:tc>
          <w:tcPr>
            <w:shd w:fill="404040"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Programa Presupuestario</w:t>
            </w:r>
          </w:p>
        </w:tc>
        <w:tc>
          <w:tcPr>
            <w:shd w:fill="404040"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Componente </w:t>
            </w:r>
          </w:p>
        </w:tc>
        <w:tc>
          <w:tcPr>
            <w:shd w:fill="404040"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Actividad</w:t>
            </w:r>
          </w:p>
        </w:tc>
        <w:tc>
          <w:tcPr>
            <w:shd w:fill="404040"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Prelación</w:t>
            </w:r>
          </w:p>
        </w:tc>
        <w:tc>
          <w:tcPr>
            <w:shd w:fill="404040"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Importe</w:t>
            </w:r>
          </w:p>
        </w:tc>
        <w:tc>
          <w:tcPr>
            <w:shd w:fill="404040"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9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91">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Prelación. </w:t>
      </w:r>
      <w:r w:rsidDel="00000000" w:rsidR="00000000" w:rsidRPr="00000000">
        <w:rPr>
          <w:rFonts w:ascii="Montserrat" w:cs="Montserrat" w:eastAsia="Montserrat" w:hAnsi="Montserrat"/>
          <w:rtl w:val="0"/>
        </w:rPr>
        <w:t xml:space="preserve">El rango de prelación lo definirá el número de actividades, siendo el uno el de más alta relevancia hasta la actividad “n” la de menor importancia.</w:t>
      </w:r>
    </w:p>
    <w:p w:rsidR="00000000" w:rsidDel="00000000" w:rsidP="00000000" w:rsidRDefault="00000000" w:rsidRPr="00000000" w14:paraId="0000009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93">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9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95">
      <w:pPr>
        <w:ind w:left="708"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Sección 4.3 Obligaciones en Materia de Adquisiciones, Arrendamientos y Servicios.</w:t>
      </w:r>
    </w:p>
    <w:p w:rsidR="00000000" w:rsidDel="00000000" w:rsidP="00000000" w:rsidRDefault="00000000" w:rsidRPr="00000000" w14:paraId="00000096">
      <w:pPr>
        <w:ind w:left="1413"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Sección 4.3.1 Contratos o Proyecciones de Contratos Multianuales</w:t>
      </w:r>
    </w:p>
    <w:p w:rsidR="00000000" w:rsidDel="00000000" w:rsidP="00000000" w:rsidRDefault="00000000" w:rsidRPr="00000000" w14:paraId="00000097">
      <w:pPr>
        <w:ind w:left="144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 </w:t>
      </w:r>
      <w:r w:rsidDel="00000000" w:rsidR="00000000" w:rsidRPr="00000000">
        <w:rPr>
          <w:rFonts w:ascii="Montserrat" w:cs="Montserrat" w:eastAsia="Montserrat" w:hAnsi="Montserrat"/>
          <w:rtl w:val="0"/>
        </w:rPr>
        <w:t xml:space="preserve">Para los contratos plurianuales los entes públicos del estado deberán observar las medidas señaladas en el artículo 129 de la Ley de Austeridad, Disciplina y Responsabilidad Financiera del Estado de Zacatecas y sus Municipios, para ello presentarán la información de sus respectivos Anteproyectos de acuerdo con los siguiente:</w:t>
      </w:r>
    </w:p>
    <w:p w:rsidR="00000000" w:rsidDel="00000000" w:rsidP="00000000" w:rsidRDefault="00000000" w:rsidRPr="00000000" w14:paraId="00000098">
      <w:pPr>
        <w:ind w:left="720" w:firstLine="720"/>
        <w:jc w:val="both"/>
        <w:rPr>
          <w:rFonts w:ascii="Montserrat" w:cs="Montserrat" w:eastAsia="Montserrat" w:hAnsi="Montserrat"/>
        </w:rPr>
      </w:pPr>
      <w:r w:rsidDel="00000000" w:rsidR="00000000" w:rsidRPr="00000000">
        <w:rPr>
          <w:rFonts w:ascii="Montserrat" w:cs="Montserrat" w:eastAsia="Montserrat" w:hAnsi="Montserrat"/>
          <w:rtl w:val="0"/>
        </w:rPr>
        <w:t xml:space="preserve">¿La solicitud está sustentada en un Estudio de Mercado?</w:t>
      </w:r>
    </w:p>
    <w:p w:rsidR="00000000" w:rsidDel="00000000" w:rsidP="00000000" w:rsidRDefault="00000000" w:rsidRPr="00000000" w14:paraId="00000099">
      <w:pPr>
        <w:ind w:left="720" w:firstLine="720"/>
        <w:jc w:val="both"/>
        <w:rPr>
          <w:rFonts w:ascii="Montserrat" w:cs="Montserrat" w:eastAsia="Montserrat" w:hAnsi="Montserrat"/>
        </w:rPr>
      </w:pPr>
      <w:r w:rsidDel="00000000" w:rsidR="00000000" w:rsidRPr="00000000">
        <w:rPr>
          <w:rFonts w:ascii="Montserrat" w:cs="Montserrat" w:eastAsia="Montserrat" w:hAnsi="Montserrat"/>
          <w:rtl w:val="0"/>
        </w:rPr>
        <w:t xml:space="preserve">Si/No</w:t>
      </w:r>
    </w:p>
    <w:p w:rsidR="00000000" w:rsidDel="00000000" w:rsidP="00000000" w:rsidRDefault="00000000" w:rsidRPr="00000000" w14:paraId="0000009A">
      <w:pPr>
        <w:ind w:left="144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caso de contar con estudio previo proporcionar los siguientes datos:</w:t>
      </w:r>
    </w:p>
    <w:p w:rsidR="00000000" w:rsidDel="00000000" w:rsidP="00000000" w:rsidRDefault="00000000" w:rsidRPr="00000000" w14:paraId="0000009B">
      <w:pPr>
        <w:numPr>
          <w:ilvl w:val="0"/>
          <w:numId w:val="3"/>
        </w:numPr>
        <w:spacing w:after="0" w:lineRule="auto"/>
        <w:ind w:left="144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Despacho, Empresa, Consultoría o Instancia responsable del Despacho</w:t>
      </w:r>
    </w:p>
    <w:p w:rsidR="00000000" w:rsidDel="00000000" w:rsidP="00000000" w:rsidRDefault="00000000" w:rsidRPr="00000000" w14:paraId="0000009C">
      <w:pPr>
        <w:numPr>
          <w:ilvl w:val="0"/>
          <w:numId w:val="3"/>
        </w:numPr>
        <w:spacing w:after="0" w:lineRule="auto"/>
        <w:ind w:left="144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Costo del Estudio</w:t>
      </w:r>
    </w:p>
    <w:p w:rsidR="00000000" w:rsidDel="00000000" w:rsidP="00000000" w:rsidRDefault="00000000" w:rsidRPr="00000000" w14:paraId="0000009D">
      <w:pPr>
        <w:numPr>
          <w:ilvl w:val="0"/>
          <w:numId w:val="3"/>
        </w:numPr>
        <w:ind w:left="144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Conclusiones del Estudio</w:t>
      </w:r>
    </w:p>
    <w:p w:rsidR="00000000" w:rsidDel="00000000" w:rsidP="00000000" w:rsidRDefault="00000000" w:rsidRPr="00000000" w14:paraId="0000009E">
      <w:pPr>
        <w:ind w:left="720" w:firstLine="720"/>
        <w:jc w:val="both"/>
        <w:rPr>
          <w:rFonts w:ascii="Montserrat" w:cs="Montserrat" w:eastAsia="Montserrat" w:hAnsi="Montserrat"/>
        </w:rPr>
      </w:pPr>
      <w:r w:rsidDel="00000000" w:rsidR="00000000" w:rsidRPr="00000000">
        <w:rPr>
          <w:rFonts w:ascii="Montserrat" w:cs="Montserrat" w:eastAsia="Montserrat" w:hAnsi="Montserrat"/>
          <w:rtl w:val="0"/>
        </w:rPr>
        <w:t xml:space="preserve">Invariablemente justificar de acuerdo con los siguientes apartados:</w:t>
      </w:r>
    </w:p>
    <w:p w:rsidR="00000000" w:rsidDel="00000000" w:rsidP="00000000" w:rsidRDefault="00000000" w:rsidRPr="00000000" w14:paraId="0000009F">
      <w:pPr>
        <w:numPr>
          <w:ilvl w:val="0"/>
          <w:numId w:val="4"/>
        </w:numPr>
        <w:spacing w:after="0" w:lineRule="auto"/>
        <w:ind w:left="144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Justificación </w:t>
      </w:r>
    </w:p>
    <w:p w:rsidR="00000000" w:rsidDel="00000000" w:rsidP="00000000" w:rsidRDefault="00000000" w:rsidRPr="00000000" w14:paraId="000000A0">
      <w:pPr>
        <w:numPr>
          <w:ilvl w:val="1"/>
          <w:numId w:val="4"/>
        </w:numPr>
        <w:spacing w:after="0" w:lineRule="auto"/>
        <w:ind w:left="216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En términos Económicos</w:t>
      </w:r>
    </w:p>
    <w:p w:rsidR="00000000" w:rsidDel="00000000" w:rsidP="00000000" w:rsidRDefault="00000000" w:rsidRPr="00000000" w14:paraId="000000A1">
      <w:pPr>
        <w:numPr>
          <w:ilvl w:val="1"/>
          <w:numId w:val="4"/>
        </w:numPr>
        <w:ind w:left="216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En términos de plazo de contratación</w:t>
      </w:r>
    </w:p>
    <w:p w:rsidR="00000000" w:rsidDel="00000000" w:rsidP="00000000" w:rsidRDefault="00000000" w:rsidRPr="00000000" w14:paraId="000000A2">
      <w:pPr>
        <w:ind w:firstLine="720"/>
        <w:jc w:val="both"/>
        <w:rPr>
          <w:rFonts w:ascii="Montserrat" w:cs="Montserrat" w:eastAsia="Montserrat" w:hAnsi="Montserrat"/>
        </w:rPr>
      </w:pPr>
      <w:r w:rsidDel="00000000" w:rsidR="00000000" w:rsidRPr="00000000">
        <w:rPr>
          <w:rFonts w:ascii="Montserrat" w:cs="Montserrat" w:eastAsia="Montserrat" w:hAnsi="Montserrat"/>
          <w:rtl w:val="0"/>
        </w:rPr>
        <w:t xml:space="preserve">Ejemplo:</w:t>
      </w:r>
    </w:p>
    <w:tbl>
      <w:tblPr>
        <w:tblStyle w:val="Table6"/>
        <w:tblW w:w="8811.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75"/>
        <w:gridCol w:w="1276"/>
        <w:gridCol w:w="1134"/>
        <w:gridCol w:w="1417"/>
        <w:gridCol w:w="992"/>
        <w:gridCol w:w="993"/>
        <w:gridCol w:w="1024"/>
        <w:tblGridChange w:id="0">
          <w:tblGrid>
            <w:gridCol w:w="1975"/>
            <w:gridCol w:w="1276"/>
            <w:gridCol w:w="1134"/>
            <w:gridCol w:w="1417"/>
            <w:gridCol w:w="992"/>
            <w:gridCol w:w="993"/>
            <w:gridCol w:w="1024"/>
          </w:tblGrid>
        </w:tblGridChange>
      </w:tblGrid>
      <w:tr>
        <w:trPr>
          <w:cantSplit w:val="0"/>
          <w:trHeight w:val="283" w:hRule="atLeast"/>
          <w:tblHeader w:val="0"/>
        </w:trPr>
        <w:tc>
          <w:tcPr>
            <w:shd w:fill="404040"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Programa Presupuestario</w:t>
            </w:r>
          </w:p>
        </w:tc>
        <w:tc>
          <w:tcPr>
            <w:shd w:fill="404040"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Partida Genérica</w:t>
            </w:r>
          </w:p>
        </w:tc>
        <w:tc>
          <w:tcPr>
            <w:shd w:fill="404040"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Tipo de Gasto</w:t>
            </w:r>
          </w:p>
        </w:tc>
        <w:tc>
          <w:tcPr>
            <w:shd w:fill="404040"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Concepto </w:t>
            </w:r>
          </w:p>
        </w:tc>
        <w:tc>
          <w:tcPr>
            <w:shd w:fill="404040"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Precio Año 1</w:t>
            </w:r>
          </w:p>
        </w:tc>
        <w:tc>
          <w:tcPr>
            <w:shd w:fill="404040" w:val="clear"/>
            <w:tcMar>
              <w:top w:w="100.0" w:type="dxa"/>
              <w:left w:w="100.0" w:type="dxa"/>
              <w:bottom w:w="100.0" w:type="dxa"/>
              <w:right w:w="100.0" w:type="dxa"/>
            </w:tcMar>
          </w:tcPr>
          <w:p w:rsidR="00000000" w:rsidDel="00000000" w:rsidP="00000000" w:rsidRDefault="00000000" w:rsidRPr="00000000" w14:paraId="000000A8">
            <w:pPr>
              <w:widowControl w:val="0"/>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Precio </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Año…</w:t>
            </w:r>
          </w:p>
        </w:tc>
        <w:tc>
          <w:tcPr>
            <w:shd w:fill="404040" w:val="clear"/>
            <w:tcMar>
              <w:top w:w="100.0" w:type="dxa"/>
              <w:left w:w="100.0" w:type="dxa"/>
              <w:bottom w:w="100.0" w:type="dxa"/>
              <w:right w:w="100.0" w:type="dxa"/>
            </w:tcMar>
          </w:tcPr>
          <w:p w:rsidR="00000000" w:rsidDel="00000000" w:rsidP="00000000" w:rsidRDefault="00000000" w:rsidRPr="00000000" w14:paraId="000000AA">
            <w:pPr>
              <w:widowControl w:val="0"/>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Precio </w:t>
            </w:r>
          </w:p>
          <w:p w:rsidR="00000000" w:rsidDel="00000000" w:rsidP="00000000" w:rsidRDefault="00000000" w:rsidRPr="00000000" w14:paraId="000000AB">
            <w:pPr>
              <w:widowControl w:val="0"/>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Año…N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B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B4">
      <w:pPr>
        <w:ind w:lef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caso de que el contrato plurianual ya se haya devengado en ejercicios anteriores o en el actual, especifique el comportamiento del gasto ejercido, además de integrar la autorización a su anteproyecto.</w:t>
      </w:r>
    </w:p>
    <w:p w:rsidR="00000000" w:rsidDel="00000000" w:rsidP="00000000" w:rsidRDefault="00000000" w:rsidRPr="00000000" w14:paraId="000000B5">
      <w:pPr>
        <w:jc w:val="both"/>
        <w:rPr>
          <w:rFonts w:ascii="Montserrat" w:cs="Montserrat" w:eastAsia="Montserrat" w:hAnsi="Montserrat"/>
        </w:rPr>
      </w:pPr>
      <w:r w:rsidDel="00000000" w:rsidR="00000000" w:rsidRPr="00000000">
        <w:rPr>
          <w:rtl w:val="0"/>
        </w:rPr>
      </w:r>
    </w:p>
    <w:tbl>
      <w:tblPr>
        <w:tblStyle w:val="Table7"/>
        <w:tblW w:w="880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75"/>
        <w:gridCol w:w="1276"/>
        <w:gridCol w:w="992"/>
        <w:gridCol w:w="1276"/>
        <w:gridCol w:w="141"/>
        <w:gridCol w:w="1276"/>
        <w:gridCol w:w="851"/>
        <w:gridCol w:w="1018"/>
        <w:tblGridChange w:id="0">
          <w:tblGrid>
            <w:gridCol w:w="1975"/>
            <w:gridCol w:w="1276"/>
            <w:gridCol w:w="992"/>
            <w:gridCol w:w="1276"/>
            <w:gridCol w:w="141"/>
            <w:gridCol w:w="1276"/>
            <w:gridCol w:w="851"/>
            <w:gridCol w:w="1018"/>
          </w:tblGrid>
        </w:tblGridChange>
      </w:tblGrid>
      <w:tr>
        <w:trPr>
          <w:cantSplit w:val="0"/>
          <w:trHeight w:val="421" w:hRule="atLeast"/>
          <w:tblHeader w:val="0"/>
        </w:trPr>
        <w:tc>
          <w:tcPr>
            <w:shd w:fill="404040" w:val="clear"/>
            <w:tcMar>
              <w:top w:w="100.0" w:type="dxa"/>
              <w:left w:w="100.0" w:type="dxa"/>
              <w:bottom w:w="100.0" w:type="dxa"/>
              <w:right w:w="100.0" w:type="dxa"/>
            </w:tcMar>
          </w:tcPr>
          <w:p w:rsidR="00000000" w:rsidDel="00000000" w:rsidP="00000000" w:rsidRDefault="00000000" w:rsidRPr="00000000" w14:paraId="000000B6">
            <w:pPr>
              <w:widowControl w:val="0"/>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Programa Presupuestario</w:t>
            </w:r>
          </w:p>
        </w:tc>
        <w:tc>
          <w:tcPr>
            <w:shd w:fill="404040" w:val="clear"/>
            <w:tcMar>
              <w:top w:w="100.0" w:type="dxa"/>
              <w:left w:w="100.0" w:type="dxa"/>
              <w:bottom w:w="100.0" w:type="dxa"/>
              <w:right w:w="100.0" w:type="dxa"/>
            </w:tcMar>
          </w:tcPr>
          <w:p w:rsidR="00000000" w:rsidDel="00000000" w:rsidP="00000000" w:rsidRDefault="00000000" w:rsidRPr="00000000" w14:paraId="000000B7">
            <w:pPr>
              <w:widowControl w:val="0"/>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Partida Genérica</w:t>
            </w:r>
          </w:p>
        </w:tc>
        <w:tc>
          <w:tcPr>
            <w:shd w:fill="404040" w:val="clear"/>
            <w:tcMar>
              <w:top w:w="100.0" w:type="dxa"/>
              <w:left w:w="100.0" w:type="dxa"/>
              <w:bottom w:w="100.0" w:type="dxa"/>
              <w:right w:w="100.0" w:type="dxa"/>
            </w:tcMar>
          </w:tcPr>
          <w:p w:rsidR="00000000" w:rsidDel="00000000" w:rsidP="00000000" w:rsidRDefault="00000000" w:rsidRPr="00000000" w14:paraId="000000B8">
            <w:pPr>
              <w:widowControl w:val="0"/>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Tipo de Gasto</w:t>
            </w:r>
          </w:p>
        </w:tc>
        <w:tc>
          <w:tcPr>
            <w:gridSpan w:val="2"/>
            <w:shd w:fill="404040" w:val="clear"/>
            <w:tcMar>
              <w:top w:w="100.0" w:type="dxa"/>
              <w:left w:w="100.0" w:type="dxa"/>
              <w:bottom w:w="100.0" w:type="dxa"/>
              <w:right w:w="100.0" w:type="dxa"/>
            </w:tcMar>
          </w:tcPr>
          <w:p w:rsidR="00000000" w:rsidDel="00000000" w:rsidP="00000000" w:rsidRDefault="00000000" w:rsidRPr="00000000" w14:paraId="000000B9">
            <w:pPr>
              <w:widowControl w:val="0"/>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Concepto </w:t>
            </w:r>
          </w:p>
        </w:tc>
        <w:tc>
          <w:tcPr>
            <w:shd w:fill="404040" w:val="clear"/>
            <w:tcMar>
              <w:top w:w="100.0" w:type="dxa"/>
              <w:left w:w="100.0" w:type="dxa"/>
              <w:bottom w:w="100.0" w:type="dxa"/>
              <w:right w:w="100.0" w:type="dxa"/>
            </w:tcMar>
          </w:tcPr>
          <w:p w:rsidR="00000000" w:rsidDel="00000000" w:rsidP="00000000" w:rsidRDefault="00000000" w:rsidRPr="00000000" w14:paraId="000000BB">
            <w:pPr>
              <w:widowControl w:val="0"/>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Ejercido Año 1</w:t>
            </w:r>
          </w:p>
        </w:tc>
        <w:tc>
          <w:tcPr>
            <w:shd w:fill="404040" w:val="clear"/>
            <w:tcMar>
              <w:top w:w="100.0" w:type="dxa"/>
              <w:left w:w="100.0" w:type="dxa"/>
              <w:bottom w:w="100.0" w:type="dxa"/>
              <w:right w:w="100.0" w:type="dxa"/>
            </w:tcMar>
          </w:tcPr>
          <w:p w:rsidR="00000000" w:rsidDel="00000000" w:rsidP="00000000" w:rsidRDefault="00000000" w:rsidRPr="00000000" w14:paraId="000000BC">
            <w:pPr>
              <w:widowControl w:val="0"/>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Ej.</w:t>
            </w:r>
          </w:p>
          <w:p w:rsidR="00000000" w:rsidDel="00000000" w:rsidP="00000000" w:rsidRDefault="00000000" w:rsidRPr="00000000" w14:paraId="000000BD">
            <w:pPr>
              <w:widowControl w:val="0"/>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Año…</w:t>
            </w:r>
          </w:p>
        </w:tc>
        <w:tc>
          <w:tcPr>
            <w:shd w:fill="404040" w:val="clear"/>
            <w:tcMar>
              <w:top w:w="100.0" w:type="dxa"/>
              <w:left w:w="100.0" w:type="dxa"/>
              <w:bottom w:w="100.0" w:type="dxa"/>
              <w:right w:w="100.0" w:type="dxa"/>
            </w:tcMar>
          </w:tcPr>
          <w:p w:rsidR="00000000" w:rsidDel="00000000" w:rsidP="00000000" w:rsidRDefault="00000000" w:rsidRPr="00000000" w14:paraId="000000BE">
            <w:pPr>
              <w:widowControl w:val="0"/>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Ej. </w:t>
            </w:r>
          </w:p>
          <w:p w:rsidR="00000000" w:rsidDel="00000000" w:rsidP="00000000" w:rsidRDefault="00000000" w:rsidRPr="00000000" w14:paraId="000000BF">
            <w:pPr>
              <w:widowControl w:val="0"/>
              <w:spacing w:after="0" w:line="240" w:lineRule="auto"/>
              <w:jc w:val="both"/>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Año actual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after="0" w:line="240" w:lineRule="auto"/>
              <w:jc w:val="both"/>
              <w:rPr>
                <w:rFonts w:ascii="Montserrat" w:cs="Montserrat" w:eastAsia="Montserrat" w:hAnsi="Montserrat"/>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C4">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after="0" w:line="240" w:lineRule="auto"/>
              <w:jc w:val="both"/>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C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C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CA">
      <w:pPr>
        <w:ind w:left="141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Sección 4.3.2 Programa Anual de Adquisiciones, Arrendamientos y Servicios</w:t>
      </w:r>
    </w:p>
    <w:p w:rsidR="00000000" w:rsidDel="00000000" w:rsidP="00000000" w:rsidRDefault="00000000" w:rsidRPr="00000000" w14:paraId="000000CB">
      <w:pPr>
        <w:ind w:left="144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w:t>
      </w:r>
      <w:r w:rsidDel="00000000" w:rsidR="00000000" w:rsidRPr="00000000">
        <w:rPr>
          <w:rFonts w:ascii="Montserrat" w:cs="Montserrat" w:eastAsia="Montserrat" w:hAnsi="Montserrat"/>
          <w:rtl w:val="0"/>
        </w:rPr>
        <w:t xml:space="preserve"> De conformidad con los Artículos 21, 22, 23 y 24 de Ley de Adquisiciones, Arrendamientos y Servicios del Estado de Zacatecas y sus Municipios detallar información por llave programática y clasificaciones presupuestarias los importes que se estiman integrar en el Programa Anual, de acuerdo con el formato APEE-AD-23 - Programa Anual de Adquisiciones, Arrendamientos y Servicios de los Anexos Presupuestarios. Adicionalmente, en este apartado, la dependencia, entidad o ente público evidenciará la metodología y las variables que intervinieron para la elaboración del Programa Anual, así como los beneficios y resultados esperados.</w:t>
      </w:r>
    </w:p>
    <w:p w:rsidR="00000000" w:rsidDel="00000000" w:rsidP="00000000" w:rsidRDefault="00000000" w:rsidRPr="00000000" w14:paraId="000000CC">
      <w:pPr>
        <w:ind w:left="141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CD">
      <w:pPr>
        <w:jc w:val="both"/>
        <w:rPr>
          <w:rFonts w:ascii="Montserrat" w:cs="Montserrat" w:eastAsia="Montserrat" w:hAnsi="Montserrat"/>
          <w:b w:val="1"/>
        </w:rPr>
      </w:pPr>
      <w:r w:rsidDel="00000000" w:rsidR="00000000" w:rsidRPr="00000000">
        <w:rPr>
          <w:rFonts w:ascii="Montserrat" w:cs="Montserrat" w:eastAsia="Montserrat" w:hAnsi="Montserrat"/>
          <w:rtl w:val="0"/>
        </w:rPr>
        <w:tab/>
      </w:r>
      <w:r w:rsidDel="00000000" w:rsidR="00000000" w:rsidRPr="00000000">
        <w:rPr>
          <w:rFonts w:ascii="Montserrat" w:cs="Montserrat" w:eastAsia="Montserrat" w:hAnsi="Montserrat"/>
          <w:b w:val="1"/>
          <w:rtl w:val="0"/>
        </w:rPr>
        <w:t xml:space="preserve">Sección 4.4 Previsiones de Gasto para APPs</w:t>
      </w:r>
    </w:p>
    <w:p w:rsidR="00000000" w:rsidDel="00000000" w:rsidP="00000000" w:rsidRDefault="00000000" w:rsidRPr="00000000" w14:paraId="000000CE">
      <w:pPr>
        <w:ind w:left="72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 </w:t>
      </w:r>
      <w:r w:rsidDel="00000000" w:rsidR="00000000" w:rsidRPr="00000000">
        <w:rPr>
          <w:rFonts w:ascii="Montserrat" w:cs="Montserrat" w:eastAsia="Montserrat" w:hAnsi="Montserrat"/>
          <w:rtl w:val="0"/>
        </w:rPr>
        <w:t xml:space="preserve">En observancia al Artículo 20 de la Ley de Austeridad, Disciplina y Responsabilidad Financiera del Estado de Zacatecas y sus Municipios, las dependencias centralizadas, entidades y, en general, los entes públicos deberán informar si dentro de su programación financiera estimada para el ejercicio 2023 considera alguna concurrencia de tipo Asociaciones Público-Privadas para lo cual deberá detallar el siguiente:</w:t>
      </w:r>
    </w:p>
    <w:p w:rsidR="00000000" w:rsidDel="00000000" w:rsidP="00000000" w:rsidRDefault="00000000" w:rsidRPr="00000000" w14:paraId="000000C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Nombre del Proyecto</w:t>
      </w:r>
    </w:p>
    <w:p w:rsidR="00000000" w:rsidDel="00000000" w:rsidP="00000000" w:rsidRDefault="00000000" w:rsidRPr="00000000" w14:paraId="000000D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Descripción </w:t>
      </w:r>
    </w:p>
    <w:p w:rsidR="00000000" w:rsidDel="00000000" w:rsidP="00000000" w:rsidRDefault="00000000" w:rsidRPr="00000000" w14:paraId="000000D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Objetivo</w:t>
      </w:r>
    </w:p>
    <w:p w:rsidR="00000000" w:rsidDel="00000000" w:rsidP="00000000" w:rsidRDefault="00000000" w:rsidRPr="00000000" w14:paraId="000000D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Justificación</w:t>
      </w:r>
    </w:p>
    <w:p w:rsidR="00000000" w:rsidDel="00000000" w:rsidP="00000000" w:rsidRDefault="00000000" w:rsidRPr="00000000" w14:paraId="000000D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Beneficio Social</w:t>
      </w:r>
    </w:p>
    <w:p w:rsidR="00000000" w:rsidDel="00000000" w:rsidP="00000000" w:rsidRDefault="00000000" w:rsidRPr="00000000" w14:paraId="000000D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Mecanismo</w:t>
      </w:r>
    </w:p>
    <w:p w:rsidR="00000000" w:rsidDel="00000000" w:rsidP="00000000" w:rsidRDefault="00000000" w:rsidRPr="00000000" w14:paraId="000000D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Descripción Esquema</w:t>
      </w:r>
    </w:p>
    <w:p w:rsidR="00000000" w:rsidDel="00000000" w:rsidP="00000000" w:rsidRDefault="00000000" w:rsidRPr="00000000" w14:paraId="000000D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Plazo del Contrato</w:t>
      </w:r>
    </w:p>
    <w:p w:rsidR="00000000" w:rsidDel="00000000" w:rsidP="00000000" w:rsidRDefault="00000000" w:rsidRPr="00000000" w14:paraId="000000D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Fecha de Inicio Construcción</w:t>
      </w:r>
    </w:p>
    <w:p w:rsidR="00000000" w:rsidDel="00000000" w:rsidP="00000000" w:rsidRDefault="00000000" w:rsidRPr="00000000" w14:paraId="000000D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Fecha de Entrega</w:t>
      </w:r>
    </w:p>
    <w:p w:rsidR="00000000" w:rsidDel="00000000" w:rsidP="00000000" w:rsidRDefault="00000000" w:rsidRPr="00000000" w14:paraId="000000D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Fecha de Inicio de Operación</w:t>
      </w:r>
    </w:p>
    <w:p w:rsidR="00000000" w:rsidDel="00000000" w:rsidP="00000000" w:rsidRDefault="00000000" w:rsidRPr="00000000" w14:paraId="000000D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Localización (Región </w:t>
      </w:r>
      <w:r w:rsidDel="00000000" w:rsidR="00000000" w:rsidRPr="00000000">
        <w:rPr>
          <w:rFonts w:ascii="Montserrat" w:cs="Montserrat" w:eastAsia="Montserrat" w:hAnsi="Montserrat"/>
          <w:rtl w:val="0"/>
        </w:rPr>
        <w:t xml:space="preserve">COPLADEZ</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Municipio, Localidad)</w:t>
      </w:r>
    </w:p>
    <w:p w:rsidR="00000000" w:rsidDel="00000000" w:rsidP="00000000" w:rsidRDefault="00000000" w:rsidRPr="00000000" w14:paraId="000000D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Estructura Financiera</w:t>
      </w:r>
    </w:p>
    <w:p w:rsidR="00000000" w:rsidDel="00000000" w:rsidP="00000000" w:rsidRDefault="00000000" w:rsidRPr="00000000" w14:paraId="000000DC">
      <w:pPr>
        <w:ind w:lef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Detallar los importes totales por participación y fuentes de financiamiento diferenciando lo público de lo privado, ubicando la inversión correspondiente por año de acuerdo con la situación contractual.</w:t>
      </w:r>
    </w:p>
    <w:tbl>
      <w:tblPr>
        <w:tblStyle w:val="Table8"/>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4"/>
        <w:gridCol w:w="1276"/>
        <w:gridCol w:w="1985"/>
        <w:gridCol w:w="708"/>
        <w:gridCol w:w="709"/>
        <w:gridCol w:w="709"/>
        <w:gridCol w:w="709"/>
        <w:gridCol w:w="708"/>
        <w:gridCol w:w="910"/>
        <w:tblGridChange w:id="0">
          <w:tblGrid>
            <w:gridCol w:w="1124"/>
            <w:gridCol w:w="1276"/>
            <w:gridCol w:w="1985"/>
            <w:gridCol w:w="708"/>
            <w:gridCol w:w="709"/>
            <w:gridCol w:w="709"/>
            <w:gridCol w:w="709"/>
            <w:gridCol w:w="708"/>
            <w:gridCol w:w="910"/>
          </w:tblGrid>
        </w:tblGridChange>
      </w:tblGrid>
      <w:tr>
        <w:trPr>
          <w:cantSplit w:val="0"/>
          <w:trHeight w:val="25" w:hRule="atLeast"/>
          <w:tblHeader w:val="0"/>
        </w:trPr>
        <w:tc>
          <w:tcPr>
            <w:gridSpan w:val="9"/>
            <w:shd w:fill="auto" w:val="clear"/>
            <w:tcMar>
              <w:top w:w="100.0" w:type="dxa"/>
              <w:left w:w="100.0" w:type="dxa"/>
              <w:bottom w:w="100.0" w:type="dxa"/>
              <w:right w:w="100.0" w:type="dxa"/>
            </w:tcMar>
          </w:tcPr>
          <w:p w:rsidR="00000000" w:rsidDel="00000000" w:rsidP="00000000" w:rsidRDefault="00000000" w:rsidRPr="00000000" w14:paraId="000000DD">
            <w:pPr>
              <w:widowControl w:val="0"/>
              <w:spacing w:after="0"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Avance</w:t>
            </w:r>
          </w:p>
        </w:tc>
      </w:tr>
      <w:tr>
        <w:trPr>
          <w:cantSplit w:val="0"/>
          <w:trHeight w:val="25" w:hRule="atLeast"/>
          <w:tblHeader w:val="0"/>
        </w:trPr>
        <w:tc>
          <w:tcPr>
            <w:gridSpan w:val="9"/>
            <w:shd w:fill="auto" w:val="clear"/>
            <w:tcMar>
              <w:top w:w="100.0" w:type="dxa"/>
              <w:left w:w="100.0" w:type="dxa"/>
              <w:bottom w:w="100.0" w:type="dxa"/>
              <w:right w:w="100.0" w:type="dxa"/>
            </w:tcMar>
          </w:tcPr>
          <w:p w:rsidR="00000000" w:rsidDel="00000000" w:rsidP="00000000" w:rsidRDefault="00000000" w:rsidRPr="00000000" w14:paraId="000000E6">
            <w:pPr>
              <w:widowControl w:val="0"/>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Nombre del Proyecto:</w:t>
            </w:r>
          </w:p>
        </w:tc>
      </w:tr>
      <w:tr>
        <w:trPr>
          <w:cantSplit w:val="0"/>
          <w:tblHeader w:val="0"/>
        </w:trPr>
        <w:tc>
          <w:tcPr>
            <w:shd w:fill="404040" w:val="clear"/>
            <w:tcMar>
              <w:top w:w="100.0" w:type="dxa"/>
              <w:left w:w="100.0" w:type="dxa"/>
              <w:bottom w:w="100.0" w:type="dxa"/>
              <w:right w:w="100.0" w:type="dxa"/>
            </w:tcMar>
          </w:tcPr>
          <w:p w:rsidR="00000000" w:rsidDel="00000000" w:rsidP="00000000" w:rsidRDefault="00000000" w:rsidRPr="00000000" w14:paraId="000000EF">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Partici-pación</w:t>
            </w:r>
          </w:p>
        </w:tc>
        <w:tc>
          <w:tcPr>
            <w:shd w:fill="404040" w:val="clear"/>
            <w:tcMar>
              <w:top w:w="100.0" w:type="dxa"/>
              <w:left w:w="100.0" w:type="dxa"/>
              <w:bottom w:w="100.0" w:type="dxa"/>
              <w:right w:w="100.0" w:type="dxa"/>
            </w:tcMar>
          </w:tcPr>
          <w:p w:rsidR="00000000" w:rsidDel="00000000" w:rsidP="00000000" w:rsidRDefault="00000000" w:rsidRPr="00000000" w14:paraId="000000F0">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Fuente de Financia-miento</w:t>
            </w:r>
          </w:p>
        </w:tc>
        <w:tc>
          <w:tcPr>
            <w:shd w:fill="404040" w:val="clear"/>
            <w:tcMar>
              <w:top w:w="100.0" w:type="dxa"/>
              <w:left w:w="100.0" w:type="dxa"/>
              <w:bottom w:w="100.0" w:type="dxa"/>
              <w:right w:w="100.0" w:type="dxa"/>
            </w:tcMar>
          </w:tcPr>
          <w:p w:rsidR="00000000" w:rsidDel="00000000" w:rsidP="00000000" w:rsidRDefault="00000000" w:rsidRPr="00000000" w14:paraId="000000F1">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Programa Presupuestario</w:t>
            </w:r>
          </w:p>
        </w:tc>
        <w:tc>
          <w:tcPr>
            <w:shd w:fill="404040" w:val="clear"/>
            <w:tcMar>
              <w:top w:w="100.0" w:type="dxa"/>
              <w:left w:w="100.0" w:type="dxa"/>
              <w:bottom w:w="100.0" w:type="dxa"/>
              <w:right w:w="100.0" w:type="dxa"/>
            </w:tcMar>
          </w:tcPr>
          <w:p w:rsidR="00000000" w:rsidDel="00000000" w:rsidP="00000000" w:rsidRDefault="00000000" w:rsidRPr="00000000" w14:paraId="000000F2">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Año 1</w:t>
            </w:r>
          </w:p>
        </w:tc>
        <w:tc>
          <w:tcPr>
            <w:shd w:fill="404040" w:val="clear"/>
            <w:tcMar>
              <w:top w:w="100.0" w:type="dxa"/>
              <w:left w:w="100.0" w:type="dxa"/>
              <w:bottom w:w="100.0" w:type="dxa"/>
              <w:right w:w="100.0" w:type="dxa"/>
            </w:tcMar>
          </w:tcPr>
          <w:p w:rsidR="00000000" w:rsidDel="00000000" w:rsidP="00000000" w:rsidRDefault="00000000" w:rsidRPr="00000000" w14:paraId="000000F3">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Año 2</w:t>
            </w:r>
          </w:p>
        </w:tc>
        <w:tc>
          <w:tcPr>
            <w:shd w:fill="404040" w:val="clear"/>
            <w:tcMar>
              <w:top w:w="100.0" w:type="dxa"/>
              <w:left w:w="100.0" w:type="dxa"/>
              <w:bottom w:w="100.0" w:type="dxa"/>
              <w:right w:w="100.0" w:type="dxa"/>
            </w:tcMar>
          </w:tcPr>
          <w:p w:rsidR="00000000" w:rsidDel="00000000" w:rsidP="00000000" w:rsidRDefault="00000000" w:rsidRPr="00000000" w14:paraId="000000F4">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Año 3</w:t>
            </w:r>
          </w:p>
        </w:tc>
        <w:tc>
          <w:tcPr>
            <w:shd w:fill="404040" w:val="clear"/>
            <w:tcMar>
              <w:top w:w="100.0" w:type="dxa"/>
              <w:left w:w="100.0" w:type="dxa"/>
              <w:bottom w:w="100.0" w:type="dxa"/>
              <w:right w:w="100.0" w:type="dxa"/>
            </w:tcMar>
          </w:tcPr>
          <w:p w:rsidR="00000000" w:rsidDel="00000000" w:rsidP="00000000" w:rsidRDefault="00000000" w:rsidRPr="00000000" w14:paraId="000000F5">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Año 4</w:t>
            </w:r>
          </w:p>
        </w:tc>
        <w:tc>
          <w:tcPr>
            <w:shd w:fill="404040" w:val="clear"/>
            <w:tcMar>
              <w:top w:w="100.0" w:type="dxa"/>
              <w:left w:w="100.0" w:type="dxa"/>
              <w:bottom w:w="100.0" w:type="dxa"/>
              <w:right w:w="100.0" w:type="dxa"/>
            </w:tcMar>
          </w:tcPr>
          <w:p w:rsidR="00000000" w:rsidDel="00000000" w:rsidP="00000000" w:rsidRDefault="00000000" w:rsidRPr="00000000" w14:paraId="000000F6">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Año n</w:t>
            </w:r>
          </w:p>
        </w:tc>
        <w:tc>
          <w:tcPr>
            <w:shd w:fill="404040" w:val="clear"/>
            <w:tcMar>
              <w:top w:w="100.0" w:type="dxa"/>
              <w:left w:w="100.0" w:type="dxa"/>
              <w:bottom w:w="100.0" w:type="dxa"/>
              <w:right w:w="100.0" w:type="dxa"/>
            </w:tcMar>
          </w:tcPr>
          <w:p w:rsidR="00000000" w:rsidDel="00000000" w:rsidP="00000000" w:rsidRDefault="00000000" w:rsidRPr="00000000" w14:paraId="000000F7">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Total APP</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Público</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after="0" w:line="240" w:lineRule="auto"/>
              <w:jc w:val="both"/>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Privado</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spacing w:after="0" w:line="240" w:lineRule="auto"/>
              <w:jc w:val="both"/>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10A">
      <w:pPr>
        <w:ind w:firstLine="72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0B">
      <w:pPr>
        <w:ind w:firstLine="72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Avance</w:t>
      </w:r>
    </w:p>
    <w:p w:rsidR="00000000" w:rsidDel="00000000" w:rsidP="00000000" w:rsidRDefault="00000000" w:rsidRPr="00000000" w14:paraId="0000010C">
      <w:pPr>
        <w:ind w:lef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Si el proyecto ya está en ejecución en el presente ejercicio fiscal o anteriores, entendiendo las APPs de carácter multianual, informe por ejercicio fiscal tanto la inversión pública como la privada, así como el avance físico del proyecto. </w:t>
      </w:r>
    </w:p>
    <w:tbl>
      <w:tblPr>
        <w:tblStyle w:val="Table9"/>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38"/>
        <w:tblGridChange w:id="0">
          <w:tblGrid>
            <w:gridCol w:w="8838"/>
          </w:tblGrid>
        </w:tblGridChange>
      </w:tblGrid>
      <w:tr>
        <w:trPr>
          <w:cantSplit w:val="0"/>
          <w:trHeight w:val="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after="0"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Avance</w:t>
            </w:r>
          </w:p>
        </w:tc>
      </w:tr>
      <w:tr>
        <w:trPr>
          <w:cantSplit w:val="0"/>
          <w:trHeight w:val="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Nombre del Proyecto:</w:t>
            </w:r>
          </w:p>
        </w:tc>
      </w:tr>
    </w:tbl>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bl>
      <w:tblPr>
        <w:tblStyle w:val="Table10"/>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4"/>
        <w:gridCol w:w="1276"/>
        <w:gridCol w:w="1985"/>
        <w:gridCol w:w="708"/>
        <w:gridCol w:w="709"/>
        <w:gridCol w:w="709"/>
        <w:gridCol w:w="709"/>
        <w:gridCol w:w="708"/>
        <w:gridCol w:w="910"/>
        <w:tblGridChange w:id="0">
          <w:tblGrid>
            <w:gridCol w:w="1124"/>
            <w:gridCol w:w="1276"/>
            <w:gridCol w:w="1985"/>
            <w:gridCol w:w="708"/>
            <w:gridCol w:w="709"/>
            <w:gridCol w:w="709"/>
            <w:gridCol w:w="709"/>
            <w:gridCol w:w="708"/>
            <w:gridCol w:w="910"/>
          </w:tblGrid>
        </w:tblGridChange>
      </w:tblGrid>
      <w:tr>
        <w:trPr>
          <w:cantSplit w:val="0"/>
          <w:tblHeader w:val="0"/>
        </w:trPr>
        <w:tc>
          <w:tcPr>
            <w:shd w:fill="404040" w:val="clear"/>
            <w:tcMar>
              <w:top w:w="100.0" w:type="dxa"/>
              <w:left w:w="100.0" w:type="dxa"/>
              <w:bottom w:w="100.0" w:type="dxa"/>
              <w:right w:w="100.0" w:type="dxa"/>
            </w:tcMar>
          </w:tcPr>
          <w:p w:rsidR="00000000" w:rsidDel="00000000" w:rsidP="00000000" w:rsidRDefault="00000000" w:rsidRPr="00000000" w14:paraId="00000110">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Partici-pación</w:t>
            </w:r>
          </w:p>
        </w:tc>
        <w:tc>
          <w:tcPr>
            <w:shd w:fill="404040" w:val="clear"/>
            <w:tcMar>
              <w:top w:w="100.0" w:type="dxa"/>
              <w:left w:w="100.0" w:type="dxa"/>
              <w:bottom w:w="100.0" w:type="dxa"/>
              <w:right w:w="100.0" w:type="dxa"/>
            </w:tcMar>
          </w:tcPr>
          <w:p w:rsidR="00000000" w:rsidDel="00000000" w:rsidP="00000000" w:rsidRDefault="00000000" w:rsidRPr="00000000" w14:paraId="00000111">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Fuente de Financia-miento</w:t>
            </w:r>
          </w:p>
        </w:tc>
        <w:tc>
          <w:tcPr>
            <w:shd w:fill="404040" w:val="clear"/>
            <w:tcMar>
              <w:top w:w="100.0" w:type="dxa"/>
              <w:left w:w="100.0" w:type="dxa"/>
              <w:bottom w:w="100.0" w:type="dxa"/>
              <w:right w:w="100.0" w:type="dxa"/>
            </w:tcMar>
          </w:tcPr>
          <w:p w:rsidR="00000000" w:rsidDel="00000000" w:rsidP="00000000" w:rsidRDefault="00000000" w:rsidRPr="00000000" w14:paraId="00000112">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Programa Presupuestario</w:t>
            </w:r>
          </w:p>
        </w:tc>
        <w:tc>
          <w:tcPr>
            <w:shd w:fill="404040" w:val="clear"/>
            <w:tcMar>
              <w:top w:w="100.0" w:type="dxa"/>
              <w:left w:w="100.0" w:type="dxa"/>
              <w:bottom w:w="100.0" w:type="dxa"/>
              <w:right w:w="100.0" w:type="dxa"/>
            </w:tcMar>
          </w:tcPr>
          <w:p w:rsidR="00000000" w:rsidDel="00000000" w:rsidP="00000000" w:rsidRDefault="00000000" w:rsidRPr="00000000" w14:paraId="00000113">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Año 1</w:t>
            </w:r>
          </w:p>
        </w:tc>
        <w:tc>
          <w:tcPr>
            <w:shd w:fill="404040" w:val="clear"/>
            <w:tcMar>
              <w:top w:w="100.0" w:type="dxa"/>
              <w:left w:w="100.0" w:type="dxa"/>
              <w:bottom w:w="100.0" w:type="dxa"/>
              <w:right w:w="100.0" w:type="dxa"/>
            </w:tcMar>
          </w:tcPr>
          <w:p w:rsidR="00000000" w:rsidDel="00000000" w:rsidP="00000000" w:rsidRDefault="00000000" w:rsidRPr="00000000" w14:paraId="00000114">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Año 2</w:t>
            </w:r>
          </w:p>
        </w:tc>
        <w:tc>
          <w:tcPr>
            <w:shd w:fill="404040" w:val="clear"/>
            <w:tcMar>
              <w:top w:w="100.0" w:type="dxa"/>
              <w:left w:w="100.0" w:type="dxa"/>
              <w:bottom w:w="100.0" w:type="dxa"/>
              <w:right w:w="100.0" w:type="dxa"/>
            </w:tcMar>
          </w:tcPr>
          <w:p w:rsidR="00000000" w:rsidDel="00000000" w:rsidP="00000000" w:rsidRDefault="00000000" w:rsidRPr="00000000" w14:paraId="00000115">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Año 3</w:t>
            </w:r>
          </w:p>
        </w:tc>
        <w:tc>
          <w:tcPr>
            <w:shd w:fill="404040" w:val="clear"/>
            <w:tcMar>
              <w:top w:w="100.0" w:type="dxa"/>
              <w:left w:w="100.0" w:type="dxa"/>
              <w:bottom w:w="100.0" w:type="dxa"/>
              <w:right w:w="100.0" w:type="dxa"/>
            </w:tcMar>
          </w:tcPr>
          <w:p w:rsidR="00000000" w:rsidDel="00000000" w:rsidP="00000000" w:rsidRDefault="00000000" w:rsidRPr="00000000" w14:paraId="00000116">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Año 4</w:t>
            </w:r>
          </w:p>
        </w:tc>
        <w:tc>
          <w:tcPr>
            <w:shd w:fill="404040" w:val="clear"/>
            <w:tcMar>
              <w:top w:w="100.0" w:type="dxa"/>
              <w:left w:w="100.0" w:type="dxa"/>
              <w:bottom w:w="100.0" w:type="dxa"/>
              <w:right w:w="100.0" w:type="dxa"/>
            </w:tcMar>
          </w:tcPr>
          <w:p w:rsidR="00000000" w:rsidDel="00000000" w:rsidP="00000000" w:rsidRDefault="00000000" w:rsidRPr="00000000" w14:paraId="00000117">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Año n</w:t>
            </w:r>
          </w:p>
        </w:tc>
        <w:tc>
          <w:tcPr>
            <w:shd w:fill="404040" w:val="clear"/>
            <w:tcMar>
              <w:top w:w="100.0" w:type="dxa"/>
              <w:left w:w="100.0" w:type="dxa"/>
              <w:bottom w:w="100.0" w:type="dxa"/>
              <w:right w:w="100.0" w:type="dxa"/>
            </w:tcMar>
          </w:tcPr>
          <w:p w:rsidR="00000000" w:rsidDel="00000000" w:rsidP="00000000" w:rsidRDefault="00000000" w:rsidRPr="00000000" w14:paraId="00000118">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Total APP</w:t>
            </w:r>
          </w:p>
        </w:tc>
      </w:tr>
    </w:tbl>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color w:val="ffffff"/>
        </w:rPr>
      </w:pPr>
      <w:r w:rsidDel="00000000" w:rsidR="00000000" w:rsidRPr="00000000">
        <w:rPr>
          <w:rtl w:val="0"/>
        </w:rPr>
      </w:r>
    </w:p>
    <w:tbl>
      <w:tblPr>
        <w:tblStyle w:val="Table11"/>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4"/>
        <w:gridCol w:w="1276"/>
        <w:gridCol w:w="1985"/>
        <w:gridCol w:w="708"/>
        <w:gridCol w:w="709"/>
        <w:gridCol w:w="709"/>
        <w:gridCol w:w="709"/>
        <w:gridCol w:w="708"/>
        <w:gridCol w:w="910"/>
        <w:tblGridChange w:id="0">
          <w:tblGrid>
            <w:gridCol w:w="1124"/>
            <w:gridCol w:w="1276"/>
            <w:gridCol w:w="1985"/>
            <w:gridCol w:w="708"/>
            <w:gridCol w:w="709"/>
            <w:gridCol w:w="709"/>
            <w:gridCol w:w="709"/>
            <w:gridCol w:w="708"/>
            <w:gridCol w:w="9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Público</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after="0" w:line="240" w:lineRule="auto"/>
              <w:jc w:val="both"/>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Privado</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after="0" w:line="240" w:lineRule="auto"/>
              <w:jc w:val="both"/>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12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2D">
      <w:pPr>
        <w:ind w:firstLine="72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Proyección </w:t>
      </w:r>
    </w:p>
    <w:p w:rsidR="00000000" w:rsidDel="00000000" w:rsidP="00000000" w:rsidRDefault="00000000" w:rsidRPr="00000000" w14:paraId="0000012E">
      <w:pPr>
        <w:ind w:lef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Si el proyecto iniciará su ejecución dentro del ejercicio fiscal 2023, establezca este como año de inicio y proyecte en los años subsecuentes la inversión distinguiendo las fuentes de financiamiento, diferenciando lo público de lo privado.</w:t>
      </w:r>
    </w:p>
    <w:p w:rsidR="00000000" w:rsidDel="00000000" w:rsidP="00000000" w:rsidRDefault="00000000" w:rsidRPr="00000000" w14:paraId="0000012F">
      <w:pPr>
        <w:jc w:val="both"/>
        <w:rPr>
          <w:rFonts w:ascii="Montserrat" w:cs="Montserrat" w:eastAsia="Montserrat" w:hAnsi="Montserrat"/>
        </w:rPr>
      </w:pPr>
      <w:r w:rsidDel="00000000" w:rsidR="00000000" w:rsidRPr="00000000">
        <w:rPr>
          <w:rtl w:val="0"/>
        </w:rPr>
      </w:r>
    </w:p>
    <w:tbl>
      <w:tblPr>
        <w:tblStyle w:val="Table12"/>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38"/>
        <w:tblGridChange w:id="0">
          <w:tblGrid>
            <w:gridCol w:w="8838"/>
          </w:tblGrid>
        </w:tblGridChange>
      </w:tblGrid>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0">
            <w:pPr>
              <w:widowControl w:val="0"/>
              <w:spacing w:after="0"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Proyección</w:t>
            </w:r>
          </w:p>
        </w:tc>
      </w:tr>
      <w:tr>
        <w:trPr>
          <w:cantSplit w:val="0"/>
          <w:trHeight w:val="37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Nombre del Proyecto:</w:t>
            </w:r>
          </w:p>
        </w:tc>
      </w:tr>
    </w:tbl>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tbl>
      <w:tblPr>
        <w:tblStyle w:val="Table13"/>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4"/>
        <w:gridCol w:w="1276"/>
        <w:gridCol w:w="1985"/>
        <w:gridCol w:w="708"/>
        <w:gridCol w:w="709"/>
        <w:gridCol w:w="709"/>
        <w:gridCol w:w="709"/>
        <w:gridCol w:w="708"/>
        <w:gridCol w:w="910"/>
        <w:tblGridChange w:id="0">
          <w:tblGrid>
            <w:gridCol w:w="1124"/>
            <w:gridCol w:w="1276"/>
            <w:gridCol w:w="1985"/>
            <w:gridCol w:w="708"/>
            <w:gridCol w:w="709"/>
            <w:gridCol w:w="709"/>
            <w:gridCol w:w="709"/>
            <w:gridCol w:w="708"/>
            <w:gridCol w:w="910"/>
          </w:tblGrid>
        </w:tblGridChange>
      </w:tblGrid>
      <w:tr>
        <w:trPr>
          <w:cantSplit w:val="0"/>
          <w:tblHeader w:val="0"/>
        </w:trPr>
        <w:tc>
          <w:tcPr>
            <w:shd w:fill="404040" w:val="clear"/>
            <w:tcMar>
              <w:top w:w="100.0" w:type="dxa"/>
              <w:left w:w="100.0" w:type="dxa"/>
              <w:bottom w:w="100.0" w:type="dxa"/>
              <w:right w:w="100.0" w:type="dxa"/>
            </w:tcMar>
          </w:tcPr>
          <w:p w:rsidR="00000000" w:rsidDel="00000000" w:rsidP="00000000" w:rsidRDefault="00000000" w:rsidRPr="00000000" w14:paraId="00000133">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Partici-pación</w:t>
            </w:r>
          </w:p>
        </w:tc>
        <w:tc>
          <w:tcPr>
            <w:shd w:fill="404040" w:val="clear"/>
            <w:tcMar>
              <w:top w:w="100.0" w:type="dxa"/>
              <w:left w:w="100.0" w:type="dxa"/>
              <w:bottom w:w="100.0" w:type="dxa"/>
              <w:right w:w="100.0" w:type="dxa"/>
            </w:tcMar>
          </w:tcPr>
          <w:p w:rsidR="00000000" w:rsidDel="00000000" w:rsidP="00000000" w:rsidRDefault="00000000" w:rsidRPr="00000000" w14:paraId="00000134">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Fuente de Financia-miento</w:t>
            </w:r>
          </w:p>
        </w:tc>
        <w:tc>
          <w:tcPr>
            <w:shd w:fill="404040" w:val="clear"/>
            <w:tcMar>
              <w:top w:w="100.0" w:type="dxa"/>
              <w:left w:w="100.0" w:type="dxa"/>
              <w:bottom w:w="100.0" w:type="dxa"/>
              <w:right w:w="100.0" w:type="dxa"/>
            </w:tcMar>
          </w:tcPr>
          <w:p w:rsidR="00000000" w:rsidDel="00000000" w:rsidP="00000000" w:rsidRDefault="00000000" w:rsidRPr="00000000" w14:paraId="00000135">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Programa Presupuestario</w:t>
            </w:r>
          </w:p>
        </w:tc>
        <w:tc>
          <w:tcPr>
            <w:shd w:fill="404040" w:val="clear"/>
            <w:tcMar>
              <w:top w:w="100.0" w:type="dxa"/>
              <w:left w:w="100.0" w:type="dxa"/>
              <w:bottom w:w="100.0" w:type="dxa"/>
              <w:right w:w="100.0" w:type="dxa"/>
            </w:tcMar>
          </w:tcPr>
          <w:p w:rsidR="00000000" w:rsidDel="00000000" w:rsidP="00000000" w:rsidRDefault="00000000" w:rsidRPr="00000000" w14:paraId="00000136">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Año 1</w:t>
            </w:r>
          </w:p>
        </w:tc>
        <w:tc>
          <w:tcPr>
            <w:shd w:fill="404040" w:val="clear"/>
            <w:tcMar>
              <w:top w:w="100.0" w:type="dxa"/>
              <w:left w:w="100.0" w:type="dxa"/>
              <w:bottom w:w="100.0" w:type="dxa"/>
              <w:right w:w="100.0" w:type="dxa"/>
            </w:tcMar>
          </w:tcPr>
          <w:p w:rsidR="00000000" w:rsidDel="00000000" w:rsidP="00000000" w:rsidRDefault="00000000" w:rsidRPr="00000000" w14:paraId="00000137">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Año 2</w:t>
            </w:r>
          </w:p>
        </w:tc>
        <w:tc>
          <w:tcPr>
            <w:shd w:fill="404040" w:val="clear"/>
            <w:tcMar>
              <w:top w:w="100.0" w:type="dxa"/>
              <w:left w:w="100.0" w:type="dxa"/>
              <w:bottom w:w="100.0" w:type="dxa"/>
              <w:right w:w="100.0" w:type="dxa"/>
            </w:tcMar>
          </w:tcPr>
          <w:p w:rsidR="00000000" w:rsidDel="00000000" w:rsidP="00000000" w:rsidRDefault="00000000" w:rsidRPr="00000000" w14:paraId="00000138">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Año 3</w:t>
            </w:r>
          </w:p>
        </w:tc>
        <w:tc>
          <w:tcPr>
            <w:shd w:fill="404040" w:val="clear"/>
            <w:tcMar>
              <w:top w:w="100.0" w:type="dxa"/>
              <w:left w:w="100.0" w:type="dxa"/>
              <w:bottom w:w="100.0" w:type="dxa"/>
              <w:right w:w="100.0" w:type="dxa"/>
            </w:tcMar>
          </w:tcPr>
          <w:p w:rsidR="00000000" w:rsidDel="00000000" w:rsidP="00000000" w:rsidRDefault="00000000" w:rsidRPr="00000000" w14:paraId="00000139">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Año 4</w:t>
            </w:r>
          </w:p>
        </w:tc>
        <w:tc>
          <w:tcPr>
            <w:shd w:fill="404040" w:val="clear"/>
            <w:tcMar>
              <w:top w:w="100.0" w:type="dxa"/>
              <w:left w:w="100.0" w:type="dxa"/>
              <w:bottom w:w="100.0" w:type="dxa"/>
              <w:right w:w="100.0" w:type="dxa"/>
            </w:tcMar>
          </w:tcPr>
          <w:p w:rsidR="00000000" w:rsidDel="00000000" w:rsidP="00000000" w:rsidRDefault="00000000" w:rsidRPr="00000000" w14:paraId="0000013A">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Año n</w:t>
            </w:r>
          </w:p>
        </w:tc>
        <w:tc>
          <w:tcPr>
            <w:shd w:fill="404040" w:val="clear"/>
            <w:tcMar>
              <w:top w:w="100.0" w:type="dxa"/>
              <w:left w:w="100.0" w:type="dxa"/>
              <w:bottom w:w="100.0" w:type="dxa"/>
              <w:right w:w="100.0" w:type="dxa"/>
            </w:tcMar>
          </w:tcPr>
          <w:p w:rsidR="00000000" w:rsidDel="00000000" w:rsidP="00000000" w:rsidRDefault="00000000" w:rsidRPr="00000000" w14:paraId="0000013B">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Total APP</w:t>
            </w:r>
          </w:p>
        </w:tc>
      </w:tr>
    </w:tbl>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color w:val="ffffff"/>
        </w:rPr>
      </w:pPr>
      <w:r w:rsidDel="00000000" w:rsidR="00000000" w:rsidRPr="00000000">
        <w:rPr>
          <w:rtl w:val="0"/>
        </w:rPr>
      </w:r>
    </w:p>
    <w:tbl>
      <w:tblPr>
        <w:tblStyle w:val="Table14"/>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4"/>
        <w:gridCol w:w="1276"/>
        <w:gridCol w:w="1985"/>
        <w:gridCol w:w="708"/>
        <w:gridCol w:w="709"/>
        <w:gridCol w:w="709"/>
        <w:gridCol w:w="709"/>
        <w:gridCol w:w="708"/>
        <w:gridCol w:w="910"/>
        <w:tblGridChange w:id="0">
          <w:tblGrid>
            <w:gridCol w:w="1124"/>
            <w:gridCol w:w="1276"/>
            <w:gridCol w:w="1985"/>
            <w:gridCol w:w="708"/>
            <w:gridCol w:w="709"/>
            <w:gridCol w:w="709"/>
            <w:gridCol w:w="709"/>
            <w:gridCol w:w="708"/>
            <w:gridCol w:w="9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Público</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after="0" w:line="240" w:lineRule="auto"/>
              <w:jc w:val="both"/>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Privado</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after="0" w:line="240" w:lineRule="auto"/>
              <w:jc w:val="both"/>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after="0" w:line="240" w:lineRule="auto"/>
              <w:jc w:val="both"/>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14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50">
      <w:pPr>
        <w:jc w:val="both"/>
        <w:rPr>
          <w:rFonts w:ascii="Montserrat" w:cs="Montserrat" w:eastAsia="Montserrat" w:hAnsi="Montserrat"/>
          <w:b w:val="1"/>
        </w:rPr>
      </w:pPr>
      <w:r w:rsidDel="00000000" w:rsidR="00000000" w:rsidRPr="00000000">
        <w:rPr>
          <w:rFonts w:ascii="Montserrat" w:cs="Montserrat" w:eastAsia="Montserrat" w:hAnsi="Montserrat"/>
          <w:rtl w:val="0"/>
        </w:rPr>
        <w:tab/>
      </w:r>
      <w:r w:rsidDel="00000000" w:rsidR="00000000" w:rsidRPr="00000000">
        <w:rPr>
          <w:rFonts w:ascii="Montserrat" w:cs="Montserrat" w:eastAsia="Montserrat" w:hAnsi="Montserrat"/>
          <w:b w:val="1"/>
          <w:rtl w:val="0"/>
        </w:rPr>
        <w:t xml:space="preserve">Sección 4.5 Clasificaciones Presupuestarias</w:t>
      </w:r>
    </w:p>
    <w:p w:rsidR="00000000" w:rsidDel="00000000" w:rsidP="00000000" w:rsidRDefault="00000000" w:rsidRPr="00000000" w14:paraId="00000151">
      <w:pPr>
        <w:jc w:val="both"/>
        <w:rPr>
          <w:rFonts w:ascii="Montserrat" w:cs="Montserrat" w:eastAsia="Montserrat" w:hAnsi="Montserrat"/>
        </w:rPr>
      </w:pPr>
      <w:r w:rsidDel="00000000" w:rsidR="00000000" w:rsidRPr="00000000">
        <w:rPr>
          <w:rFonts w:ascii="Montserrat" w:cs="Montserrat" w:eastAsia="Montserrat" w:hAnsi="Montserrat"/>
          <w:b w:val="1"/>
          <w:rtl w:val="0"/>
        </w:rPr>
        <w:tab/>
        <w:tab/>
        <w:t xml:space="preserve">Sección 4.5.1 Clasificación Por Objeto del Gasto</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152">
      <w:pPr>
        <w:ind w:left="144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 </w:t>
      </w:r>
      <w:r w:rsidDel="00000000" w:rsidR="00000000" w:rsidRPr="00000000">
        <w:rPr>
          <w:rFonts w:ascii="Montserrat" w:cs="Montserrat" w:eastAsia="Montserrat" w:hAnsi="Montserrat"/>
          <w:rtl w:val="0"/>
        </w:rPr>
        <w:t xml:space="preserve">Detalle de partidas genéricas por Programa Presupuestario, segmentado de la siguiente manera:</w:t>
      </w:r>
    </w:p>
    <w:tbl>
      <w:tblPr>
        <w:tblStyle w:val="Table15"/>
        <w:tblW w:w="8834.999999999998"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1985"/>
        <w:gridCol w:w="1559"/>
        <w:gridCol w:w="1417"/>
        <w:gridCol w:w="1474"/>
        <w:tblGridChange w:id="0">
          <w:tblGrid>
            <w:gridCol w:w="2400"/>
            <w:gridCol w:w="1985"/>
            <w:gridCol w:w="1559"/>
            <w:gridCol w:w="1417"/>
            <w:gridCol w:w="1474"/>
          </w:tblGrid>
        </w:tblGridChange>
      </w:tblGrid>
      <w:tr>
        <w:trPr>
          <w:cantSplit w:val="0"/>
          <w:tblHeader w:val="0"/>
        </w:trPr>
        <w:tc>
          <w:tcPr>
            <w:shd w:fill="404040" w:val="clear"/>
            <w:tcMar>
              <w:top w:w="100.0" w:type="dxa"/>
              <w:left w:w="100.0" w:type="dxa"/>
              <w:bottom w:w="100.0" w:type="dxa"/>
              <w:right w:w="100.0" w:type="dxa"/>
            </w:tcMar>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Capítulo</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(1)</w:t>
            </w:r>
          </w:p>
        </w:tc>
        <w:tc>
          <w:tcPr>
            <w:shd w:fill="404040" w:val="clear"/>
            <w:tcMar>
              <w:top w:w="100.0" w:type="dxa"/>
              <w:left w:w="100.0" w:type="dxa"/>
              <w:bottom w:w="100.0" w:type="dxa"/>
              <w:right w:w="100.0" w:type="dxa"/>
            </w:tcMa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Programa Presupuestario (2)</w:t>
            </w:r>
          </w:p>
        </w:tc>
        <w:tc>
          <w:tcPr>
            <w:shd w:fill="404040" w:val="clear"/>
            <w:tcMar>
              <w:top w:w="100.0" w:type="dxa"/>
              <w:left w:w="100.0" w:type="dxa"/>
              <w:bottom w:w="100.0" w:type="dxa"/>
              <w:right w:w="100.0" w:type="dxa"/>
            </w:tcMa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Concepto (1)</w:t>
            </w:r>
          </w:p>
        </w:tc>
        <w:tc>
          <w:tcPr>
            <w:shd w:fill="404040" w:val="clear"/>
            <w:tcMar>
              <w:top w:w="100.0" w:type="dxa"/>
              <w:left w:w="100.0" w:type="dxa"/>
              <w:bottom w:w="100.0" w:type="dxa"/>
              <w:right w:w="100.0" w:type="dxa"/>
            </w:tcMar>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Partida Genérica (1)</w:t>
            </w:r>
          </w:p>
        </w:tc>
        <w:tc>
          <w:tcPr>
            <w:shd w:fill="404040" w:val="clear"/>
            <w:tcMar>
              <w:top w:w="100.0" w:type="dxa"/>
              <w:left w:w="100.0" w:type="dxa"/>
              <w:bottom w:w="100.0" w:type="dxa"/>
              <w:right w:w="100.0" w:type="dxa"/>
            </w:tcMa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Importe (3)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4000 TRANSFERENCIAS, ASIGNACIONES, SUBSIDIOS Y OTRAS AYUDAS</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U-116 Entrega de apoyos a la población vulnerable</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4400 AYUDAS SOCIALES </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441 Ayudas sociales a personas</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7,500,000</w:t>
            </w:r>
          </w:p>
        </w:tc>
      </w:tr>
    </w:tbl>
    <w:p w:rsidR="00000000" w:rsidDel="00000000" w:rsidP="00000000" w:rsidRDefault="00000000" w:rsidRPr="00000000" w14:paraId="0000015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5F">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Especificar de acuerdo con el Catálogo de Clasificador por Objeto del Gasto emitido por CONAC</w:t>
      </w:r>
    </w:p>
    <w:p w:rsidR="00000000" w:rsidDel="00000000" w:rsidP="00000000" w:rsidRDefault="00000000" w:rsidRPr="00000000" w14:paraId="00000160">
      <w:pPr>
        <w:jc w:val="both"/>
        <w:rPr>
          <w:rFonts w:ascii="Montserrat" w:cs="Montserrat" w:eastAsia="Montserrat" w:hAnsi="Montserrat"/>
        </w:rPr>
      </w:pPr>
      <w:hyperlink r:id="rId8">
        <w:r w:rsidDel="00000000" w:rsidR="00000000" w:rsidRPr="00000000">
          <w:rPr>
            <w:rFonts w:ascii="Montserrat" w:cs="Montserrat" w:eastAsia="Montserrat" w:hAnsi="Montserrat"/>
            <w:color w:val="1155cc"/>
            <w:u w:val="single"/>
            <w:rtl w:val="0"/>
          </w:rPr>
          <w:t xml:space="preserve">https://www.conac.gob.mx/work/models/CONAC/normatividad/NOR_01_02_006.pdf</w:t>
        </w:r>
      </w:hyperlink>
      <w:r w:rsidDel="00000000" w:rsidR="00000000" w:rsidRPr="00000000">
        <w:rPr>
          <w:rtl w:val="0"/>
        </w:rPr>
      </w:r>
    </w:p>
    <w:p w:rsidR="00000000" w:rsidDel="00000000" w:rsidP="00000000" w:rsidRDefault="00000000" w:rsidRPr="00000000" w14:paraId="00000161">
      <w:pPr>
        <w:numPr>
          <w:ilvl w:val="0"/>
          <w:numId w:val="1"/>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Señalar el Programa Presupuestario que fue validado y autorizado por la COEPLA para el ejercicio fiscal 2023. En el caso de ser un Ente público diferente al Ejecutivo, especificar de acuerdo a lo autorizado por el área competente.</w:t>
      </w:r>
    </w:p>
    <w:p w:rsidR="00000000" w:rsidDel="00000000" w:rsidP="00000000" w:rsidRDefault="00000000" w:rsidRPr="00000000" w14:paraId="00000162">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Detallar importe por cada Programa Presupuestario y Partida Genérica.</w:t>
      </w:r>
    </w:p>
    <w:p w:rsidR="00000000" w:rsidDel="00000000" w:rsidP="00000000" w:rsidRDefault="00000000" w:rsidRPr="00000000" w14:paraId="0000016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64">
      <w:pPr>
        <w:jc w:val="both"/>
        <w:rPr>
          <w:rFonts w:ascii="Montserrat" w:cs="Montserrat" w:eastAsia="Montserrat" w:hAnsi="Montserrat"/>
        </w:rPr>
      </w:pPr>
      <w:r w:rsidDel="00000000" w:rsidR="00000000" w:rsidRPr="00000000">
        <w:rPr>
          <w:rFonts w:ascii="Montserrat" w:cs="Montserrat" w:eastAsia="Montserrat" w:hAnsi="Montserrat"/>
          <w:rtl w:val="0"/>
        </w:rPr>
        <w:t xml:space="preserve">Así mismo, complementar los Anexos Presupuestarios, detallando a nivel partida específica de acuerdo con el Clasificador por Objeto del Gasto vigente emitido por el CACEZAC.</w:t>
      </w:r>
    </w:p>
    <w:p w:rsidR="00000000" w:rsidDel="00000000" w:rsidP="00000000" w:rsidRDefault="00000000" w:rsidRPr="00000000" w14:paraId="00000165">
      <w:pPr>
        <w:jc w:val="both"/>
        <w:rPr>
          <w:rFonts w:ascii="Montserrat" w:cs="Montserrat" w:eastAsia="Montserrat" w:hAnsi="Montserrat"/>
        </w:rPr>
      </w:pPr>
      <w:hyperlink r:id="rId9">
        <w:r w:rsidDel="00000000" w:rsidR="00000000" w:rsidRPr="00000000">
          <w:rPr>
            <w:rFonts w:ascii="Montserrat" w:cs="Montserrat" w:eastAsia="Montserrat" w:hAnsi="Montserrat"/>
            <w:color w:val="1155cc"/>
            <w:u w:val="single"/>
            <w:rtl w:val="0"/>
          </w:rPr>
          <w:t xml:space="preserve">http://cacezac.gob.mx/normconac/index</w:t>
        </w:r>
      </w:hyperlink>
      <w:r w:rsidDel="00000000" w:rsidR="00000000" w:rsidRPr="00000000">
        <w:rPr>
          <w:rtl w:val="0"/>
        </w:rPr>
      </w:r>
    </w:p>
    <w:p w:rsidR="00000000" w:rsidDel="00000000" w:rsidP="00000000" w:rsidRDefault="00000000" w:rsidRPr="00000000" w14:paraId="00000166">
      <w:pPr>
        <w:jc w:val="both"/>
        <w:rPr>
          <w:rFonts w:ascii="Montserrat" w:cs="Montserrat" w:eastAsia="Montserrat" w:hAnsi="Montserrat"/>
        </w:rPr>
      </w:pPr>
      <w:r w:rsidDel="00000000" w:rsidR="00000000" w:rsidRPr="00000000">
        <w:rPr>
          <w:rFonts w:ascii="Montserrat" w:cs="Montserrat" w:eastAsia="Montserrat" w:hAnsi="Montserrat"/>
          <w:rtl w:val="0"/>
        </w:rPr>
        <w:t xml:space="preserve">APEE-00-23 Resumen</w:t>
      </w:r>
    </w:p>
    <w:p w:rsidR="00000000" w:rsidDel="00000000" w:rsidP="00000000" w:rsidRDefault="00000000" w:rsidRPr="00000000" w14:paraId="00000167">
      <w:pPr>
        <w:jc w:val="both"/>
        <w:rPr>
          <w:rFonts w:ascii="Montserrat" w:cs="Montserrat" w:eastAsia="Montserrat" w:hAnsi="Montserrat"/>
        </w:rPr>
      </w:pPr>
      <w:r w:rsidDel="00000000" w:rsidR="00000000" w:rsidRPr="00000000">
        <w:rPr>
          <w:rFonts w:ascii="Montserrat" w:cs="Montserrat" w:eastAsia="Montserrat" w:hAnsi="Montserrat"/>
          <w:rtl w:val="0"/>
        </w:rPr>
        <w:t xml:space="preserve">APEE-01-23- Servicios Personales</w:t>
      </w:r>
    </w:p>
    <w:p w:rsidR="00000000" w:rsidDel="00000000" w:rsidP="00000000" w:rsidRDefault="00000000" w:rsidRPr="00000000" w14:paraId="00000168">
      <w:pPr>
        <w:jc w:val="both"/>
        <w:rPr>
          <w:rFonts w:ascii="Montserrat" w:cs="Montserrat" w:eastAsia="Montserrat" w:hAnsi="Montserrat"/>
        </w:rPr>
      </w:pPr>
      <w:r w:rsidDel="00000000" w:rsidR="00000000" w:rsidRPr="00000000">
        <w:rPr>
          <w:rFonts w:ascii="Montserrat" w:cs="Montserrat" w:eastAsia="Montserrat" w:hAnsi="Montserrat"/>
          <w:rtl w:val="0"/>
        </w:rPr>
        <w:t xml:space="preserve">APEE-01A-23- Servicios Personales (Personal Eventual)</w:t>
      </w:r>
    </w:p>
    <w:p w:rsidR="00000000" w:rsidDel="00000000" w:rsidP="00000000" w:rsidRDefault="00000000" w:rsidRPr="00000000" w14:paraId="00000169">
      <w:pPr>
        <w:jc w:val="both"/>
        <w:rPr>
          <w:rFonts w:ascii="Montserrat" w:cs="Montserrat" w:eastAsia="Montserrat" w:hAnsi="Montserrat"/>
        </w:rPr>
      </w:pPr>
      <w:r w:rsidDel="00000000" w:rsidR="00000000" w:rsidRPr="00000000">
        <w:rPr>
          <w:rFonts w:ascii="Montserrat" w:cs="Montserrat" w:eastAsia="Montserrat" w:hAnsi="Montserrat"/>
          <w:rtl w:val="0"/>
        </w:rPr>
        <w:t xml:space="preserve">APEE-02-23 - Materiales y Suministros</w:t>
      </w:r>
    </w:p>
    <w:p w:rsidR="00000000" w:rsidDel="00000000" w:rsidP="00000000" w:rsidRDefault="00000000" w:rsidRPr="00000000" w14:paraId="0000016A">
      <w:pPr>
        <w:jc w:val="both"/>
        <w:rPr>
          <w:rFonts w:ascii="Montserrat" w:cs="Montserrat" w:eastAsia="Montserrat" w:hAnsi="Montserrat"/>
        </w:rPr>
      </w:pPr>
      <w:r w:rsidDel="00000000" w:rsidR="00000000" w:rsidRPr="00000000">
        <w:rPr>
          <w:rFonts w:ascii="Montserrat" w:cs="Montserrat" w:eastAsia="Montserrat" w:hAnsi="Montserrat"/>
          <w:rtl w:val="0"/>
        </w:rPr>
        <w:t xml:space="preserve">APEE-03-23 - Servicios Generales</w:t>
      </w:r>
    </w:p>
    <w:p w:rsidR="00000000" w:rsidDel="00000000" w:rsidP="00000000" w:rsidRDefault="00000000" w:rsidRPr="00000000" w14:paraId="0000016B">
      <w:pPr>
        <w:jc w:val="both"/>
        <w:rPr>
          <w:rFonts w:ascii="Montserrat" w:cs="Montserrat" w:eastAsia="Montserrat" w:hAnsi="Montserrat"/>
        </w:rPr>
      </w:pPr>
      <w:r w:rsidDel="00000000" w:rsidR="00000000" w:rsidRPr="00000000">
        <w:rPr>
          <w:rFonts w:ascii="Montserrat" w:cs="Montserrat" w:eastAsia="Montserrat" w:hAnsi="Montserrat"/>
          <w:rtl w:val="0"/>
        </w:rPr>
        <w:t xml:space="preserve">APEE-AD-23 - Programa Anual de Adquisiciones, Arrendamientos y Servicios</w:t>
      </w:r>
    </w:p>
    <w:p w:rsidR="00000000" w:rsidDel="00000000" w:rsidP="00000000" w:rsidRDefault="00000000" w:rsidRPr="00000000" w14:paraId="0000016C">
      <w:pPr>
        <w:jc w:val="both"/>
        <w:rPr>
          <w:rFonts w:ascii="Montserrat" w:cs="Montserrat" w:eastAsia="Montserrat" w:hAnsi="Montserrat"/>
        </w:rPr>
      </w:pPr>
      <w:r w:rsidDel="00000000" w:rsidR="00000000" w:rsidRPr="00000000">
        <w:rPr>
          <w:rFonts w:ascii="Montserrat" w:cs="Montserrat" w:eastAsia="Montserrat" w:hAnsi="Montserrat"/>
          <w:rtl w:val="0"/>
        </w:rPr>
        <w:t xml:space="preserve">APEE-04-23 -Transferencias, Asignaciones, Subsidios y Otras Ayudas</w:t>
      </w:r>
    </w:p>
    <w:p w:rsidR="00000000" w:rsidDel="00000000" w:rsidP="00000000" w:rsidRDefault="00000000" w:rsidRPr="00000000" w14:paraId="0000016D">
      <w:pPr>
        <w:jc w:val="both"/>
        <w:rPr>
          <w:rFonts w:ascii="Montserrat" w:cs="Montserrat" w:eastAsia="Montserrat" w:hAnsi="Montserrat"/>
        </w:rPr>
      </w:pPr>
      <w:r w:rsidDel="00000000" w:rsidR="00000000" w:rsidRPr="00000000">
        <w:rPr>
          <w:rFonts w:ascii="Montserrat" w:cs="Montserrat" w:eastAsia="Montserrat" w:hAnsi="Montserrat"/>
          <w:rtl w:val="0"/>
        </w:rPr>
        <w:t xml:space="preserve">APEE-05-23 - 5000 BIENES MUEBLES, INMUEBLES E INTANGIBLES</w:t>
      </w:r>
    </w:p>
    <w:p w:rsidR="00000000" w:rsidDel="00000000" w:rsidP="00000000" w:rsidRDefault="00000000" w:rsidRPr="00000000" w14:paraId="0000016E">
      <w:pPr>
        <w:jc w:val="both"/>
        <w:rPr>
          <w:rFonts w:ascii="Montserrat" w:cs="Montserrat" w:eastAsia="Montserrat" w:hAnsi="Montserrat"/>
        </w:rPr>
      </w:pPr>
      <w:r w:rsidDel="00000000" w:rsidR="00000000" w:rsidRPr="00000000">
        <w:rPr>
          <w:rFonts w:ascii="Montserrat" w:cs="Montserrat" w:eastAsia="Montserrat" w:hAnsi="Montserrat"/>
          <w:rtl w:val="0"/>
        </w:rPr>
        <w:t xml:space="preserve">Formato APEE-06-23 - Inversión Pública</w:t>
      </w:r>
    </w:p>
    <w:p w:rsidR="00000000" w:rsidDel="00000000" w:rsidP="00000000" w:rsidRDefault="00000000" w:rsidRPr="00000000" w14:paraId="0000016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70">
      <w:pPr>
        <w:jc w:val="both"/>
        <w:rPr>
          <w:rFonts w:ascii="Montserrat" w:cs="Montserrat" w:eastAsia="Montserrat" w:hAnsi="Montserrat"/>
        </w:rPr>
      </w:pPr>
      <w:r w:rsidDel="00000000" w:rsidR="00000000" w:rsidRPr="00000000">
        <w:rPr>
          <w:rFonts w:ascii="Montserrat" w:cs="Montserrat" w:eastAsia="Montserrat" w:hAnsi="Montserrat"/>
          <w:rtl w:val="0"/>
        </w:rPr>
        <w:tab/>
      </w:r>
      <w:r w:rsidDel="00000000" w:rsidR="00000000" w:rsidRPr="00000000">
        <w:rPr>
          <w:rFonts w:ascii="Montserrat" w:cs="Montserrat" w:eastAsia="Montserrat" w:hAnsi="Montserrat"/>
          <w:b w:val="1"/>
          <w:rtl w:val="0"/>
        </w:rPr>
        <w:tab/>
        <w:t xml:space="preserve">Sección 4.5.2 Clasificación Económica Tipo de Gasto</w:t>
      </w:r>
      <w:r w:rsidDel="00000000" w:rsidR="00000000" w:rsidRPr="00000000">
        <w:rPr>
          <w:rtl w:val="0"/>
        </w:rPr>
      </w:r>
    </w:p>
    <w:p w:rsidR="00000000" w:rsidDel="00000000" w:rsidP="00000000" w:rsidRDefault="00000000" w:rsidRPr="00000000" w14:paraId="00000171">
      <w:pPr>
        <w:ind w:left="144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w:t>
      </w:r>
      <w:r w:rsidDel="00000000" w:rsidR="00000000" w:rsidRPr="00000000">
        <w:rPr>
          <w:rFonts w:ascii="Montserrat" w:cs="Montserrat" w:eastAsia="Montserrat" w:hAnsi="Montserrat"/>
          <w:rtl w:val="0"/>
        </w:rPr>
        <w:t xml:space="preserve"> Describa el resumen de la propuesta estimada por Programa Presupuestario relacionado el tipo de gasto que prevé cada uno de estos en términos del Clasificador por Tipo de Gasto emitido por el CONAC.</w:t>
      </w:r>
    </w:p>
    <w:p w:rsidR="00000000" w:rsidDel="00000000" w:rsidP="00000000" w:rsidRDefault="00000000" w:rsidRPr="00000000" w14:paraId="00000172">
      <w:pPr>
        <w:jc w:val="both"/>
        <w:rPr>
          <w:rFonts w:ascii="Montserrat" w:cs="Montserrat" w:eastAsia="Montserrat" w:hAnsi="Montserrat"/>
        </w:rPr>
      </w:pPr>
      <w:r w:rsidDel="00000000" w:rsidR="00000000" w:rsidRPr="00000000">
        <w:rPr>
          <w:rtl w:val="0"/>
        </w:rPr>
      </w:r>
    </w:p>
    <w:tbl>
      <w:tblPr>
        <w:tblStyle w:val="Table16"/>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0"/>
        <w:gridCol w:w="1276"/>
        <w:gridCol w:w="1134"/>
        <w:gridCol w:w="1618"/>
        <w:tblGridChange w:id="0">
          <w:tblGrid>
            <w:gridCol w:w="4810"/>
            <w:gridCol w:w="1276"/>
            <w:gridCol w:w="1134"/>
            <w:gridCol w:w="1618"/>
          </w:tblGrid>
        </w:tblGridChange>
      </w:tblGrid>
      <w:tr>
        <w:trPr>
          <w:cantSplit w:val="0"/>
          <w:tblHeader w:val="0"/>
        </w:trPr>
        <w:tc>
          <w:tcPr>
            <w:shd w:fill="404040" w:val="clear"/>
            <w:tcMar>
              <w:top w:w="100.0" w:type="dxa"/>
              <w:left w:w="100.0" w:type="dxa"/>
              <w:bottom w:w="100.0" w:type="dxa"/>
              <w:right w:w="100.0" w:type="dxa"/>
            </w:tcMar>
          </w:tcPr>
          <w:p w:rsidR="00000000" w:rsidDel="00000000" w:rsidP="00000000" w:rsidRDefault="00000000" w:rsidRPr="00000000" w14:paraId="00000173">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Programa Presupuestario (1)</w:t>
            </w:r>
          </w:p>
        </w:tc>
        <w:tc>
          <w:tcPr>
            <w:shd w:fill="404040" w:val="clear"/>
            <w:tcMar>
              <w:top w:w="100.0" w:type="dxa"/>
              <w:left w:w="100.0" w:type="dxa"/>
              <w:bottom w:w="100.0" w:type="dxa"/>
              <w:right w:w="100.0" w:type="dxa"/>
            </w:tcMar>
          </w:tcPr>
          <w:p w:rsidR="00000000" w:rsidDel="00000000" w:rsidP="00000000" w:rsidRDefault="00000000" w:rsidRPr="00000000" w14:paraId="00000174">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Capítulo (2)</w:t>
            </w:r>
          </w:p>
        </w:tc>
        <w:tc>
          <w:tcPr>
            <w:shd w:fill="404040" w:val="clear"/>
            <w:tcMar>
              <w:top w:w="100.0" w:type="dxa"/>
              <w:left w:w="100.0" w:type="dxa"/>
              <w:bottom w:w="100.0" w:type="dxa"/>
              <w:right w:w="100.0" w:type="dxa"/>
            </w:tcMar>
          </w:tcPr>
          <w:p w:rsidR="00000000" w:rsidDel="00000000" w:rsidP="00000000" w:rsidRDefault="00000000" w:rsidRPr="00000000" w14:paraId="00000175">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Tipo de Gasto (3)</w:t>
            </w:r>
          </w:p>
        </w:tc>
        <w:tc>
          <w:tcPr>
            <w:shd w:fill="404040" w:val="clear"/>
            <w:tcMar>
              <w:top w:w="100.0" w:type="dxa"/>
              <w:left w:w="100.0" w:type="dxa"/>
              <w:bottom w:w="100.0" w:type="dxa"/>
              <w:right w:w="100.0" w:type="dxa"/>
            </w:tcMar>
          </w:tcPr>
          <w:p w:rsidR="00000000" w:rsidDel="00000000" w:rsidP="00000000" w:rsidRDefault="00000000" w:rsidRPr="00000000" w14:paraId="00000176">
            <w:pPr>
              <w:widowControl w:val="0"/>
              <w:spacing w:after="0"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Importe (4)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K-3 Reconstrucción, Modernización y Conservación de Infraestructura de Carreteras Alimentadoras, Caminos Rurales y Obras para Mejorar la Movilidad Motorizada y no Motorizada.</w:t>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6000 inversión Pública</w:t>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2. Gasto de Capital</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after="0"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300,000,000</w:t>
            </w:r>
          </w:p>
        </w:tc>
      </w:tr>
    </w:tbl>
    <w:p w:rsidR="00000000" w:rsidDel="00000000" w:rsidP="00000000" w:rsidRDefault="00000000" w:rsidRPr="00000000" w14:paraId="0000017B">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7C">
      <w:pPr>
        <w:numPr>
          <w:ilvl w:val="0"/>
          <w:numId w:val="5"/>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Señalar el Programa Presupuestario que fue validado y autorizado por la COEPLA para el ejercicio fiscal 2023. En el caso de ser un Ente público diferente al Ejecutivo, especificar de acuerdo con lo autorizado por el área competente.</w:t>
      </w:r>
    </w:p>
    <w:p w:rsidR="00000000" w:rsidDel="00000000" w:rsidP="00000000" w:rsidRDefault="00000000" w:rsidRPr="00000000" w14:paraId="0000017D">
      <w:pPr>
        <w:numPr>
          <w:ilvl w:val="0"/>
          <w:numId w:val="5"/>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Señalar el capítulo de gasto de acuerdo con clasificador emitido por el CONAC.</w:t>
      </w:r>
    </w:p>
    <w:p w:rsidR="00000000" w:rsidDel="00000000" w:rsidP="00000000" w:rsidRDefault="00000000" w:rsidRPr="00000000" w14:paraId="0000017E">
      <w:pPr>
        <w:numPr>
          <w:ilvl w:val="0"/>
          <w:numId w:val="5"/>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Especificar el Tipo de Gasto de acuerdo con el Clasificador emitido por el CONAC:</w:t>
      </w:r>
    </w:p>
    <w:p w:rsidR="00000000" w:rsidDel="00000000" w:rsidP="00000000" w:rsidRDefault="00000000" w:rsidRPr="00000000" w14:paraId="0000017F">
      <w:pPr>
        <w:spacing w:after="240" w:before="240" w:line="281" w:lineRule="auto"/>
        <w:ind w:left="1440" w:firstLine="72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1. Gasto Corriente</w:t>
      </w:r>
    </w:p>
    <w:p w:rsidR="00000000" w:rsidDel="00000000" w:rsidP="00000000" w:rsidRDefault="00000000" w:rsidRPr="00000000" w14:paraId="00000180">
      <w:pPr>
        <w:spacing w:after="240" w:before="240" w:line="281" w:lineRule="auto"/>
        <w:ind w:left="216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Son los gastos de consumo y/o de operación, el arrendamiento de la propiedad y las transferencias otorgadas a los otros componentes institucionales del sistema económico para financiar gastos de esas características.</w:t>
      </w:r>
    </w:p>
    <w:p w:rsidR="00000000" w:rsidDel="00000000" w:rsidP="00000000" w:rsidRDefault="00000000" w:rsidRPr="00000000" w14:paraId="00000181">
      <w:pPr>
        <w:spacing w:after="240" w:before="240" w:line="281" w:lineRule="auto"/>
        <w:ind w:left="1440" w:firstLine="72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2. Gasto de Capital</w:t>
      </w:r>
    </w:p>
    <w:p w:rsidR="00000000" w:rsidDel="00000000" w:rsidP="00000000" w:rsidRDefault="00000000" w:rsidRPr="00000000" w14:paraId="00000182">
      <w:pPr>
        <w:spacing w:after="240" w:before="240" w:line="281" w:lineRule="auto"/>
        <w:ind w:left="216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Son los gastos destinados a la inversión de capital y las transferencias a los otros componentes institucionales del sistema económico que se efectúan para financiar gastos de éstos con tal propósito.</w:t>
      </w:r>
    </w:p>
    <w:p w:rsidR="00000000" w:rsidDel="00000000" w:rsidP="00000000" w:rsidRDefault="00000000" w:rsidRPr="00000000" w14:paraId="00000183">
      <w:pPr>
        <w:spacing w:after="240" w:before="240" w:line="281" w:lineRule="auto"/>
        <w:ind w:left="1440" w:firstLine="72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3. Amortización de la deuda y disminución de pasivos</w:t>
      </w:r>
    </w:p>
    <w:p w:rsidR="00000000" w:rsidDel="00000000" w:rsidP="00000000" w:rsidRDefault="00000000" w:rsidRPr="00000000" w14:paraId="00000184">
      <w:pPr>
        <w:spacing w:after="240" w:before="240" w:line="281" w:lineRule="auto"/>
        <w:ind w:left="216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Comprende la amortización de la deuda adquirida y disminución de pasivos con el sector privado, público y externo.</w:t>
      </w:r>
    </w:p>
    <w:p w:rsidR="00000000" w:rsidDel="00000000" w:rsidP="00000000" w:rsidRDefault="00000000" w:rsidRPr="00000000" w14:paraId="00000185">
      <w:pPr>
        <w:spacing w:after="240" w:before="240" w:line="281" w:lineRule="auto"/>
        <w:ind w:left="1440" w:firstLine="72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4. Pensiones y Jubilaciones</w:t>
      </w:r>
    </w:p>
    <w:p w:rsidR="00000000" w:rsidDel="00000000" w:rsidP="00000000" w:rsidRDefault="00000000" w:rsidRPr="00000000" w14:paraId="00000186">
      <w:pPr>
        <w:spacing w:after="240" w:before="240" w:line="281" w:lineRule="auto"/>
        <w:ind w:left="216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Son los gastos destinados para el pago a pensionistas y jubilados o a sus familiares, que cubren los gobiernos Federal, Estatal y Municipal, o bien el Instituto de Seguridad Social correspondiente.</w:t>
      </w:r>
    </w:p>
    <w:p w:rsidR="00000000" w:rsidDel="00000000" w:rsidP="00000000" w:rsidRDefault="00000000" w:rsidRPr="00000000" w14:paraId="00000187">
      <w:pPr>
        <w:spacing w:after="240" w:before="240" w:line="281" w:lineRule="auto"/>
        <w:ind w:left="1440" w:firstLine="72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5. Participaciones</w:t>
      </w:r>
    </w:p>
    <w:p w:rsidR="00000000" w:rsidDel="00000000" w:rsidP="00000000" w:rsidRDefault="00000000" w:rsidRPr="00000000" w14:paraId="00000188">
      <w:pPr>
        <w:spacing w:after="240" w:before="240" w:line="281" w:lineRule="auto"/>
        <w:ind w:left="216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Son los gastos destinados a cubrir las participaciones para las entidades federativas y/o los municipios.</w:t>
      </w:r>
    </w:p>
    <w:p w:rsidR="00000000" w:rsidDel="00000000" w:rsidP="00000000" w:rsidRDefault="00000000" w:rsidRPr="00000000" w14:paraId="00000189">
      <w:pPr>
        <w:spacing w:after="240" w:before="240" w:line="281"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Detallar las cantidades que implican cada tipo de gasto y capítulo por Programa Presupuestario.</w:t>
      </w:r>
    </w:p>
    <w:p w:rsidR="00000000" w:rsidDel="00000000" w:rsidP="00000000" w:rsidRDefault="00000000" w:rsidRPr="00000000" w14:paraId="0000018A">
      <w:pPr>
        <w:jc w:val="both"/>
        <w:rPr>
          <w:rFonts w:ascii="Montserrat" w:cs="Montserrat" w:eastAsia="Montserrat" w:hAnsi="Montserrat"/>
          <w:b w:val="1"/>
        </w:rPr>
      </w:pPr>
      <w:r w:rsidDel="00000000" w:rsidR="00000000" w:rsidRPr="00000000">
        <w:rPr>
          <w:rFonts w:ascii="Montserrat" w:cs="Montserrat" w:eastAsia="Montserrat" w:hAnsi="Montserrat"/>
          <w:rtl w:val="0"/>
        </w:rPr>
        <w:tab/>
        <w:tab/>
      </w:r>
      <w:r w:rsidDel="00000000" w:rsidR="00000000" w:rsidRPr="00000000">
        <w:rPr>
          <w:rFonts w:ascii="Montserrat" w:cs="Montserrat" w:eastAsia="Montserrat" w:hAnsi="Montserrat"/>
          <w:b w:val="1"/>
          <w:rtl w:val="0"/>
        </w:rPr>
        <w:t xml:space="preserve">Sección 4.6 Clasificación Fuente de Financiamiento</w:t>
      </w:r>
    </w:p>
    <w:p w:rsidR="00000000" w:rsidDel="00000000" w:rsidP="00000000" w:rsidRDefault="00000000" w:rsidRPr="00000000" w14:paraId="0000018B">
      <w:pPr>
        <w:ind w:left="144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 </w:t>
      </w:r>
      <w:r w:rsidDel="00000000" w:rsidR="00000000" w:rsidRPr="00000000">
        <w:rPr>
          <w:rFonts w:ascii="Montserrat" w:cs="Montserrat" w:eastAsia="Montserrat" w:hAnsi="Montserrat"/>
          <w:rtl w:val="0"/>
        </w:rPr>
        <w:t xml:space="preserve">Señalar las fuentes de financiamiento que habrán de fondear los Programas Presupuestarios de acuerdo con el clasificador de fuente de financiamiento emitido del CONAC y el catálogo de Fuentes de Financiamiento Estatal, complementando el siguiente formato:</w:t>
      </w:r>
    </w:p>
    <w:p w:rsidR="00000000" w:rsidDel="00000000" w:rsidP="00000000" w:rsidRDefault="00000000" w:rsidRPr="00000000" w14:paraId="0000018C">
      <w:pPr>
        <w:jc w:val="both"/>
        <w:rPr>
          <w:rFonts w:ascii="Montserrat" w:cs="Montserrat" w:eastAsia="Montserrat" w:hAnsi="Montserrat"/>
        </w:rPr>
      </w:pPr>
      <w:r w:rsidDel="00000000" w:rsidR="00000000" w:rsidRPr="00000000">
        <w:rPr>
          <w:rtl w:val="0"/>
        </w:rPr>
      </w:r>
    </w:p>
    <w:tbl>
      <w:tblPr>
        <w:tblStyle w:val="Table17"/>
        <w:tblW w:w="8835.000000000002"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3"/>
        <w:gridCol w:w="1134"/>
        <w:gridCol w:w="1418"/>
        <w:gridCol w:w="1134"/>
        <w:gridCol w:w="1842"/>
        <w:gridCol w:w="1474"/>
        <w:tblGridChange w:id="0">
          <w:tblGrid>
            <w:gridCol w:w="1833"/>
            <w:gridCol w:w="1134"/>
            <w:gridCol w:w="1418"/>
            <w:gridCol w:w="1134"/>
            <w:gridCol w:w="1842"/>
            <w:gridCol w:w="1474"/>
          </w:tblGrid>
        </w:tblGridChange>
      </w:tblGrid>
      <w:tr>
        <w:trPr>
          <w:cantSplit w:val="0"/>
          <w:tblHeader w:val="0"/>
        </w:trPr>
        <w:tc>
          <w:tcPr>
            <w:shd w:fill="404040" w:val="clear"/>
            <w:tcMar>
              <w:top w:w="100.0" w:type="dxa"/>
              <w:left w:w="100.0" w:type="dxa"/>
              <w:bottom w:w="100.0" w:type="dxa"/>
              <w:right w:w="100.0" w:type="dxa"/>
            </w:tcMar>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pacing w:after="0" w:line="240" w:lineRule="auto"/>
              <w:jc w:val="center"/>
              <w:rPr>
                <w:rFonts w:ascii="Montserrat" w:cs="Montserrat" w:eastAsia="Montserrat" w:hAnsi="Montserrat"/>
                <w:b w:val="1"/>
                <w:color w:val="ffffff"/>
                <w:sz w:val="20"/>
                <w:szCs w:val="20"/>
              </w:rPr>
            </w:pPr>
            <w:r w:rsidDel="00000000" w:rsidR="00000000" w:rsidRPr="00000000">
              <w:rPr>
                <w:rFonts w:ascii="Montserrat" w:cs="Montserrat" w:eastAsia="Montserrat" w:hAnsi="Montserrat"/>
                <w:b w:val="1"/>
                <w:color w:val="ffffff"/>
                <w:sz w:val="20"/>
                <w:szCs w:val="20"/>
                <w:rtl w:val="0"/>
              </w:rPr>
              <w:t xml:space="preserve">Fuente de Financiamien-to (1)</w:t>
            </w:r>
          </w:p>
        </w:tc>
        <w:tc>
          <w:tcPr>
            <w:shd w:fill="404040" w:val="clear"/>
            <w:tcMar>
              <w:top w:w="100.0" w:type="dxa"/>
              <w:left w:w="100.0" w:type="dxa"/>
              <w:bottom w:w="100.0" w:type="dxa"/>
              <w:right w:w="100.0" w:type="dxa"/>
            </w:tcMar>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pacing w:after="0" w:line="240" w:lineRule="auto"/>
              <w:jc w:val="center"/>
              <w:rPr>
                <w:rFonts w:ascii="Montserrat" w:cs="Montserrat" w:eastAsia="Montserrat" w:hAnsi="Montserrat"/>
                <w:b w:val="1"/>
                <w:color w:val="ffffff"/>
                <w:sz w:val="20"/>
                <w:szCs w:val="20"/>
              </w:rPr>
            </w:pPr>
            <w:r w:rsidDel="00000000" w:rsidR="00000000" w:rsidRPr="00000000">
              <w:rPr>
                <w:rFonts w:ascii="Montserrat" w:cs="Montserrat" w:eastAsia="Montserrat" w:hAnsi="Montserrat"/>
                <w:b w:val="1"/>
                <w:color w:val="ffffff"/>
                <w:sz w:val="20"/>
                <w:szCs w:val="20"/>
                <w:rtl w:val="0"/>
              </w:rPr>
              <w:t xml:space="preserve">Fuente (2)</w:t>
            </w:r>
          </w:p>
        </w:tc>
        <w:tc>
          <w:tcPr>
            <w:shd w:fill="404040" w:val="clear"/>
            <w:tcMar>
              <w:top w:w="100.0" w:type="dxa"/>
              <w:left w:w="100.0" w:type="dxa"/>
              <w:bottom w:w="100.0" w:type="dxa"/>
              <w:right w:w="100.0" w:type="dxa"/>
            </w:tcMar>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pacing w:after="0" w:line="240" w:lineRule="auto"/>
              <w:jc w:val="center"/>
              <w:rPr>
                <w:rFonts w:ascii="Montserrat" w:cs="Montserrat" w:eastAsia="Montserrat" w:hAnsi="Montserrat"/>
                <w:b w:val="1"/>
                <w:color w:val="ffffff"/>
                <w:sz w:val="20"/>
                <w:szCs w:val="20"/>
              </w:rPr>
            </w:pPr>
            <w:r w:rsidDel="00000000" w:rsidR="00000000" w:rsidRPr="00000000">
              <w:rPr>
                <w:rFonts w:ascii="Montserrat" w:cs="Montserrat" w:eastAsia="Montserrat" w:hAnsi="Montserrat"/>
                <w:b w:val="1"/>
                <w:color w:val="ffffff"/>
                <w:sz w:val="20"/>
                <w:szCs w:val="20"/>
                <w:rtl w:val="0"/>
              </w:rPr>
              <w:t xml:space="preserve">Disposición (2)</w:t>
            </w:r>
          </w:p>
        </w:tc>
        <w:tc>
          <w:tcPr>
            <w:shd w:fill="404040" w:val="clear"/>
            <w:tcMar>
              <w:top w:w="100.0" w:type="dxa"/>
              <w:left w:w="100.0" w:type="dxa"/>
              <w:bottom w:w="100.0" w:type="dxa"/>
              <w:right w:w="100.0" w:type="dxa"/>
            </w:tcMar>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pacing w:after="0" w:line="240" w:lineRule="auto"/>
              <w:jc w:val="center"/>
              <w:rPr>
                <w:rFonts w:ascii="Montserrat" w:cs="Montserrat" w:eastAsia="Montserrat" w:hAnsi="Montserrat"/>
                <w:b w:val="1"/>
                <w:color w:val="ffffff"/>
                <w:sz w:val="20"/>
                <w:szCs w:val="20"/>
              </w:rPr>
            </w:pPr>
            <w:r w:rsidDel="00000000" w:rsidR="00000000" w:rsidRPr="00000000">
              <w:rPr>
                <w:rFonts w:ascii="Montserrat" w:cs="Montserrat" w:eastAsia="Montserrat" w:hAnsi="Montserrat"/>
                <w:b w:val="1"/>
                <w:color w:val="ffffff"/>
                <w:sz w:val="20"/>
                <w:szCs w:val="20"/>
                <w:rtl w:val="0"/>
              </w:rPr>
              <w:t xml:space="preserve">Origen (3)</w:t>
            </w:r>
          </w:p>
        </w:tc>
        <w:tc>
          <w:tcPr>
            <w:shd w:fill="404040" w:val="clear"/>
            <w:tcMar>
              <w:top w:w="100.0" w:type="dxa"/>
              <w:left w:w="100.0" w:type="dxa"/>
              <w:bottom w:w="100.0" w:type="dxa"/>
              <w:right w:w="100.0" w:type="dxa"/>
            </w:tcMar>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pacing w:after="0" w:line="240" w:lineRule="auto"/>
              <w:jc w:val="center"/>
              <w:rPr>
                <w:rFonts w:ascii="Montserrat" w:cs="Montserrat" w:eastAsia="Montserrat" w:hAnsi="Montserrat"/>
                <w:b w:val="1"/>
                <w:color w:val="ffffff"/>
                <w:sz w:val="20"/>
                <w:szCs w:val="20"/>
              </w:rPr>
            </w:pPr>
            <w:r w:rsidDel="00000000" w:rsidR="00000000" w:rsidRPr="00000000">
              <w:rPr>
                <w:rFonts w:ascii="Montserrat" w:cs="Montserrat" w:eastAsia="Montserrat" w:hAnsi="Montserrat"/>
                <w:b w:val="1"/>
                <w:color w:val="ffffff"/>
                <w:sz w:val="20"/>
                <w:szCs w:val="20"/>
                <w:rtl w:val="0"/>
              </w:rPr>
              <w:t xml:space="preserve">Programa Presupuestario (4)</w:t>
            </w:r>
          </w:p>
        </w:tc>
        <w:tc>
          <w:tcPr>
            <w:shd w:fill="404040" w:val="clear"/>
            <w:tcMar>
              <w:top w:w="100.0" w:type="dxa"/>
              <w:left w:w="100.0" w:type="dxa"/>
              <w:bottom w:w="100.0" w:type="dxa"/>
              <w:right w:w="100.0" w:type="dxa"/>
            </w:tcMar>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pacing w:after="0" w:line="240" w:lineRule="auto"/>
              <w:jc w:val="center"/>
              <w:rPr>
                <w:rFonts w:ascii="Montserrat" w:cs="Montserrat" w:eastAsia="Montserrat" w:hAnsi="Montserrat"/>
                <w:b w:val="1"/>
                <w:color w:val="ffffff"/>
                <w:sz w:val="20"/>
                <w:szCs w:val="20"/>
              </w:rPr>
            </w:pPr>
            <w:r w:rsidDel="00000000" w:rsidR="00000000" w:rsidRPr="00000000">
              <w:rPr>
                <w:rFonts w:ascii="Montserrat" w:cs="Montserrat" w:eastAsia="Montserrat" w:hAnsi="Montserrat"/>
                <w:b w:val="1"/>
                <w:color w:val="ffffff"/>
                <w:sz w:val="20"/>
                <w:szCs w:val="20"/>
                <w:rtl w:val="0"/>
              </w:rPr>
              <w:t xml:space="preserve">Importe</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pacing w:after="0" w:line="240" w:lineRule="auto"/>
              <w:jc w:val="center"/>
              <w:rPr>
                <w:rFonts w:ascii="Montserrat" w:cs="Montserrat" w:eastAsia="Montserrat" w:hAnsi="Montserrat"/>
                <w:b w:val="1"/>
                <w:color w:val="ffffff"/>
                <w:sz w:val="20"/>
                <w:szCs w:val="20"/>
              </w:rPr>
            </w:pPr>
            <w:r w:rsidDel="00000000" w:rsidR="00000000" w:rsidRPr="00000000">
              <w:rPr>
                <w:rFonts w:ascii="Montserrat" w:cs="Montserrat" w:eastAsia="Montserrat" w:hAnsi="Montserrat"/>
                <w:b w:val="1"/>
                <w:color w:val="ffffff"/>
                <w:sz w:val="20"/>
                <w:szCs w:val="20"/>
                <w:rtl w:val="0"/>
              </w:rPr>
              <w:t xml:space="preserve">(5)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 2211001 GODEZAC</w:t>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15-Recursos Federales</w:t>
            </w:r>
          </w:p>
        </w:tc>
        <w:tc>
          <w:tcPr>
            <w:shd w:fill="auto" w:val="clear"/>
            <w:tcMar>
              <w:top w:w="100.0" w:type="dxa"/>
              <w:left w:w="100.0" w:type="dxa"/>
              <w:bottom w:w="100.0" w:type="dxa"/>
              <w:right w:w="100.0" w:type="dxa"/>
            </w:tcMar>
          </w:tcPr>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No Etiquetado</w:t>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Participa-ciones</w:t>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E-150 Sistema Nacional de Seguridad Pública </w:t>
            </w:r>
          </w:p>
        </w:tc>
        <w:tc>
          <w:tcPr>
            <w:shd w:fill="auto" w:val="clear"/>
            <w:tcMar>
              <w:top w:w="100.0" w:type="dxa"/>
              <w:left w:w="100.0" w:type="dxa"/>
              <w:bottom w:w="100.0" w:type="dxa"/>
              <w:right w:w="100.0" w:type="dxa"/>
            </w:tcMar>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after="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65,000,000</w:t>
            </w:r>
          </w:p>
        </w:tc>
      </w:tr>
    </w:tbl>
    <w:p w:rsidR="00000000" w:rsidDel="00000000" w:rsidP="00000000" w:rsidRDefault="00000000" w:rsidRPr="00000000" w14:paraId="0000019A">
      <w:pPr>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9B">
      <w:pPr>
        <w:numPr>
          <w:ilvl w:val="0"/>
          <w:numId w:val="5"/>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Describir conforme al catálogo estatal de fuentes de financiamiento proporcionado por la Dirección de Presupuesto. Anexo X</w:t>
      </w:r>
    </w:p>
    <w:p w:rsidR="00000000" w:rsidDel="00000000" w:rsidP="00000000" w:rsidRDefault="00000000" w:rsidRPr="00000000" w14:paraId="0000019C">
      <w:pPr>
        <w:ind w:lef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caso de no encontrar la fuente de financiamiento indicada, contactarse con el enlace correspondiente de la Dirección de Presupuesto.</w:t>
      </w:r>
    </w:p>
    <w:p w:rsidR="00000000" w:rsidDel="00000000" w:rsidP="00000000" w:rsidRDefault="00000000" w:rsidRPr="00000000" w14:paraId="0000019D">
      <w:pPr>
        <w:numPr>
          <w:ilvl w:val="0"/>
          <w:numId w:val="5"/>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Especificar de acuerdo con el Clasificador por fuente de Financiamiento del Consejo Nacional de Armonización Contable. </w:t>
      </w:r>
    </w:p>
    <w:p w:rsidR="00000000" w:rsidDel="00000000" w:rsidP="00000000" w:rsidRDefault="00000000" w:rsidRPr="00000000" w14:paraId="0000019E">
      <w:pPr>
        <w:spacing w:after="80" w:before="240" w:line="232" w:lineRule="auto"/>
        <w:ind w:left="144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1.  </w:t>
        <w:tab/>
        <w:t xml:space="preserve">No Etiquetado</w:t>
      </w:r>
    </w:p>
    <w:p w:rsidR="00000000" w:rsidDel="00000000" w:rsidP="00000000" w:rsidRDefault="00000000" w:rsidRPr="00000000" w14:paraId="0000019F">
      <w:pPr>
        <w:spacing w:before="240" w:line="232" w:lineRule="auto"/>
        <w:ind w:left="144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11.  Recursos Fiscales</w:t>
      </w:r>
    </w:p>
    <w:p w:rsidR="00000000" w:rsidDel="00000000" w:rsidP="00000000" w:rsidRDefault="00000000" w:rsidRPr="00000000" w14:paraId="000001A0">
      <w:pPr>
        <w:spacing w:before="240" w:line="232" w:lineRule="auto"/>
        <w:ind w:left="144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12.  Financiamientos Internos</w:t>
      </w:r>
    </w:p>
    <w:p w:rsidR="00000000" w:rsidDel="00000000" w:rsidP="00000000" w:rsidRDefault="00000000" w:rsidRPr="00000000" w14:paraId="000001A1">
      <w:pPr>
        <w:spacing w:before="240" w:line="232" w:lineRule="auto"/>
        <w:ind w:left="144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13.  Financiamientos Externos</w:t>
      </w:r>
    </w:p>
    <w:p w:rsidR="00000000" w:rsidDel="00000000" w:rsidP="00000000" w:rsidRDefault="00000000" w:rsidRPr="00000000" w14:paraId="000001A2">
      <w:pPr>
        <w:spacing w:before="240" w:line="232" w:lineRule="auto"/>
        <w:ind w:left="144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14.  Ingresos Propios</w:t>
      </w:r>
    </w:p>
    <w:p w:rsidR="00000000" w:rsidDel="00000000" w:rsidP="00000000" w:rsidRDefault="00000000" w:rsidRPr="00000000" w14:paraId="000001A3">
      <w:pPr>
        <w:spacing w:before="240" w:line="232" w:lineRule="auto"/>
        <w:ind w:left="144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15.  Recursos Federales</w:t>
      </w:r>
    </w:p>
    <w:p w:rsidR="00000000" w:rsidDel="00000000" w:rsidP="00000000" w:rsidRDefault="00000000" w:rsidRPr="00000000" w14:paraId="000001A4">
      <w:pPr>
        <w:spacing w:before="240" w:line="232" w:lineRule="auto"/>
        <w:ind w:left="144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16.  Recursos Estatales</w:t>
      </w:r>
    </w:p>
    <w:p w:rsidR="00000000" w:rsidDel="00000000" w:rsidP="00000000" w:rsidRDefault="00000000" w:rsidRPr="00000000" w14:paraId="000001A5">
      <w:pPr>
        <w:spacing w:before="240" w:line="232" w:lineRule="auto"/>
        <w:ind w:left="144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17.  Otros Recursos de Libre Disposición</w:t>
      </w:r>
    </w:p>
    <w:p w:rsidR="00000000" w:rsidDel="00000000" w:rsidP="00000000" w:rsidRDefault="00000000" w:rsidRPr="00000000" w14:paraId="000001A6">
      <w:pPr>
        <w:spacing w:before="240" w:line="232" w:lineRule="auto"/>
        <w:ind w:left="144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2.  </w:t>
        <w:tab/>
        <w:t xml:space="preserve">Etiquetado</w:t>
      </w:r>
    </w:p>
    <w:p w:rsidR="00000000" w:rsidDel="00000000" w:rsidP="00000000" w:rsidRDefault="00000000" w:rsidRPr="00000000" w14:paraId="000001A7">
      <w:pPr>
        <w:spacing w:before="240" w:line="232" w:lineRule="auto"/>
        <w:ind w:left="144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25.  Recursos Federales</w:t>
      </w:r>
    </w:p>
    <w:p w:rsidR="00000000" w:rsidDel="00000000" w:rsidP="00000000" w:rsidRDefault="00000000" w:rsidRPr="00000000" w14:paraId="000001A8">
      <w:pPr>
        <w:spacing w:after="80" w:before="240" w:line="232" w:lineRule="auto"/>
        <w:ind w:left="144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26.  Recursos Estatales</w:t>
      </w:r>
    </w:p>
    <w:p w:rsidR="00000000" w:rsidDel="00000000" w:rsidP="00000000" w:rsidRDefault="00000000" w:rsidRPr="00000000" w14:paraId="000001A9">
      <w:pPr>
        <w:spacing w:after="80" w:before="240" w:line="232" w:lineRule="auto"/>
        <w:ind w:left="144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27.  Otros Recursos de Transferencias Federales Etiquetadas</w:t>
      </w:r>
    </w:p>
    <w:p w:rsidR="00000000" w:rsidDel="00000000" w:rsidP="00000000" w:rsidRDefault="00000000" w:rsidRPr="00000000" w14:paraId="000001AA">
      <w:pPr>
        <w:numPr>
          <w:ilvl w:val="0"/>
          <w:numId w:val="5"/>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Especificar con base al siguiente:</w:t>
      </w:r>
    </w:p>
    <w:p w:rsidR="00000000" w:rsidDel="00000000" w:rsidP="00000000" w:rsidRDefault="00000000" w:rsidRPr="00000000" w14:paraId="000001AB">
      <w:pPr>
        <w:numPr>
          <w:ilvl w:val="1"/>
          <w:numId w:val="5"/>
        </w:numPr>
        <w:spacing w:after="0" w:lineRule="auto"/>
        <w:ind w:left="144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Gasto Federalizado. - Recursos Federales derivados de convenios, programas regularizables y no regularizables de la federación, distintos a participaciones y aportaciones.</w:t>
      </w:r>
    </w:p>
    <w:p w:rsidR="00000000" w:rsidDel="00000000" w:rsidP="00000000" w:rsidRDefault="00000000" w:rsidRPr="00000000" w14:paraId="000001AC">
      <w:pPr>
        <w:numPr>
          <w:ilvl w:val="1"/>
          <w:numId w:val="5"/>
        </w:numPr>
        <w:spacing w:after="0" w:lineRule="auto"/>
        <w:ind w:left="144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Recursos Estatales. - Recursos derivados de ingresos tributarios y no tributarios del Estado.</w:t>
      </w:r>
    </w:p>
    <w:p w:rsidR="00000000" w:rsidDel="00000000" w:rsidP="00000000" w:rsidRDefault="00000000" w:rsidRPr="00000000" w14:paraId="000001AD">
      <w:pPr>
        <w:numPr>
          <w:ilvl w:val="1"/>
          <w:numId w:val="5"/>
        </w:numPr>
        <w:spacing w:after="0" w:lineRule="auto"/>
        <w:ind w:left="144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Participaciones. Recursos provenientes del Ramo 28 en términos de la Ley de Coordinación Fiscal.</w:t>
      </w:r>
    </w:p>
    <w:p w:rsidR="00000000" w:rsidDel="00000000" w:rsidP="00000000" w:rsidRDefault="00000000" w:rsidRPr="00000000" w14:paraId="000001AE">
      <w:pPr>
        <w:numPr>
          <w:ilvl w:val="1"/>
          <w:numId w:val="5"/>
        </w:numPr>
        <w:spacing w:after="0" w:lineRule="auto"/>
        <w:ind w:left="144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Aportaciones. Recursos provenientes del Ramo 33 en términos de la Ley de Coordinación Fiscal.</w:t>
      </w:r>
    </w:p>
    <w:p w:rsidR="00000000" w:rsidDel="00000000" w:rsidP="00000000" w:rsidRDefault="00000000" w:rsidRPr="00000000" w14:paraId="000001AF">
      <w:pPr>
        <w:numPr>
          <w:ilvl w:val="1"/>
          <w:numId w:val="5"/>
        </w:numPr>
        <w:spacing w:after="0" w:lineRule="auto"/>
        <w:ind w:left="144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Otros. - Otros recursos provenientes de terceros. </w:t>
      </w:r>
    </w:p>
    <w:p w:rsidR="00000000" w:rsidDel="00000000" w:rsidP="00000000" w:rsidRDefault="00000000" w:rsidRPr="00000000" w14:paraId="000001B0">
      <w:pPr>
        <w:numPr>
          <w:ilvl w:val="0"/>
          <w:numId w:val="5"/>
        </w:numPr>
        <w:spacing w:after="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Señalar el Programa Presupuestario que fue validado y autorizado por la COEPLA para el ejercicio fiscal 2023. En el caso de ser un Ente público diferente al Ejecutivo, especificar de acuerdo con lo autorizado por el área competente.</w:t>
      </w:r>
    </w:p>
    <w:p w:rsidR="00000000" w:rsidDel="00000000" w:rsidP="00000000" w:rsidRDefault="00000000" w:rsidRPr="00000000" w14:paraId="000001B1">
      <w:pPr>
        <w:numPr>
          <w:ilvl w:val="0"/>
          <w:numId w:val="5"/>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Importe fondeado con la respectiva Fuente de Financiamiento.</w:t>
      </w:r>
    </w:p>
    <w:p w:rsidR="00000000" w:rsidDel="00000000" w:rsidP="00000000" w:rsidRDefault="00000000" w:rsidRPr="00000000" w14:paraId="000001B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B3">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4.6 Flujo de Efectivo</w:t>
      </w:r>
    </w:p>
    <w:p w:rsidR="00000000" w:rsidDel="00000000" w:rsidP="00000000" w:rsidRDefault="00000000" w:rsidRPr="00000000" w14:paraId="000001B4">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Descripción:</w:t>
      </w:r>
      <w:r w:rsidDel="00000000" w:rsidR="00000000" w:rsidRPr="00000000">
        <w:rPr>
          <w:rFonts w:ascii="Montserrat" w:cs="Montserrat" w:eastAsia="Montserrat" w:hAnsi="Montserrat"/>
          <w:rtl w:val="0"/>
        </w:rPr>
        <w:t xml:space="preserve"> Una  programación financiera más aproximada nos permitirá calendarizar los recursos públicos de manera óptima en función de las necesidades reales, evitando los subejercicios o presiones en las finanzas públicas por variaciones entre los ingresos y los egresos. Además, esto abona a un balance presupuestario.</w:t>
      </w:r>
    </w:p>
    <w:p w:rsidR="00000000" w:rsidDel="00000000" w:rsidP="00000000" w:rsidRDefault="00000000" w:rsidRPr="00000000" w14:paraId="000001B5">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Por ello, es sumamente importante conocer las necesidades programadas en el calendario para poder plantear un flujo de efectivo ordenado y lo más apegado a la realidad posible.</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1B6">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Las Dependencias, Entidades y otros Entes Públicos llenarán el siguiente formato, especificando los importes mensuales por fuente de financiamiento y el capítulo de gasto.</w:t>
      </w:r>
    </w:p>
    <w:tbl>
      <w:tblPr>
        <w:tblStyle w:val="Table18"/>
        <w:tblW w:w="89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555"/>
        <w:gridCol w:w="510"/>
        <w:gridCol w:w="555"/>
        <w:gridCol w:w="585"/>
        <w:gridCol w:w="555"/>
        <w:gridCol w:w="570"/>
        <w:gridCol w:w="585"/>
        <w:gridCol w:w="630"/>
        <w:gridCol w:w="585"/>
        <w:gridCol w:w="570"/>
        <w:gridCol w:w="615"/>
        <w:gridCol w:w="570"/>
        <w:gridCol w:w="600"/>
        <w:gridCol w:w="585"/>
        <w:tblGridChange w:id="0">
          <w:tblGrid>
            <w:gridCol w:w="855"/>
            <w:gridCol w:w="555"/>
            <w:gridCol w:w="510"/>
            <w:gridCol w:w="555"/>
            <w:gridCol w:w="585"/>
            <w:gridCol w:w="555"/>
            <w:gridCol w:w="570"/>
            <w:gridCol w:w="585"/>
            <w:gridCol w:w="630"/>
            <w:gridCol w:w="585"/>
            <w:gridCol w:w="570"/>
            <w:gridCol w:w="615"/>
            <w:gridCol w:w="570"/>
            <w:gridCol w:w="600"/>
            <w:gridCol w:w="585"/>
          </w:tblGrid>
        </w:tblGridChange>
      </w:tblGrid>
      <w:tr>
        <w:trPr>
          <w:cantSplit w:val="0"/>
          <w:trHeight w:val="862.64" w:hRule="atLeast"/>
          <w:tblHeader w:val="0"/>
        </w:trPr>
        <w:tc>
          <w:tcPr>
            <w:shd w:fill="404040"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4"/>
                <w:szCs w:val="14"/>
              </w:rPr>
            </w:pPr>
            <w:r w:rsidDel="00000000" w:rsidR="00000000" w:rsidRPr="00000000">
              <w:rPr>
                <w:rFonts w:ascii="Montserrat" w:cs="Montserrat" w:eastAsia="Montserrat" w:hAnsi="Montserrat"/>
                <w:b w:val="1"/>
                <w:color w:val="efefef"/>
                <w:sz w:val="14"/>
                <w:szCs w:val="14"/>
                <w:rtl w:val="0"/>
              </w:rPr>
              <w:t xml:space="preserve">Fuente de Financiamiento</w:t>
            </w:r>
          </w:p>
        </w:tc>
        <w:tc>
          <w:tcPr>
            <w:shd w:fill="404040"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4"/>
                <w:szCs w:val="14"/>
              </w:rPr>
            </w:pPr>
            <w:r w:rsidDel="00000000" w:rsidR="00000000" w:rsidRPr="00000000">
              <w:rPr>
                <w:rFonts w:ascii="Montserrat" w:cs="Montserrat" w:eastAsia="Montserrat" w:hAnsi="Montserrat"/>
                <w:b w:val="1"/>
                <w:color w:val="efefef"/>
                <w:sz w:val="14"/>
                <w:szCs w:val="14"/>
                <w:rtl w:val="0"/>
              </w:rPr>
              <w:t xml:space="preserve">Capítulo</w:t>
            </w:r>
          </w:p>
        </w:tc>
        <w:tc>
          <w:tcPr>
            <w:shd w:fill="404040"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4"/>
                <w:szCs w:val="14"/>
              </w:rPr>
            </w:pPr>
            <w:r w:rsidDel="00000000" w:rsidR="00000000" w:rsidRPr="00000000">
              <w:rPr>
                <w:rFonts w:ascii="Montserrat" w:cs="Montserrat" w:eastAsia="Montserrat" w:hAnsi="Montserrat"/>
                <w:b w:val="1"/>
                <w:color w:val="efefef"/>
                <w:sz w:val="14"/>
                <w:szCs w:val="14"/>
                <w:rtl w:val="0"/>
              </w:rPr>
              <w:t xml:space="preserve">Anual</w:t>
            </w:r>
          </w:p>
        </w:tc>
        <w:tc>
          <w:tcPr>
            <w:shd w:fill="404040"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Fonts w:ascii="Montserrat" w:cs="Montserrat" w:eastAsia="Montserrat" w:hAnsi="Montserrat"/>
                <w:b w:val="1"/>
                <w:color w:val="efefef"/>
                <w:sz w:val="16"/>
                <w:szCs w:val="16"/>
                <w:rtl w:val="0"/>
              </w:rPr>
              <w:t xml:space="preserve">Mes1 </w:t>
            </w:r>
          </w:p>
        </w:tc>
        <w:tc>
          <w:tcPr>
            <w:shd w:fill="404040"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Fonts w:ascii="Montserrat" w:cs="Montserrat" w:eastAsia="Montserrat" w:hAnsi="Montserrat"/>
                <w:b w:val="1"/>
                <w:color w:val="efefef"/>
                <w:sz w:val="16"/>
                <w:szCs w:val="16"/>
                <w:rtl w:val="0"/>
              </w:rPr>
              <w:t xml:space="preserve">Mes 2</w:t>
            </w:r>
          </w:p>
        </w:tc>
        <w:tc>
          <w:tcPr>
            <w:shd w:fill="404040"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Fonts w:ascii="Montserrat" w:cs="Montserrat" w:eastAsia="Montserrat" w:hAnsi="Montserrat"/>
                <w:b w:val="1"/>
                <w:color w:val="efefef"/>
                <w:sz w:val="16"/>
                <w:szCs w:val="16"/>
                <w:rtl w:val="0"/>
              </w:rPr>
              <w:t xml:space="preserve">Mes</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Fonts w:ascii="Montserrat" w:cs="Montserrat" w:eastAsia="Montserrat" w:hAnsi="Montserrat"/>
                <w:b w:val="1"/>
                <w:color w:val="efefef"/>
                <w:sz w:val="16"/>
                <w:szCs w:val="16"/>
                <w:rtl w:val="0"/>
              </w:rPr>
              <w:t xml:space="preserve">3</w:t>
            </w:r>
          </w:p>
        </w:tc>
        <w:tc>
          <w:tcPr>
            <w:shd w:fill="404040"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Fonts w:ascii="Montserrat" w:cs="Montserrat" w:eastAsia="Montserrat" w:hAnsi="Montserrat"/>
                <w:b w:val="1"/>
                <w:color w:val="efefef"/>
                <w:sz w:val="16"/>
                <w:szCs w:val="16"/>
                <w:rtl w:val="0"/>
              </w:rPr>
              <w:t xml:space="preserve">Mes</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Fonts w:ascii="Montserrat" w:cs="Montserrat" w:eastAsia="Montserrat" w:hAnsi="Montserrat"/>
                <w:b w:val="1"/>
                <w:color w:val="efefef"/>
                <w:sz w:val="16"/>
                <w:szCs w:val="16"/>
                <w:rtl w:val="0"/>
              </w:rPr>
              <w:t xml:space="preserve">4</w:t>
            </w:r>
          </w:p>
        </w:tc>
        <w:tc>
          <w:tcPr>
            <w:shd w:fill="404040"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Fonts w:ascii="Montserrat" w:cs="Montserrat" w:eastAsia="Montserrat" w:hAnsi="Montserrat"/>
                <w:b w:val="1"/>
                <w:color w:val="efefef"/>
                <w:sz w:val="16"/>
                <w:szCs w:val="16"/>
                <w:rtl w:val="0"/>
              </w:rPr>
              <w:t xml:space="preserve">Mes</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Fonts w:ascii="Montserrat" w:cs="Montserrat" w:eastAsia="Montserrat" w:hAnsi="Montserrat"/>
                <w:b w:val="1"/>
                <w:color w:val="efefef"/>
                <w:sz w:val="16"/>
                <w:szCs w:val="16"/>
                <w:rtl w:val="0"/>
              </w:rPr>
              <w:t xml:space="preserve">5</w:t>
            </w:r>
          </w:p>
        </w:tc>
        <w:tc>
          <w:tcPr>
            <w:shd w:fill="404040"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Fonts w:ascii="Montserrat" w:cs="Montserrat" w:eastAsia="Montserrat" w:hAnsi="Montserrat"/>
                <w:b w:val="1"/>
                <w:color w:val="efefef"/>
                <w:sz w:val="16"/>
                <w:szCs w:val="16"/>
                <w:rtl w:val="0"/>
              </w:rPr>
              <w:t xml:space="preserve">Mes</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Fonts w:ascii="Montserrat" w:cs="Montserrat" w:eastAsia="Montserrat" w:hAnsi="Montserrat"/>
                <w:b w:val="1"/>
                <w:color w:val="efefef"/>
                <w:sz w:val="16"/>
                <w:szCs w:val="16"/>
                <w:rtl w:val="0"/>
              </w:rPr>
              <w:t xml:space="preserve">6</w:t>
            </w:r>
          </w:p>
        </w:tc>
        <w:tc>
          <w:tcPr>
            <w:shd w:fill="404040"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Fonts w:ascii="Montserrat" w:cs="Montserrat" w:eastAsia="Montserrat" w:hAnsi="Montserrat"/>
                <w:b w:val="1"/>
                <w:color w:val="efefef"/>
                <w:sz w:val="16"/>
                <w:szCs w:val="16"/>
                <w:rtl w:val="0"/>
              </w:rPr>
              <w:t xml:space="preserve">Mes</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Fonts w:ascii="Montserrat" w:cs="Montserrat" w:eastAsia="Montserrat" w:hAnsi="Montserrat"/>
                <w:b w:val="1"/>
                <w:color w:val="efefef"/>
                <w:sz w:val="16"/>
                <w:szCs w:val="16"/>
                <w:rtl w:val="0"/>
              </w:rPr>
              <w:t xml:space="preserve">7</w:t>
            </w:r>
          </w:p>
        </w:tc>
        <w:tc>
          <w:tcPr>
            <w:shd w:fill="404040"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Fonts w:ascii="Montserrat" w:cs="Montserrat" w:eastAsia="Montserrat" w:hAnsi="Montserrat"/>
                <w:b w:val="1"/>
                <w:color w:val="efefef"/>
                <w:sz w:val="16"/>
                <w:szCs w:val="16"/>
                <w:rtl w:val="0"/>
              </w:rPr>
              <w:t xml:space="preserve">Mes</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Fonts w:ascii="Montserrat" w:cs="Montserrat" w:eastAsia="Montserrat" w:hAnsi="Montserrat"/>
                <w:b w:val="1"/>
                <w:color w:val="efefef"/>
                <w:sz w:val="16"/>
                <w:szCs w:val="16"/>
                <w:rtl w:val="0"/>
              </w:rPr>
              <w:t xml:space="preserve">8</w:t>
            </w:r>
          </w:p>
        </w:tc>
        <w:tc>
          <w:tcPr>
            <w:shd w:fill="404040"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Fonts w:ascii="Montserrat" w:cs="Montserrat" w:eastAsia="Montserrat" w:hAnsi="Montserrat"/>
                <w:b w:val="1"/>
                <w:color w:val="efefef"/>
                <w:sz w:val="16"/>
                <w:szCs w:val="16"/>
                <w:rtl w:val="0"/>
              </w:rPr>
              <w:t xml:space="preserve">Mes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Fonts w:ascii="Montserrat" w:cs="Montserrat" w:eastAsia="Montserrat" w:hAnsi="Montserrat"/>
                <w:b w:val="1"/>
                <w:color w:val="efefef"/>
                <w:sz w:val="16"/>
                <w:szCs w:val="16"/>
                <w:rtl w:val="0"/>
              </w:rPr>
              <w:t xml:space="preserve">9</w:t>
            </w:r>
          </w:p>
        </w:tc>
        <w:tc>
          <w:tcPr>
            <w:shd w:fill="404040"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Fonts w:ascii="Montserrat" w:cs="Montserrat" w:eastAsia="Montserrat" w:hAnsi="Montserrat"/>
                <w:b w:val="1"/>
                <w:color w:val="efefef"/>
                <w:sz w:val="16"/>
                <w:szCs w:val="16"/>
                <w:rtl w:val="0"/>
              </w:rPr>
              <w:t xml:space="preserve">Mes 10</w:t>
            </w:r>
          </w:p>
        </w:tc>
        <w:tc>
          <w:tcPr>
            <w:shd w:fill="404040"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Fonts w:ascii="Montserrat" w:cs="Montserrat" w:eastAsia="Montserrat" w:hAnsi="Montserrat"/>
                <w:b w:val="1"/>
                <w:color w:val="efefef"/>
                <w:sz w:val="16"/>
                <w:szCs w:val="16"/>
                <w:rtl w:val="0"/>
              </w:rPr>
              <w:t xml:space="preserve">Mes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Fonts w:ascii="Montserrat" w:cs="Montserrat" w:eastAsia="Montserrat" w:hAnsi="Montserrat"/>
                <w:b w:val="1"/>
                <w:color w:val="efefef"/>
                <w:sz w:val="16"/>
                <w:szCs w:val="16"/>
                <w:rtl w:val="0"/>
              </w:rPr>
              <w:t xml:space="preserve">11</w:t>
            </w:r>
          </w:p>
        </w:tc>
        <w:tc>
          <w:tcPr>
            <w:shd w:fill="404040"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Fonts w:ascii="Montserrat" w:cs="Montserrat" w:eastAsia="Montserrat" w:hAnsi="Montserrat"/>
                <w:b w:val="1"/>
                <w:color w:val="efefef"/>
                <w:sz w:val="16"/>
                <w:szCs w:val="16"/>
                <w:rtl w:val="0"/>
              </w:rPr>
              <w:t xml:space="preserve">Mes 12</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efefef"/>
                <w:sz w:val="16"/>
                <w:szCs w:val="16"/>
              </w:rPr>
            </w:pPr>
            <w:r w:rsidDel="00000000" w:rsidR="00000000" w:rsidRPr="00000000">
              <w:rPr>
                <w:rtl w:val="0"/>
              </w:rPr>
            </w:r>
          </w:p>
        </w:tc>
      </w:tr>
    </w:tbl>
    <w:p w:rsidR="00000000" w:rsidDel="00000000" w:rsidP="00000000" w:rsidRDefault="00000000" w:rsidRPr="00000000" w14:paraId="000001DD">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DE">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DF">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1E0">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Sección 5 Anexos Presupuestarios</w:t>
      </w:r>
      <w:r w:rsidDel="00000000" w:rsidR="00000000" w:rsidRPr="00000000">
        <w:rPr>
          <w:rtl w:val="0"/>
        </w:rPr>
      </w:r>
    </w:p>
    <w:p w:rsidR="00000000" w:rsidDel="00000000" w:rsidP="00000000" w:rsidRDefault="00000000" w:rsidRPr="00000000" w14:paraId="000001E1">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Sección 6 Formato </w:t>
      </w:r>
    </w:p>
    <w:p w:rsidR="00000000" w:rsidDel="00000000" w:rsidP="00000000" w:rsidRDefault="00000000" w:rsidRPr="00000000" w14:paraId="000001E2">
      <w:pPr>
        <w:jc w:val="both"/>
        <w:rPr>
          <w:rFonts w:ascii="Montserrat" w:cs="Montserrat" w:eastAsia="Montserrat" w:hAnsi="Montserrat"/>
        </w:rPr>
      </w:pPr>
      <w:r w:rsidDel="00000000" w:rsidR="00000000" w:rsidRPr="00000000">
        <w:rPr>
          <w:rFonts w:ascii="Montserrat" w:cs="Montserrat" w:eastAsia="Montserrat" w:hAnsi="Montserrat"/>
          <w:rtl w:val="0"/>
        </w:rPr>
        <w:t xml:space="preserve">El formato para el cuadernillo del Anteproyecto de Presupuesto de Egresos para el ejercicio fiscal 2023 guarda las siguientes especificaciones:</w:t>
      </w:r>
    </w:p>
    <w:p w:rsidR="00000000" w:rsidDel="00000000" w:rsidP="00000000" w:rsidRDefault="00000000" w:rsidRPr="00000000" w14:paraId="000001E3">
      <w:pPr>
        <w:jc w:val="both"/>
        <w:rPr>
          <w:rFonts w:ascii="Montserrat" w:cs="Montserrat" w:eastAsia="Montserrat" w:hAnsi="Montserrat"/>
        </w:rPr>
      </w:pPr>
      <w:r w:rsidDel="00000000" w:rsidR="00000000" w:rsidRPr="00000000">
        <w:rPr>
          <w:rFonts w:ascii="Montserrat" w:cs="Montserrat" w:eastAsia="Montserrat" w:hAnsi="Montserrat"/>
          <w:rtl w:val="0"/>
        </w:rPr>
        <w:t xml:space="preserve">Título Montserrat Black No. 12</w:t>
      </w:r>
    </w:p>
    <w:p w:rsidR="00000000" w:rsidDel="00000000" w:rsidP="00000000" w:rsidRDefault="00000000" w:rsidRPr="00000000" w14:paraId="000001E4">
      <w:pPr>
        <w:jc w:val="both"/>
        <w:rPr>
          <w:rFonts w:ascii="Montserrat" w:cs="Montserrat" w:eastAsia="Montserrat" w:hAnsi="Montserrat"/>
        </w:rPr>
      </w:pPr>
      <w:r w:rsidDel="00000000" w:rsidR="00000000" w:rsidRPr="00000000">
        <w:rPr>
          <w:rFonts w:ascii="Montserrat" w:cs="Montserrat" w:eastAsia="Montserrat" w:hAnsi="Montserrat"/>
          <w:rtl w:val="0"/>
        </w:rPr>
        <w:t xml:space="preserve">Sección Montserrat Black No. 11</w:t>
      </w:r>
    </w:p>
    <w:p w:rsidR="00000000" w:rsidDel="00000000" w:rsidP="00000000" w:rsidRDefault="00000000" w:rsidRPr="00000000" w14:paraId="000001E5">
      <w:pPr>
        <w:jc w:val="both"/>
        <w:rPr>
          <w:rFonts w:ascii="Montserrat" w:cs="Montserrat" w:eastAsia="Montserrat" w:hAnsi="Montserrat"/>
        </w:rPr>
      </w:pPr>
      <w:r w:rsidDel="00000000" w:rsidR="00000000" w:rsidRPr="00000000">
        <w:rPr>
          <w:rFonts w:ascii="Montserrat" w:cs="Montserrat" w:eastAsia="Montserrat" w:hAnsi="Montserrat"/>
          <w:rtl w:val="0"/>
        </w:rPr>
        <w:t xml:space="preserve">Subsección Montserrat Black No. 10 </w:t>
      </w:r>
    </w:p>
    <w:p w:rsidR="00000000" w:rsidDel="00000000" w:rsidP="00000000" w:rsidRDefault="00000000" w:rsidRPr="00000000" w14:paraId="000001E6">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Sección 7 Firmas</w:t>
      </w:r>
    </w:p>
    <w:p w:rsidR="00000000" w:rsidDel="00000000" w:rsidP="00000000" w:rsidRDefault="00000000" w:rsidRPr="00000000" w14:paraId="000001E7">
      <w:pPr>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Firmas del Titular y Coordinador Administrativo </w:t>
      </w:r>
      <w:r w:rsidDel="00000000" w:rsidR="00000000" w:rsidRPr="00000000">
        <w:rPr>
          <w:rtl w:val="0"/>
        </w:rPr>
      </w:r>
    </w:p>
    <w:p w:rsidR="00000000" w:rsidDel="00000000" w:rsidP="00000000" w:rsidRDefault="00000000" w:rsidRPr="00000000" w14:paraId="000001E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E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E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E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EC">
      <w:pPr>
        <w:rPr>
          <w:rFonts w:ascii="Montserrat" w:cs="Montserrat" w:eastAsia="Montserrat" w:hAnsi="Montserrat"/>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rrafodelista">
    <w:name w:val="List Paragraph"/>
    <w:basedOn w:val="Normal"/>
    <w:uiPriority w:val="34"/>
    <w:qFormat w:val="1"/>
    <w:rsid w:val="00DC51E0"/>
    <w:pPr>
      <w:ind w:left="720"/>
      <w:contextualSpacing w:val="1"/>
    </w:pPr>
  </w:style>
  <w:style w:type="table" w:styleId="Tablaconcuadrcula">
    <w:name w:val="Table Grid"/>
    <w:basedOn w:val="Tablanormal"/>
    <w:uiPriority w:val="39"/>
    <w:rsid w:val="00BA25C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ennegrita">
    <w:name w:val="Strong"/>
    <w:basedOn w:val="Fuentedeprrafopredeter"/>
    <w:uiPriority w:val="22"/>
    <w:qFormat w:val="1"/>
    <w:rsid w:val="00BA25CE"/>
    <w:rPr>
      <w:b w:val="1"/>
      <w:bCs w:val="1"/>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acezac.gob.mx/normconac/inde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nac.gob.mx/es/CONAC/Normatividad_Vigente" TargetMode="External"/><Relationship Id="rId8" Type="http://schemas.openxmlformats.org/officeDocument/2006/relationships/hyperlink" Target="https://www.conac.gob.mx/work/models/CONAC/normatividad/NOR_01_02_006.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YfMtRQOs65oSjdoRCAm7Ramhfg==">AMUW2mW5bZ4qU9Q1IEgxDEWe7ypSfJdax3GpHx1Jk1bWxGyQzjvSBRUiddKzPbjyvPf7fkh+xpxtYHawbCXX3NKwIxnq13a7tyONzh9IgKDwvC2KfXTLuqfZ2VWTwcBaUTZsf8V1Pq8Y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2022-07-04T20:18:00Z</dcterms:created>
  <dc:creator>Ari Guadalupe Rodriguez Rodriguez</dc:creator>
</cp:coreProperties>
</file>