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C44E3" w14:textId="77777777" w:rsidR="003F1D57" w:rsidRDefault="003F1D57" w:rsidP="00960FCF">
      <w:pPr>
        <w:spacing w:after="0" w:line="276" w:lineRule="auto"/>
        <w:jc w:val="center"/>
        <w:rPr>
          <w:rFonts w:ascii="Montserrat" w:eastAsia="Montserrat" w:hAnsi="Montserrat" w:cs="Montserrat"/>
          <w:b/>
        </w:rPr>
      </w:pPr>
    </w:p>
    <w:p w14:paraId="70636711" w14:textId="77777777" w:rsidR="008D5E10" w:rsidRDefault="008D5E10" w:rsidP="00960FCF">
      <w:pPr>
        <w:spacing w:after="0" w:line="276" w:lineRule="auto"/>
        <w:jc w:val="center"/>
        <w:rPr>
          <w:rFonts w:ascii="Montserrat" w:eastAsia="Montserrat" w:hAnsi="Montserrat" w:cs="Montserrat"/>
          <w:b/>
        </w:rPr>
      </w:pPr>
    </w:p>
    <w:p w14:paraId="3BFF5042" w14:textId="361C32F4" w:rsidR="00AD253E" w:rsidRDefault="00AE7656" w:rsidP="00960FCF">
      <w:pPr>
        <w:spacing w:after="0" w:line="276" w:lineRule="auto"/>
        <w:jc w:val="center"/>
        <w:rPr>
          <w:rFonts w:ascii="Montserrat" w:eastAsia="Montserrat" w:hAnsi="Montserrat" w:cs="Montserrat"/>
          <w:b/>
        </w:rPr>
      </w:pPr>
      <w:r>
        <w:rPr>
          <w:rFonts w:ascii="Montserrat" w:eastAsia="Montserrat" w:hAnsi="Montserrat" w:cs="Montserrat"/>
          <w:b/>
        </w:rPr>
        <w:t>Anteproyecto de Presupuesto de Egresos con Perspectiva de Género para el ejercicio 202</w:t>
      </w:r>
      <w:r w:rsidR="008D5E10">
        <w:rPr>
          <w:rFonts w:ascii="Montserrat" w:eastAsia="Montserrat" w:hAnsi="Montserrat" w:cs="Montserrat"/>
          <w:b/>
        </w:rPr>
        <w:t>7</w:t>
      </w:r>
    </w:p>
    <w:p w14:paraId="16785934" w14:textId="77777777" w:rsidR="0086231A" w:rsidRDefault="0086231A" w:rsidP="00960FCF">
      <w:pPr>
        <w:spacing w:after="0" w:line="276" w:lineRule="auto"/>
        <w:jc w:val="center"/>
        <w:rPr>
          <w:rFonts w:ascii="Montserrat" w:eastAsia="Montserrat" w:hAnsi="Montserrat" w:cs="Montserrat"/>
          <w:b/>
        </w:rPr>
      </w:pPr>
    </w:p>
    <w:p w14:paraId="34C35D2B" w14:textId="77777777" w:rsidR="0086231A" w:rsidRDefault="0086231A" w:rsidP="0086231A">
      <w:pPr>
        <w:spacing w:after="0" w:line="276" w:lineRule="auto"/>
        <w:jc w:val="center"/>
        <w:rPr>
          <w:rFonts w:ascii="Montserrat" w:eastAsia="Montserrat" w:hAnsi="Montserrat" w:cs="Montserrat"/>
          <w:b/>
        </w:rPr>
      </w:pPr>
      <w:r>
        <w:rPr>
          <w:rFonts w:ascii="Montserrat" w:eastAsia="Montserrat" w:hAnsi="Montserrat" w:cs="Montserrat"/>
          <w:b/>
        </w:rPr>
        <w:t>(Nombre del Ente Público)</w:t>
      </w:r>
    </w:p>
    <w:p w14:paraId="3199E239" w14:textId="77777777" w:rsidR="00B4199B" w:rsidRDefault="00B4199B" w:rsidP="00960FCF">
      <w:pPr>
        <w:spacing w:after="0" w:line="276" w:lineRule="auto"/>
        <w:jc w:val="both"/>
        <w:rPr>
          <w:rFonts w:ascii="Montserrat" w:eastAsia="Montserrat" w:hAnsi="Montserrat" w:cs="Montserrat"/>
          <w:b/>
        </w:rPr>
      </w:pPr>
    </w:p>
    <w:p w14:paraId="4CB6DA7A" w14:textId="1715924A" w:rsidR="00AD253E" w:rsidRDefault="00AE7656" w:rsidP="00960FCF">
      <w:pPr>
        <w:spacing w:after="0" w:line="276" w:lineRule="auto"/>
        <w:jc w:val="both"/>
        <w:rPr>
          <w:rFonts w:ascii="Montserrat" w:eastAsia="Montserrat" w:hAnsi="Montserrat" w:cs="Montserrat"/>
          <w:b/>
        </w:rPr>
      </w:pPr>
      <w:r>
        <w:rPr>
          <w:rFonts w:ascii="Montserrat" w:eastAsia="Montserrat" w:hAnsi="Montserrat" w:cs="Montserrat"/>
          <w:b/>
        </w:rPr>
        <w:t>Sección 1 Consideración Generales</w:t>
      </w:r>
    </w:p>
    <w:p w14:paraId="6ABC406A" w14:textId="77777777" w:rsidR="00960FCF" w:rsidRDefault="00960FCF" w:rsidP="00960FCF">
      <w:pPr>
        <w:spacing w:after="0" w:line="276" w:lineRule="auto"/>
        <w:jc w:val="both"/>
        <w:rPr>
          <w:rFonts w:ascii="Montserrat" w:eastAsia="Montserrat" w:hAnsi="Montserrat" w:cs="Montserrat"/>
          <w:b/>
        </w:rPr>
      </w:pPr>
    </w:p>
    <w:p w14:paraId="1DE866BE" w14:textId="77777777" w:rsidR="00AD253E" w:rsidRDefault="00AE7656" w:rsidP="00960FCF">
      <w:pPr>
        <w:spacing w:after="0" w:line="276" w:lineRule="auto"/>
        <w:ind w:firstLine="360"/>
        <w:jc w:val="both"/>
        <w:rPr>
          <w:rFonts w:ascii="Montserrat" w:eastAsia="Montserrat" w:hAnsi="Montserrat" w:cs="Montserrat"/>
          <w:b/>
        </w:rPr>
      </w:pPr>
      <w:r>
        <w:rPr>
          <w:rFonts w:ascii="Montserrat" w:eastAsia="Montserrat" w:hAnsi="Montserrat" w:cs="Montserrat"/>
          <w:b/>
        </w:rPr>
        <w:t>Sección 1.1 Alineación al Plan Nacional y Plan Estatal de Desarrollo</w:t>
      </w:r>
    </w:p>
    <w:p w14:paraId="439A3BD2" w14:textId="77777777" w:rsidR="00960FCF" w:rsidRDefault="00960FCF" w:rsidP="00960FCF">
      <w:pPr>
        <w:spacing w:after="0" w:line="276" w:lineRule="auto"/>
        <w:ind w:firstLine="360"/>
        <w:jc w:val="both"/>
        <w:rPr>
          <w:rFonts w:ascii="Montserrat" w:eastAsia="Montserrat" w:hAnsi="Montserrat" w:cs="Montserrat"/>
          <w:b/>
        </w:rPr>
      </w:pPr>
    </w:p>
    <w:p w14:paraId="77BA5A7E" w14:textId="77777777" w:rsidR="00AD253E" w:rsidRDefault="00AE7656" w:rsidP="00960FCF">
      <w:pPr>
        <w:spacing w:after="0" w:line="276" w:lineRule="auto"/>
        <w:ind w:firstLine="360"/>
        <w:jc w:val="both"/>
        <w:rPr>
          <w:rFonts w:ascii="Montserrat" w:eastAsia="Montserrat" w:hAnsi="Montserrat" w:cs="Montserrat"/>
          <w:b/>
        </w:rPr>
      </w:pPr>
      <w:r>
        <w:rPr>
          <w:rFonts w:ascii="Montserrat" w:eastAsia="Montserrat" w:hAnsi="Montserrat" w:cs="Montserrat"/>
          <w:b/>
        </w:rPr>
        <w:tab/>
        <w:t>Sección 1.1.1 Alineación con los Objetivos Centrales</w:t>
      </w:r>
    </w:p>
    <w:p w14:paraId="7C5D7D24" w14:textId="77777777" w:rsidR="00960FCF" w:rsidRDefault="00960FCF" w:rsidP="00960FCF">
      <w:pPr>
        <w:spacing w:after="0" w:line="276" w:lineRule="auto"/>
        <w:ind w:left="708"/>
        <w:jc w:val="both"/>
        <w:rPr>
          <w:rFonts w:ascii="Montserrat" w:eastAsia="Montserrat" w:hAnsi="Montserrat" w:cs="Montserrat"/>
          <w:b/>
        </w:rPr>
      </w:pPr>
    </w:p>
    <w:p w14:paraId="432E7AF3" w14:textId="209C1E6A" w:rsidR="00AD253E" w:rsidRDefault="00AE7656" w:rsidP="00960FCF">
      <w:pPr>
        <w:spacing w:after="0" w:line="276" w:lineRule="auto"/>
        <w:ind w:left="708"/>
        <w:jc w:val="both"/>
        <w:rPr>
          <w:rFonts w:ascii="Montserrat" w:eastAsia="Montserrat" w:hAnsi="Montserrat" w:cs="Montserrat"/>
        </w:rPr>
      </w:pPr>
      <w:r>
        <w:rPr>
          <w:rFonts w:ascii="Montserrat" w:eastAsia="Montserrat" w:hAnsi="Montserrat" w:cs="Montserrat"/>
          <w:b/>
        </w:rPr>
        <w:t xml:space="preserve">Descripción: </w:t>
      </w:r>
      <w:r>
        <w:rPr>
          <w:rFonts w:ascii="Montserrat" w:eastAsia="Montserrat" w:hAnsi="Montserrat" w:cs="Montserrat"/>
        </w:rPr>
        <w:t xml:space="preserve">Señalar cuál es el objetivo central que el </w:t>
      </w:r>
      <w:r w:rsidR="003C63B2">
        <w:rPr>
          <w:rFonts w:ascii="Montserrat" w:eastAsia="Montserrat" w:hAnsi="Montserrat" w:cs="Montserrat"/>
        </w:rPr>
        <w:t>e</w:t>
      </w:r>
      <w:r>
        <w:rPr>
          <w:rFonts w:ascii="Montserrat" w:eastAsia="Montserrat" w:hAnsi="Montserrat" w:cs="Montserrat"/>
        </w:rPr>
        <w:t>nte público pretende contribuir a su cumplimiento</w:t>
      </w:r>
      <w:r w:rsidR="003C63B2">
        <w:rPr>
          <w:rFonts w:ascii="Montserrat" w:eastAsia="Montserrat" w:hAnsi="Montserrat" w:cs="Montserrat"/>
        </w:rPr>
        <w:t>;</w:t>
      </w:r>
      <w:r>
        <w:rPr>
          <w:rFonts w:ascii="Montserrat" w:eastAsia="Montserrat" w:hAnsi="Montserrat" w:cs="Montserrat"/>
        </w:rPr>
        <w:t xml:space="preserve"> además de describir cómo es que los objetivos, metas e Indicadores de los Programas Presupuestarios Planteados en el presente anteproyecto, así como, sus respectivas asignaciones presupuestarias están orientad</w:t>
      </w:r>
      <w:r w:rsidR="003C63B2">
        <w:rPr>
          <w:rFonts w:ascii="Montserrat" w:eastAsia="Montserrat" w:hAnsi="Montserrat" w:cs="Montserrat"/>
        </w:rPr>
        <w:t>a</w:t>
      </w:r>
      <w:r>
        <w:rPr>
          <w:rFonts w:ascii="Montserrat" w:eastAsia="Montserrat" w:hAnsi="Montserrat" w:cs="Montserrat"/>
        </w:rPr>
        <w:t>s a cumplir los objetivos centrales previstos en el PED.</w:t>
      </w:r>
    </w:p>
    <w:p w14:paraId="046C4742" w14:textId="77777777" w:rsidR="00960FCF" w:rsidRDefault="00960FCF" w:rsidP="00960FCF">
      <w:pPr>
        <w:spacing w:after="0" w:line="276" w:lineRule="auto"/>
        <w:ind w:left="708"/>
        <w:jc w:val="both"/>
        <w:rPr>
          <w:rFonts w:ascii="Montserrat" w:eastAsia="Montserrat" w:hAnsi="Montserrat" w:cs="Montserrat"/>
          <w:b/>
        </w:rPr>
      </w:pPr>
    </w:p>
    <w:p w14:paraId="692F9AC2" w14:textId="0EF5BD4F" w:rsidR="00AD253E" w:rsidRDefault="00AE7656" w:rsidP="00960FCF">
      <w:pPr>
        <w:spacing w:after="0" w:line="276" w:lineRule="auto"/>
        <w:ind w:left="708"/>
        <w:jc w:val="both"/>
        <w:rPr>
          <w:rFonts w:ascii="Montserrat" w:eastAsia="Montserrat" w:hAnsi="Montserrat" w:cs="Montserrat"/>
          <w:b/>
        </w:rPr>
      </w:pPr>
      <w:r>
        <w:rPr>
          <w:rFonts w:ascii="Montserrat" w:eastAsia="Montserrat" w:hAnsi="Montserrat" w:cs="Montserrat"/>
          <w:b/>
        </w:rPr>
        <w:t>Sección 1.1.2 Alineación a los Programas Sectoriales, Regionales, Especiales, Políticas Públicas, Programa Estatal de Obra y Otros</w:t>
      </w:r>
    </w:p>
    <w:p w14:paraId="402D5D6A" w14:textId="77777777" w:rsidR="00960FCF" w:rsidRDefault="00960FCF" w:rsidP="00960FCF">
      <w:pPr>
        <w:spacing w:after="0" w:line="276" w:lineRule="auto"/>
        <w:ind w:left="708"/>
        <w:jc w:val="both"/>
        <w:rPr>
          <w:rFonts w:ascii="Montserrat" w:eastAsia="Montserrat" w:hAnsi="Montserrat" w:cs="Montserrat"/>
          <w:b/>
        </w:rPr>
      </w:pPr>
    </w:p>
    <w:p w14:paraId="6251068D" w14:textId="0D1C94C8" w:rsidR="00AD253E" w:rsidRDefault="00AE7656" w:rsidP="00960FCF">
      <w:pPr>
        <w:spacing w:after="0" w:line="276" w:lineRule="auto"/>
        <w:ind w:left="708"/>
        <w:jc w:val="both"/>
        <w:rPr>
          <w:rFonts w:ascii="Montserrat" w:eastAsia="Montserrat" w:hAnsi="Montserrat" w:cs="Montserrat"/>
        </w:rPr>
      </w:pPr>
      <w:r>
        <w:rPr>
          <w:rFonts w:ascii="Montserrat" w:eastAsia="Montserrat" w:hAnsi="Montserrat" w:cs="Montserrat"/>
          <w:b/>
        </w:rPr>
        <w:t xml:space="preserve">Descripción: </w:t>
      </w:r>
      <w:r>
        <w:rPr>
          <w:rFonts w:ascii="Montserrat" w:eastAsia="Montserrat" w:hAnsi="Montserrat" w:cs="Montserrat"/>
        </w:rPr>
        <w:t xml:space="preserve">Señalar el Programa Sectorial, regional, especial, la Política Pública u otros tipos de programas o planes </w:t>
      </w:r>
      <w:r w:rsidR="003C63B2">
        <w:rPr>
          <w:rFonts w:ascii="Montserrat" w:eastAsia="Montserrat" w:hAnsi="Montserrat" w:cs="Montserrat"/>
        </w:rPr>
        <w:t xml:space="preserve">a los </w:t>
      </w:r>
      <w:r>
        <w:rPr>
          <w:rFonts w:ascii="Montserrat" w:eastAsia="Montserrat" w:hAnsi="Montserrat" w:cs="Montserrat"/>
        </w:rPr>
        <w:t xml:space="preserve">que el ente público </w:t>
      </w:r>
      <w:r w:rsidR="00A10B90">
        <w:rPr>
          <w:rFonts w:ascii="Montserrat" w:eastAsia="Montserrat" w:hAnsi="Montserrat" w:cs="Montserrat"/>
        </w:rPr>
        <w:t>pretende contribuir</w:t>
      </w:r>
      <w:r>
        <w:rPr>
          <w:rFonts w:ascii="Montserrat" w:eastAsia="Montserrat" w:hAnsi="Montserrat" w:cs="Montserrat"/>
        </w:rPr>
        <w:t>, además de describir cómo es que los objetivos, metas e Indicadores de los Programas Presupuestarios Planteados en el presente anteproyecto, así como, sus respectivas asignaciones presupuestarias están orientad</w:t>
      </w:r>
      <w:r w:rsidR="003C63B2">
        <w:rPr>
          <w:rFonts w:ascii="Montserrat" w:eastAsia="Montserrat" w:hAnsi="Montserrat" w:cs="Montserrat"/>
        </w:rPr>
        <w:t>a</w:t>
      </w:r>
      <w:r>
        <w:rPr>
          <w:rFonts w:ascii="Montserrat" w:eastAsia="Montserrat" w:hAnsi="Montserrat" w:cs="Montserrat"/>
        </w:rPr>
        <w:t>s a cumplir los objetivos de los programas, polític</w:t>
      </w:r>
      <w:r w:rsidR="003C63B2">
        <w:rPr>
          <w:rFonts w:ascii="Montserrat" w:eastAsia="Montserrat" w:hAnsi="Montserrat" w:cs="Montserrat"/>
        </w:rPr>
        <w:t>a</w:t>
      </w:r>
      <w:r>
        <w:rPr>
          <w:rFonts w:ascii="Montserrat" w:eastAsia="Montserrat" w:hAnsi="Montserrat" w:cs="Montserrat"/>
        </w:rPr>
        <w:t xml:space="preserve">s y/o </w:t>
      </w:r>
      <w:r w:rsidR="003C63B2">
        <w:rPr>
          <w:rFonts w:ascii="Montserrat" w:eastAsia="Montserrat" w:hAnsi="Montserrat" w:cs="Montserrat"/>
        </w:rPr>
        <w:t>p</w:t>
      </w:r>
      <w:r>
        <w:rPr>
          <w:rFonts w:ascii="Montserrat" w:eastAsia="Montserrat" w:hAnsi="Montserrat" w:cs="Montserrat"/>
        </w:rPr>
        <w:t>lanes señalados previamente.</w:t>
      </w:r>
    </w:p>
    <w:p w14:paraId="31DACEE8" w14:textId="77777777" w:rsidR="00960FCF" w:rsidRDefault="00960FCF" w:rsidP="00960FCF">
      <w:pPr>
        <w:spacing w:after="0" w:line="276" w:lineRule="auto"/>
        <w:ind w:left="708"/>
        <w:jc w:val="both"/>
        <w:rPr>
          <w:rFonts w:ascii="Montserrat" w:eastAsia="Montserrat" w:hAnsi="Montserrat" w:cs="Montserrat"/>
          <w:b/>
        </w:rPr>
      </w:pPr>
    </w:p>
    <w:p w14:paraId="597535A6" w14:textId="59B48CEA" w:rsidR="00AD253E" w:rsidRDefault="00AE7656" w:rsidP="00960FCF">
      <w:pPr>
        <w:spacing w:after="0" w:line="276" w:lineRule="auto"/>
        <w:ind w:left="708"/>
        <w:jc w:val="both"/>
        <w:rPr>
          <w:rFonts w:ascii="Montserrat" w:eastAsia="Montserrat" w:hAnsi="Montserrat" w:cs="Montserrat"/>
          <w:b/>
        </w:rPr>
      </w:pPr>
      <w:r>
        <w:rPr>
          <w:rFonts w:ascii="Montserrat" w:eastAsia="Montserrat" w:hAnsi="Montserrat" w:cs="Montserrat"/>
          <w:b/>
        </w:rPr>
        <w:t>Sección 1.1.3 Atribuciones Conferidas por Unidad Responsable</w:t>
      </w:r>
      <w:r w:rsidR="00323B7B">
        <w:rPr>
          <w:rFonts w:ascii="Montserrat" w:eastAsia="Montserrat" w:hAnsi="Montserrat" w:cs="Montserrat"/>
          <w:b/>
        </w:rPr>
        <w:t xml:space="preserve"> por Programa Presupuestario</w:t>
      </w:r>
    </w:p>
    <w:p w14:paraId="162757ED" w14:textId="77777777" w:rsidR="00960FCF" w:rsidRDefault="00960FCF" w:rsidP="00960FCF">
      <w:pPr>
        <w:spacing w:after="0" w:line="276" w:lineRule="auto"/>
        <w:ind w:left="708"/>
        <w:jc w:val="both"/>
        <w:rPr>
          <w:rFonts w:ascii="Montserrat" w:eastAsia="Montserrat" w:hAnsi="Montserrat" w:cs="Montserrat"/>
          <w:b/>
        </w:rPr>
      </w:pPr>
    </w:p>
    <w:p w14:paraId="6E3214F7" w14:textId="77777777" w:rsidR="008D5E10" w:rsidRDefault="00AE7656" w:rsidP="00960FCF">
      <w:pPr>
        <w:spacing w:after="0" w:line="276" w:lineRule="auto"/>
        <w:ind w:left="708"/>
        <w:jc w:val="both"/>
        <w:rPr>
          <w:rFonts w:ascii="Montserrat" w:eastAsia="Montserrat" w:hAnsi="Montserrat" w:cs="Montserrat"/>
        </w:rPr>
      </w:pPr>
      <w:r>
        <w:rPr>
          <w:rFonts w:ascii="Montserrat" w:eastAsia="Montserrat" w:hAnsi="Montserrat" w:cs="Montserrat"/>
          <w:b/>
        </w:rPr>
        <w:t xml:space="preserve">Descripción: </w:t>
      </w:r>
      <w:r w:rsidR="004B55FB" w:rsidRPr="004B55FB">
        <w:rPr>
          <w:rFonts w:ascii="Montserrat" w:eastAsia="Montserrat" w:hAnsi="Montserrat" w:cs="Montserrat"/>
          <w:bCs/>
        </w:rPr>
        <w:t>Identificar d</w:t>
      </w:r>
      <w:r w:rsidRPr="004B55FB">
        <w:rPr>
          <w:rFonts w:ascii="Montserrat" w:eastAsia="Montserrat" w:hAnsi="Montserrat" w:cs="Montserrat"/>
          <w:bCs/>
        </w:rPr>
        <w:t>e</w:t>
      </w:r>
      <w:r>
        <w:rPr>
          <w:rFonts w:ascii="Montserrat" w:eastAsia="Montserrat" w:hAnsi="Montserrat" w:cs="Montserrat"/>
        </w:rPr>
        <w:t xml:space="preserve"> acuerdo a </w:t>
      </w:r>
      <w:r w:rsidR="003C63B2">
        <w:rPr>
          <w:rFonts w:ascii="Montserrat" w:eastAsia="Montserrat" w:hAnsi="Montserrat" w:cs="Montserrat"/>
        </w:rPr>
        <w:t>lo establecido</w:t>
      </w:r>
      <w:r>
        <w:rPr>
          <w:rFonts w:ascii="Montserrat" w:eastAsia="Montserrat" w:hAnsi="Montserrat" w:cs="Montserrat"/>
        </w:rPr>
        <w:t xml:space="preserve"> en la Constitución Política del Estado Libre y Soberano de Zacatecas, la Ley Orgánica de la Administración Pública del Estado de Zacatecas, Ley Orgánica del Poder Legislativo del </w:t>
      </w:r>
      <w:r w:rsidR="003C63B2">
        <w:rPr>
          <w:rFonts w:ascii="Montserrat" w:eastAsia="Montserrat" w:hAnsi="Montserrat" w:cs="Montserrat"/>
        </w:rPr>
        <w:t>E</w:t>
      </w:r>
      <w:r>
        <w:rPr>
          <w:rFonts w:ascii="Montserrat" w:eastAsia="Montserrat" w:hAnsi="Montserrat" w:cs="Montserrat"/>
        </w:rPr>
        <w:t xml:space="preserve">stado de Zacatecas, Ley Orgánica del Poder Judicial del </w:t>
      </w:r>
      <w:r w:rsidR="003C63B2">
        <w:rPr>
          <w:rFonts w:ascii="Montserrat" w:eastAsia="Montserrat" w:hAnsi="Montserrat" w:cs="Montserrat"/>
        </w:rPr>
        <w:t>E</w:t>
      </w:r>
      <w:r>
        <w:rPr>
          <w:rFonts w:ascii="Montserrat" w:eastAsia="Montserrat" w:hAnsi="Montserrat" w:cs="Montserrat"/>
        </w:rPr>
        <w:t>stado de Zacatecas, Ley de Entidades Públicas Paraestatales, Decretos de Creación de los diversos entes públicos, así como los correspondientes estatutos orgánicos y reglamentos interiores de los entes públicos</w:t>
      </w:r>
      <w:r w:rsidR="004B55FB">
        <w:rPr>
          <w:rFonts w:ascii="Montserrat" w:eastAsia="Montserrat" w:hAnsi="Montserrat" w:cs="Montserrat"/>
        </w:rPr>
        <w:t>;</w:t>
      </w:r>
      <w:r>
        <w:rPr>
          <w:rFonts w:ascii="Montserrat" w:eastAsia="Montserrat" w:hAnsi="Montserrat" w:cs="Montserrat"/>
        </w:rPr>
        <w:t xml:space="preserve"> </w:t>
      </w:r>
    </w:p>
    <w:p w14:paraId="4E546214" w14:textId="77777777" w:rsidR="008D5E10" w:rsidRDefault="008D5E10" w:rsidP="00960FCF">
      <w:pPr>
        <w:spacing w:after="0" w:line="276" w:lineRule="auto"/>
        <w:ind w:left="708"/>
        <w:jc w:val="both"/>
        <w:rPr>
          <w:rFonts w:ascii="Montserrat" w:eastAsia="Montserrat" w:hAnsi="Montserrat" w:cs="Montserrat"/>
        </w:rPr>
      </w:pPr>
    </w:p>
    <w:p w14:paraId="336492D6" w14:textId="77777777" w:rsidR="008D5E10" w:rsidRDefault="008D5E10" w:rsidP="00960FCF">
      <w:pPr>
        <w:spacing w:after="0" w:line="276" w:lineRule="auto"/>
        <w:ind w:left="708"/>
        <w:jc w:val="both"/>
        <w:rPr>
          <w:rFonts w:ascii="Montserrat" w:eastAsia="Montserrat" w:hAnsi="Montserrat" w:cs="Montserrat"/>
        </w:rPr>
      </w:pPr>
    </w:p>
    <w:p w14:paraId="2C95CC9F" w14:textId="77777777" w:rsidR="008D5E10" w:rsidRDefault="008D5E10" w:rsidP="00960FCF">
      <w:pPr>
        <w:spacing w:after="0" w:line="276" w:lineRule="auto"/>
        <w:ind w:left="708"/>
        <w:jc w:val="both"/>
        <w:rPr>
          <w:rFonts w:ascii="Montserrat" w:eastAsia="Montserrat" w:hAnsi="Montserrat" w:cs="Montserrat"/>
        </w:rPr>
      </w:pPr>
    </w:p>
    <w:p w14:paraId="009806C3" w14:textId="3461F236" w:rsidR="00AD253E" w:rsidRDefault="00AE7656" w:rsidP="00960FCF">
      <w:pPr>
        <w:spacing w:after="0" w:line="276" w:lineRule="auto"/>
        <w:ind w:left="708"/>
        <w:jc w:val="both"/>
        <w:rPr>
          <w:rFonts w:ascii="Montserrat" w:eastAsia="Montserrat" w:hAnsi="Montserrat" w:cs="Montserrat"/>
        </w:rPr>
      </w:pPr>
      <w:r>
        <w:rPr>
          <w:rFonts w:ascii="Montserrat" w:eastAsia="Montserrat" w:hAnsi="Montserrat" w:cs="Montserrat"/>
        </w:rPr>
        <w:t>las atribuciones y/o obligaciones del ente público</w:t>
      </w:r>
      <w:r w:rsidR="00323B7B">
        <w:rPr>
          <w:rFonts w:ascii="Montserrat" w:eastAsia="Montserrat" w:hAnsi="Montserrat" w:cs="Montserrat"/>
        </w:rPr>
        <w:t xml:space="preserve"> por programa presupuestario y su</w:t>
      </w:r>
      <w:r>
        <w:rPr>
          <w:rFonts w:ascii="Montserrat" w:eastAsia="Montserrat" w:hAnsi="Montserrat" w:cs="Montserrat"/>
        </w:rPr>
        <w:t xml:space="preserve"> unidad responsable</w:t>
      </w:r>
      <w:r w:rsidR="00323B7B">
        <w:rPr>
          <w:rFonts w:ascii="Montserrat" w:eastAsia="Montserrat" w:hAnsi="Montserrat" w:cs="Montserrat"/>
        </w:rPr>
        <w:t xml:space="preserve"> que </w:t>
      </w:r>
      <w:r>
        <w:rPr>
          <w:rFonts w:ascii="Montserrat" w:eastAsia="Montserrat" w:hAnsi="Montserrat" w:cs="Montserrat"/>
        </w:rPr>
        <w:t xml:space="preserve"> lleva</w:t>
      </w:r>
      <w:r w:rsidR="00323B7B">
        <w:rPr>
          <w:rFonts w:ascii="Montserrat" w:eastAsia="Montserrat" w:hAnsi="Montserrat" w:cs="Montserrat"/>
        </w:rPr>
        <w:t>rá</w:t>
      </w:r>
      <w:r>
        <w:rPr>
          <w:rFonts w:ascii="Montserrat" w:eastAsia="Montserrat" w:hAnsi="Montserrat" w:cs="Montserrat"/>
        </w:rPr>
        <w:t xml:space="preserve"> a cabo su ejecución de acuerdo a la estructura programática validada por COEPLA</w:t>
      </w:r>
      <w:r w:rsidR="003C63B2">
        <w:rPr>
          <w:rFonts w:ascii="Montserrat" w:eastAsia="Montserrat" w:hAnsi="Montserrat" w:cs="Montserrat"/>
        </w:rPr>
        <w:t>;</w:t>
      </w:r>
      <w:r>
        <w:rPr>
          <w:rFonts w:ascii="Montserrat" w:eastAsia="Montserrat" w:hAnsi="Montserrat" w:cs="Montserrat"/>
        </w:rPr>
        <w:t xml:space="preserve"> y</w:t>
      </w:r>
      <w:r w:rsidR="003C63B2">
        <w:rPr>
          <w:rFonts w:ascii="Montserrat" w:eastAsia="Montserrat" w:hAnsi="Montserrat" w:cs="Montserrat"/>
        </w:rPr>
        <w:t>,</w:t>
      </w:r>
      <w:r>
        <w:rPr>
          <w:rFonts w:ascii="Montserrat" w:eastAsia="Montserrat" w:hAnsi="Montserrat" w:cs="Montserrat"/>
        </w:rPr>
        <w:t xml:space="preserve"> en el caso de los entes públicos distintos al Poder Ejecutivo</w:t>
      </w:r>
      <w:r w:rsidR="00323B7B">
        <w:rPr>
          <w:rFonts w:ascii="Montserrat" w:eastAsia="Montserrat" w:hAnsi="Montserrat" w:cs="Montserrat"/>
        </w:rPr>
        <w:t>,</w:t>
      </w:r>
      <w:r>
        <w:rPr>
          <w:rFonts w:ascii="Montserrat" w:eastAsia="Montserrat" w:hAnsi="Montserrat" w:cs="Montserrat"/>
        </w:rPr>
        <w:t xml:space="preserve"> lo dispuesto por sus áreas de planeación y programación correspondientes. </w:t>
      </w:r>
    </w:p>
    <w:p w14:paraId="69C2A853" w14:textId="77777777" w:rsidR="00960FCF" w:rsidRDefault="00960FCF" w:rsidP="00960FCF">
      <w:pPr>
        <w:spacing w:after="0" w:line="276" w:lineRule="auto"/>
        <w:ind w:left="708"/>
        <w:jc w:val="both"/>
        <w:rPr>
          <w:rFonts w:ascii="Montserrat" w:eastAsia="Montserrat" w:hAnsi="Montserrat" w:cs="Montserrat"/>
          <w:b/>
        </w:rPr>
      </w:pPr>
    </w:p>
    <w:p w14:paraId="63481811" w14:textId="324059D2" w:rsidR="00AD253E" w:rsidRDefault="00AE7656" w:rsidP="00960FCF">
      <w:pPr>
        <w:spacing w:after="0" w:line="276" w:lineRule="auto"/>
        <w:ind w:left="708"/>
        <w:jc w:val="both"/>
        <w:rPr>
          <w:rFonts w:ascii="Montserrat" w:eastAsia="Montserrat" w:hAnsi="Montserrat" w:cs="Montserrat"/>
          <w:b/>
        </w:rPr>
      </w:pPr>
      <w:r>
        <w:rPr>
          <w:rFonts w:ascii="Montserrat" w:eastAsia="Montserrat" w:hAnsi="Montserrat" w:cs="Montserrat"/>
          <w:b/>
        </w:rPr>
        <w:t>Ejemplo:</w:t>
      </w:r>
      <w:r>
        <w:rPr>
          <w:rFonts w:ascii="Montserrat" w:eastAsia="Montserrat" w:hAnsi="Montserrat" w:cs="Montserrat"/>
        </w:rPr>
        <w:t xml:space="preserve"> </w:t>
      </w:r>
    </w:p>
    <w:tbl>
      <w:tblPr>
        <w:tblStyle w:val="18"/>
        <w:tblW w:w="9386" w:type="dxa"/>
        <w:jc w:val="righ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9"/>
        <w:gridCol w:w="1900"/>
        <w:gridCol w:w="1900"/>
        <w:gridCol w:w="3167"/>
      </w:tblGrid>
      <w:tr w:rsidR="00323B7B" w14:paraId="5CA46E07" w14:textId="77777777" w:rsidTr="003C63B2">
        <w:trPr>
          <w:trHeight w:val="619"/>
          <w:jc w:val="right"/>
        </w:trPr>
        <w:tc>
          <w:tcPr>
            <w:tcW w:w="2419" w:type="dxa"/>
            <w:shd w:val="clear" w:color="auto" w:fill="002060"/>
            <w:vAlign w:val="center"/>
          </w:tcPr>
          <w:p w14:paraId="5FD02AFA" w14:textId="5D3B8F41" w:rsidR="00323B7B" w:rsidRPr="00960FCF" w:rsidRDefault="00323B7B" w:rsidP="00323B7B">
            <w:pPr>
              <w:spacing w:line="276" w:lineRule="auto"/>
              <w:jc w:val="center"/>
              <w:rPr>
                <w:rFonts w:ascii="Montserrat" w:eastAsia="Montserrat" w:hAnsi="Montserrat" w:cs="Montserrat"/>
                <w:b/>
                <w:color w:val="FFFFFF"/>
                <w:sz w:val="16"/>
                <w:szCs w:val="16"/>
              </w:rPr>
            </w:pPr>
            <w:bookmarkStart w:id="0" w:name="_heading=h.gjdgxs" w:colFirst="0" w:colLast="0"/>
            <w:bookmarkEnd w:id="0"/>
            <w:r>
              <w:rPr>
                <w:rFonts w:ascii="Montserrat" w:eastAsia="Montserrat" w:hAnsi="Montserrat" w:cs="Montserrat"/>
                <w:b/>
                <w:color w:val="FFFFFF"/>
                <w:sz w:val="16"/>
                <w:szCs w:val="16"/>
              </w:rPr>
              <w:t>Programa Presupuestario + Componente</w:t>
            </w:r>
          </w:p>
        </w:tc>
        <w:tc>
          <w:tcPr>
            <w:tcW w:w="1900" w:type="dxa"/>
            <w:shd w:val="clear" w:color="auto" w:fill="002060"/>
            <w:vAlign w:val="center"/>
          </w:tcPr>
          <w:p w14:paraId="5EBF21A3" w14:textId="6121D0EF" w:rsidR="00323B7B" w:rsidRPr="00960FCF" w:rsidRDefault="00323B7B" w:rsidP="00323B7B">
            <w:pPr>
              <w:spacing w:line="276" w:lineRule="auto"/>
              <w:jc w:val="center"/>
              <w:rPr>
                <w:rFonts w:ascii="Montserrat" w:eastAsia="Montserrat" w:hAnsi="Montserrat" w:cs="Montserrat"/>
                <w:b/>
                <w:color w:val="FFFFFF"/>
                <w:sz w:val="16"/>
                <w:szCs w:val="16"/>
              </w:rPr>
            </w:pPr>
            <w:r w:rsidRPr="00960FCF">
              <w:rPr>
                <w:rFonts w:ascii="Montserrat" w:eastAsia="Montserrat" w:hAnsi="Montserrat" w:cs="Montserrat"/>
                <w:b/>
                <w:color w:val="FFFFFF"/>
                <w:sz w:val="16"/>
                <w:szCs w:val="16"/>
              </w:rPr>
              <w:t>Unidad Responsable de su ejecución</w:t>
            </w:r>
          </w:p>
        </w:tc>
        <w:tc>
          <w:tcPr>
            <w:tcW w:w="1900" w:type="dxa"/>
            <w:shd w:val="clear" w:color="auto" w:fill="002060"/>
          </w:tcPr>
          <w:p w14:paraId="2A57E5D0" w14:textId="49D72BFB" w:rsidR="00323B7B" w:rsidRPr="00960FCF" w:rsidRDefault="00323B7B" w:rsidP="00323B7B">
            <w:pPr>
              <w:spacing w:line="276" w:lineRule="auto"/>
              <w:jc w:val="center"/>
              <w:rPr>
                <w:rFonts w:ascii="Montserrat" w:eastAsia="Montserrat" w:hAnsi="Montserrat" w:cs="Montserrat"/>
                <w:b/>
                <w:color w:val="FFFFFF"/>
                <w:sz w:val="16"/>
                <w:szCs w:val="16"/>
              </w:rPr>
            </w:pPr>
            <w:r w:rsidRPr="00960FCF">
              <w:rPr>
                <w:rFonts w:ascii="Montserrat" w:eastAsia="Montserrat" w:hAnsi="Montserrat" w:cs="Montserrat"/>
                <w:b/>
                <w:color w:val="FFFFFF"/>
                <w:sz w:val="16"/>
                <w:szCs w:val="16"/>
              </w:rPr>
              <w:t>Atribución Conferida</w:t>
            </w:r>
          </w:p>
        </w:tc>
        <w:tc>
          <w:tcPr>
            <w:tcW w:w="3167" w:type="dxa"/>
            <w:shd w:val="clear" w:color="auto" w:fill="002060"/>
            <w:vAlign w:val="center"/>
          </w:tcPr>
          <w:p w14:paraId="500DA637" w14:textId="3E2EF41E" w:rsidR="00323B7B" w:rsidRPr="00960FCF" w:rsidRDefault="00323B7B" w:rsidP="00323B7B">
            <w:pPr>
              <w:spacing w:line="276" w:lineRule="auto"/>
              <w:jc w:val="center"/>
              <w:rPr>
                <w:rFonts w:ascii="Montserrat" w:eastAsia="Montserrat" w:hAnsi="Montserrat" w:cs="Montserrat"/>
                <w:b/>
                <w:color w:val="FFFFFF"/>
                <w:sz w:val="16"/>
                <w:szCs w:val="16"/>
              </w:rPr>
            </w:pPr>
            <w:r w:rsidRPr="00960FCF">
              <w:rPr>
                <w:rFonts w:ascii="Montserrat" w:eastAsia="Montserrat" w:hAnsi="Montserrat" w:cs="Montserrat"/>
                <w:b/>
                <w:color w:val="FFFFFF"/>
                <w:sz w:val="16"/>
                <w:szCs w:val="16"/>
              </w:rPr>
              <w:t>Fundamento</w:t>
            </w:r>
          </w:p>
        </w:tc>
      </w:tr>
      <w:tr w:rsidR="00323B7B" w14:paraId="5E449310" w14:textId="77777777" w:rsidTr="003C63B2">
        <w:trPr>
          <w:trHeight w:val="1256"/>
          <w:jc w:val="right"/>
        </w:trPr>
        <w:tc>
          <w:tcPr>
            <w:tcW w:w="2419" w:type="dxa"/>
          </w:tcPr>
          <w:p w14:paraId="0650D0C5" w14:textId="39AE0D25" w:rsidR="00323B7B" w:rsidRDefault="00323B7B" w:rsidP="003C63B2">
            <w:pPr>
              <w:rPr>
                <w:rFonts w:ascii="Montserrat" w:eastAsia="Montserrat" w:hAnsi="Montserrat" w:cs="Montserrat"/>
                <w:b/>
                <w:sz w:val="16"/>
                <w:szCs w:val="16"/>
              </w:rPr>
            </w:pPr>
            <w:r>
              <w:rPr>
                <w:rFonts w:ascii="Montserrat" w:eastAsia="Montserrat" w:hAnsi="Montserrat" w:cs="Montserrat"/>
                <w:b/>
                <w:sz w:val="16"/>
                <w:szCs w:val="16"/>
              </w:rPr>
              <w:t xml:space="preserve">Pp. 82 </w:t>
            </w:r>
            <w:r w:rsidRPr="00323B7B">
              <w:rPr>
                <w:rFonts w:ascii="Montserrat" w:eastAsia="Montserrat" w:hAnsi="Montserrat" w:cs="Montserrat"/>
                <w:b/>
                <w:sz w:val="16"/>
                <w:szCs w:val="16"/>
              </w:rPr>
              <w:t>Gestión del gasto público con enfoque de resultado</w:t>
            </w:r>
          </w:p>
          <w:p w14:paraId="2CA4FCD7" w14:textId="653B09D3" w:rsidR="00323B7B" w:rsidRPr="00323B7B" w:rsidRDefault="00323B7B" w:rsidP="003C63B2">
            <w:pPr>
              <w:rPr>
                <w:rFonts w:ascii="Montserrat" w:eastAsia="Montserrat" w:hAnsi="Montserrat" w:cs="Montserrat"/>
                <w:b/>
                <w:sz w:val="36"/>
                <w:szCs w:val="36"/>
              </w:rPr>
            </w:pPr>
            <w:r w:rsidRPr="00323B7B">
              <w:rPr>
                <w:rFonts w:ascii="Montserrat" w:eastAsia="Montserrat" w:hAnsi="Montserrat" w:cs="Montserrat"/>
                <w:b/>
                <w:sz w:val="36"/>
                <w:szCs w:val="36"/>
              </w:rPr>
              <w:t>+</w:t>
            </w:r>
          </w:p>
          <w:p w14:paraId="2B1DE5D3" w14:textId="0A3DFC97" w:rsidR="00323B7B" w:rsidRPr="00960FCF" w:rsidRDefault="00323B7B" w:rsidP="003C63B2">
            <w:pPr>
              <w:rPr>
                <w:rFonts w:ascii="Montserrat" w:eastAsia="Montserrat" w:hAnsi="Montserrat" w:cs="Montserrat"/>
                <w:b/>
                <w:sz w:val="16"/>
                <w:szCs w:val="16"/>
              </w:rPr>
            </w:pPr>
            <w:r>
              <w:rPr>
                <w:rFonts w:ascii="Montserrat" w:eastAsia="Montserrat" w:hAnsi="Montserrat" w:cs="Montserrat"/>
                <w:b/>
                <w:sz w:val="16"/>
                <w:szCs w:val="16"/>
              </w:rPr>
              <w:t xml:space="preserve">Co. </w:t>
            </w:r>
            <w:r w:rsidRPr="00323B7B">
              <w:rPr>
                <w:rFonts w:ascii="Montserrat" w:eastAsia="Montserrat" w:hAnsi="Montserrat" w:cs="Montserrat"/>
                <w:b/>
                <w:sz w:val="16"/>
                <w:szCs w:val="16"/>
              </w:rPr>
              <w:t>3</w:t>
            </w:r>
            <w:r>
              <w:rPr>
                <w:rFonts w:ascii="Montserrat" w:eastAsia="Montserrat" w:hAnsi="Montserrat" w:cs="Montserrat"/>
                <w:b/>
                <w:sz w:val="16"/>
                <w:szCs w:val="16"/>
              </w:rPr>
              <w:t xml:space="preserve"> </w:t>
            </w:r>
            <w:r w:rsidRPr="00323B7B">
              <w:rPr>
                <w:rFonts w:ascii="Montserrat" w:eastAsia="Montserrat" w:hAnsi="Montserrat" w:cs="Montserrat"/>
                <w:b/>
                <w:sz w:val="16"/>
                <w:szCs w:val="16"/>
              </w:rPr>
              <w:t>Presupuesto de egresos de proyectos de inversión devengado</w:t>
            </w:r>
          </w:p>
        </w:tc>
        <w:tc>
          <w:tcPr>
            <w:tcW w:w="1900" w:type="dxa"/>
          </w:tcPr>
          <w:p w14:paraId="1E3B62A4" w14:textId="1069411C" w:rsidR="00323B7B" w:rsidRPr="00960FCF" w:rsidRDefault="00323B7B" w:rsidP="003C63B2">
            <w:pPr>
              <w:spacing w:line="276" w:lineRule="auto"/>
              <w:rPr>
                <w:rFonts w:ascii="Montserrat" w:eastAsia="Montserrat" w:hAnsi="Montserrat" w:cs="Montserrat"/>
                <w:sz w:val="16"/>
                <w:szCs w:val="16"/>
              </w:rPr>
            </w:pPr>
            <w:r>
              <w:rPr>
                <w:rFonts w:ascii="Source Sans Pro" w:hAnsi="Source Sans Pro"/>
                <w:color w:val="333333"/>
                <w:sz w:val="21"/>
                <w:szCs w:val="21"/>
                <w:shd w:val="clear" w:color="auto" w:fill="FFFFFF"/>
              </w:rPr>
              <w:t>10312</w:t>
            </w:r>
            <w:r w:rsidRPr="00960FCF">
              <w:rPr>
                <w:rFonts w:ascii="Montserrat" w:eastAsia="Montserrat" w:hAnsi="Montserrat" w:cs="Montserrat"/>
                <w:sz w:val="16"/>
                <w:szCs w:val="16"/>
              </w:rPr>
              <w:t>. Dirección de Presupuesto</w:t>
            </w:r>
          </w:p>
        </w:tc>
        <w:tc>
          <w:tcPr>
            <w:tcW w:w="1900" w:type="dxa"/>
          </w:tcPr>
          <w:p w14:paraId="7C59F3B9" w14:textId="657A41CE" w:rsidR="00323B7B" w:rsidRPr="00960FCF" w:rsidRDefault="00323B7B" w:rsidP="003C63B2">
            <w:pPr>
              <w:spacing w:line="276" w:lineRule="auto"/>
              <w:rPr>
                <w:rFonts w:ascii="Montserrat" w:eastAsia="Montserrat" w:hAnsi="Montserrat" w:cs="Montserrat"/>
                <w:sz w:val="16"/>
                <w:szCs w:val="16"/>
              </w:rPr>
            </w:pPr>
            <w:r w:rsidRPr="00960FCF">
              <w:rPr>
                <w:rFonts w:ascii="Montserrat" w:eastAsia="Montserrat" w:hAnsi="Montserrat" w:cs="Montserrat"/>
                <w:sz w:val="16"/>
                <w:szCs w:val="16"/>
              </w:rPr>
              <w:t>Llevar a cabo el control presupuestal en el que cada titular de las Dependencias y Entidades será responsable del gasto público que le corresponda.</w:t>
            </w:r>
          </w:p>
        </w:tc>
        <w:tc>
          <w:tcPr>
            <w:tcW w:w="3167" w:type="dxa"/>
          </w:tcPr>
          <w:p w14:paraId="2A4153BF" w14:textId="77777777" w:rsidR="00323B7B" w:rsidRDefault="00323B7B" w:rsidP="003C63B2">
            <w:pPr>
              <w:spacing w:line="276" w:lineRule="auto"/>
              <w:rPr>
                <w:rFonts w:ascii="Montserrat" w:eastAsia="Montserrat" w:hAnsi="Montserrat" w:cs="Montserrat"/>
                <w:sz w:val="16"/>
                <w:szCs w:val="16"/>
              </w:rPr>
            </w:pPr>
            <w:r w:rsidRPr="00960FCF">
              <w:rPr>
                <w:rFonts w:ascii="Montserrat" w:eastAsia="Montserrat" w:hAnsi="Montserrat" w:cs="Montserrat"/>
                <w:sz w:val="16"/>
                <w:szCs w:val="16"/>
              </w:rPr>
              <w:t>Artículo 27 Fracción XVII de la Ley Orgánica de la Administración Pública del Estado de Zacatecas.</w:t>
            </w:r>
          </w:p>
          <w:p w14:paraId="717A931B" w14:textId="77777777" w:rsidR="00323B7B" w:rsidRDefault="00323B7B" w:rsidP="003C63B2">
            <w:pPr>
              <w:spacing w:line="276" w:lineRule="auto"/>
              <w:rPr>
                <w:rFonts w:ascii="Montserrat" w:eastAsia="Montserrat" w:hAnsi="Montserrat" w:cs="Montserrat"/>
                <w:sz w:val="16"/>
                <w:szCs w:val="16"/>
              </w:rPr>
            </w:pPr>
          </w:p>
          <w:p w14:paraId="35069CFB" w14:textId="61C237EB" w:rsidR="00323B7B" w:rsidRPr="00960FCF" w:rsidRDefault="00323B7B" w:rsidP="003C63B2">
            <w:pPr>
              <w:spacing w:line="276" w:lineRule="auto"/>
              <w:rPr>
                <w:rFonts w:ascii="Montserrat" w:eastAsia="Montserrat" w:hAnsi="Montserrat" w:cs="Montserrat"/>
                <w:sz w:val="16"/>
                <w:szCs w:val="16"/>
              </w:rPr>
            </w:pPr>
            <w:r w:rsidRPr="00323B7B">
              <w:rPr>
                <w:rFonts w:ascii="Montserrat" w:eastAsia="Montserrat" w:hAnsi="Montserrat" w:cs="Montserrat"/>
                <w:sz w:val="16"/>
                <w:szCs w:val="16"/>
              </w:rPr>
              <w:t>Artículo 40</w:t>
            </w:r>
            <w:r>
              <w:rPr>
                <w:rFonts w:ascii="Montserrat" w:eastAsia="Montserrat" w:hAnsi="Montserrat" w:cs="Montserrat"/>
                <w:sz w:val="16"/>
                <w:szCs w:val="16"/>
              </w:rPr>
              <w:t xml:space="preserve"> del Reglamento Interior de la Secretaría de Finanzas</w:t>
            </w:r>
          </w:p>
        </w:tc>
      </w:tr>
    </w:tbl>
    <w:p w14:paraId="07CAA934" w14:textId="77777777" w:rsidR="00AD253E" w:rsidRDefault="00AD253E" w:rsidP="00960FCF">
      <w:pPr>
        <w:spacing w:after="0" w:line="276" w:lineRule="auto"/>
        <w:jc w:val="both"/>
        <w:rPr>
          <w:rFonts w:ascii="Montserrat" w:eastAsia="Montserrat" w:hAnsi="Montserrat" w:cs="Montserrat"/>
          <w:b/>
        </w:rPr>
      </w:pPr>
    </w:p>
    <w:p w14:paraId="04C9E1F2" w14:textId="77777777" w:rsidR="00AD253E" w:rsidRDefault="00AE7656" w:rsidP="00960FCF">
      <w:pPr>
        <w:spacing w:after="0" w:line="276" w:lineRule="auto"/>
        <w:ind w:firstLine="360"/>
        <w:jc w:val="both"/>
        <w:rPr>
          <w:rFonts w:ascii="Montserrat" w:eastAsia="Montserrat" w:hAnsi="Montserrat" w:cs="Montserrat"/>
          <w:b/>
        </w:rPr>
      </w:pPr>
      <w:r>
        <w:rPr>
          <w:rFonts w:ascii="Montserrat" w:eastAsia="Montserrat" w:hAnsi="Montserrat" w:cs="Montserrat"/>
          <w:b/>
        </w:rPr>
        <w:t>Sección 1.2 Enfoque de Perspectiva de Género</w:t>
      </w:r>
    </w:p>
    <w:p w14:paraId="5012C109" w14:textId="77777777" w:rsidR="00960FCF" w:rsidRDefault="00AE7656" w:rsidP="00960FCF">
      <w:pPr>
        <w:spacing w:after="0" w:line="276" w:lineRule="auto"/>
        <w:ind w:firstLine="360"/>
        <w:jc w:val="both"/>
        <w:rPr>
          <w:rFonts w:ascii="Montserrat" w:eastAsia="Montserrat" w:hAnsi="Montserrat" w:cs="Montserrat"/>
          <w:b/>
        </w:rPr>
      </w:pPr>
      <w:r>
        <w:rPr>
          <w:rFonts w:ascii="Montserrat" w:eastAsia="Montserrat" w:hAnsi="Montserrat" w:cs="Montserrat"/>
          <w:b/>
        </w:rPr>
        <w:tab/>
      </w:r>
    </w:p>
    <w:p w14:paraId="0141D14A" w14:textId="19227D26" w:rsidR="00960FCF" w:rsidRDefault="00AE7656" w:rsidP="00323B7B">
      <w:pPr>
        <w:spacing w:after="0" w:line="276" w:lineRule="auto"/>
        <w:ind w:firstLine="708"/>
        <w:jc w:val="both"/>
        <w:rPr>
          <w:rFonts w:ascii="Montserrat" w:eastAsia="Montserrat" w:hAnsi="Montserrat" w:cs="Montserrat"/>
          <w:b/>
        </w:rPr>
      </w:pPr>
      <w:r>
        <w:rPr>
          <w:rFonts w:ascii="Montserrat" w:eastAsia="Montserrat" w:hAnsi="Montserrat" w:cs="Montserrat"/>
          <w:b/>
        </w:rPr>
        <w:t xml:space="preserve">Sección 1.2.1: </w:t>
      </w:r>
      <w:r w:rsidR="00323B7B" w:rsidRPr="00323B7B">
        <w:rPr>
          <w:rFonts w:ascii="Montserrat" w:eastAsia="Montserrat" w:hAnsi="Montserrat" w:cs="Montserrat"/>
          <w:b/>
        </w:rPr>
        <w:t xml:space="preserve"> </w:t>
      </w:r>
      <w:r w:rsidR="00323B7B">
        <w:rPr>
          <w:rFonts w:ascii="Montserrat" w:eastAsia="Montserrat" w:hAnsi="Montserrat" w:cs="Montserrat"/>
          <w:b/>
        </w:rPr>
        <w:t xml:space="preserve">Transversalidad </w:t>
      </w:r>
      <w:r w:rsidR="00323B7B" w:rsidRPr="00323B7B">
        <w:rPr>
          <w:rFonts w:ascii="Montserrat" w:eastAsia="Montserrat" w:hAnsi="Montserrat" w:cs="Montserrat"/>
          <w:b/>
        </w:rPr>
        <w:t>Igualdad Sustantiva entre mujeres</w:t>
      </w:r>
      <w:r w:rsidR="00323B7B">
        <w:rPr>
          <w:rFonts w:ascii="Montserrat" w:eastAsia="Montserrat" w:hAnsi="Montserrat" w:cs="Montserrat"/>
          <w:b/>
        </w:rPr>
        <w:t xml:space="preserve"> </w:t>
      </w:r>
      <w:r w:rsidR="00323B7B" w:rsidRPr="00323B7B">
        <w:rPr>
          <w:rFonts w:ascii="Montserrat" w:eastAsia="Montserrat" w:hAnsi="Montserrat" w:cs="Montserrat"/>
          <w:b/>
        </w:rPr>
        <w:t>y hombres</w:t>
      </w:r>
      <w:r w:rsidR="00323B7B" w:rsidRPr="00323B7B">
        <w:rPr>
          <w:rFonts w:ascii="Montserrat" w:eastAsia="Montserrat" w:hAnsi="Montserrat" w:cs="Montserrat"/>
          <w:b/>
        </w:rPr>
        <w:cr/>
      </w:r>
    </w:p>
    <w:p w14:paraId="6F1C9BC1" w14:textId="7E64EF6B" w:rsidR="00AD253E" w:rsidRDefault="00AE7656" w:rsidP="00960FCF">
      <w:pPr>
        <w:spacing w:after="0" w:line="276" w:lineRule="auto"/>
        <w:ind w:left="708"/>
        <w:jc w:val="both"/>
        <w:rPr>
          <w:rFonts w:ascii="Montserrat" w:eastAsia="Montserrat" w:hAnsi="Montserrat" w:cs="Montserrat"/>
        </w:rPr>
      </w:pPr>
      <w:r>
        <w:rPr>
          <w:rFonts w:ascii="Montserrat" w:eastAsia="Montserrat" w:hAnsi="Montserrat" w:cs="Montserrat"/>
          <w:b/>
        </w:rPr>
        <w:t xml:space="preserve">Descripción: </w:t>
      </w:r>
      <w:r>
        <w:rPr>
          <w:rFonts w:ascii="Montserrat" w:eastAsia="Montserrat" w:hAnsi="Montserrat" w:cs="Montserrat"/>
        </w:rPr>
        <w:t>Detallar los elementos que se consideraron en la elaboración del Presupuesto de Egresos del Estado que garantizan que uno o varios de los programas presupuestarios y las asignaciones planteadas en el documento, cuentan con un enfoque de perspectiva de género.</w:t>
      </w:r>
    </w:p>
    <w:p w14:paraId="7B98AE68" w14:textId="77777777" w:rsidR="00960FCF" w:rsidRDefault="00960FCF" w:rsidP="00960FCF">
      <w:pPr>
        <w:spacing w:after="0" w:line="276" w:lineRule="auto"/>
        <w:ind w:left="708"/>
        <w:jc w:val="both"/>
        <w:rPr>
          <w:rFonts w:ascii="Montserrat" w:eastAsia="Montserrat" w:hAnsi="Montserrat" w:cs="Montserrat"/>
          <w:b/>
        </w:rPr>
      </w:pPr>
    </w:p>
    <w:p w14:paraId="37902896" w14:textId="5506A945" w:rsidR="00AD253E" w:rsidRDefault="00AE7656" w:rsidP="00960FCF">
      <w:pPr>
        <w:spacing w:after="0" w:line="276" w:lineRule="auto"/>
        <w:ind w:left="708"/>
        <w:jc w:val="both"/>
        <w:rPr>
          <w:rFonts w:ascii="Montserrat" w:eastAsia="Montserrat" w:hAnsi="Montserrat" w:cs="Montserrat"/>
        </w:rPr>
      </w:pPr>
      <w:r>
        <w:rPr>
          <w:rFonts w:ascii="Montserrat" w:eastAsia="Montserrat" w:hAnsi="Montserrat" w:cs="Montserrat"/>
          <w:b/>
        </w:rPr>
        <w:t>Ejemplo:</w:t>
      </w:r>
      <w:r>
        <w:rPr>
          <w:rFonts w:ascii="Montserrat" w:eastAsia="Montserrat" w:hAnsi="Montserrat" w:cs="Montserrat"/>
        </w:rPr>
        <w:t xml:space="preserve"> Dentro de las Reglas de Operación del Programa Presupuestario “Formación de Capital Humano” orientado a las personas entre 18 y 30 años que no cuentan con una ocupación laboral se plantea la condicionante de que, al menos el 50% de los beneficiarios sean del género femenino.</w:t>
      </w:r>
    </w:p>
    <w:p w14:paraId="450F96A4" w14:textId="77777777" w:rsidR="00960FCF" w:rsidRDefault="00960FCF" w:rsidP="00960FCF">
      <w:pPr>
        <w:spacing w:after="0" w:line="276" w:lineRule="auto"/>
        <w:ind w:left="708"/>
        <w:jc w:val="both"/>
        <w:rPr>
          <w:rFonts w:ascii="Montserrat" w:eastAsia="Montserrat" w:hAnsi="Montserrat" w:cs="Montserrat"/>
          <w:b/>
        </w:rPr>
      </w:pPr>
    </w:p>
    <w:p w14:paraId="3071C481" w14:textId="2B67B821" w:rsidR="00AD253E" w:rsidRDefault="00AE7656" w:rsidP="00960FCF">
      <w:pPr>
        <w:spacing w:after="0" w:line="276" w:lineRule="auto"/>
        <w:ind w:left="708"/>
        <w:jc w:val="both"/>
        <w:rPr>
          <w:rFonts w:ascii="Montserrat" w:eastAsia="Montserrat" w:hAnsi="Montserrat" w:cs="Montserrat"/>
          <w:b/>
        </w:rPr>
      </w:pPr>
      <w:r>
        <w:rPr>
          <w:rFonts w:ascii="Montserrat" w:eastAsia="Montserrat" w:hAnsi="Montserrat" w:cs="Montserrat"/>
          <w:b/>
        </w:rPr>
        <w:t>Sección 1.2.2 Priorización a las Mujeres Víctimas de Violencia y Personas Desplazadas</w:t>
      </w:r>
    </w:p>
    <w:p w14:paraId="29D2E592" w14:textId="77777777" w:rsidR="00960FCF" w:rsidRDefault="00960FCF" w:rsidP="00960FCF">
      <w:pPr>
        <w:spacing w:after="0" w:line="276" w:lineRule="auto"/>
        <w:ind w:left="708"/>
        <w:jc w:val="both"/>
        <w:rPr>
          <w:rFonts w:ascii="Montserrat" w:eastAsia="Montserrat" w:hAnsi="Montserrat" w:cs="Montserrat"/>
          <w:b/>
        </w:rPr>
      </w:pPr>
    </w:p>
    <w:p w14:paraId="35585663" w14:textId="77777777" w:rsidR="008D5E10" w:rsidRDefault="008D5E10" w:rsidP="00960FCF">
      <w:pPr>
        <w:spacing w:after="0" w:line="276" w:lineRule="auto"/>
        <w:ind w:left="708"/>
        <w:jc w:val="both"/>
        <w:rPr>
          <w:rFonts w:ascii="Montserrat" w:eastAsia="Montserrat" w:hAnsi="Montserrat" w:cs="Montserrat"/>
          <w:b/>
        </w:rPr>
      </w:pPr>
    </w:p>
    <w:p w14:paraId="52B1F928" w14:textId="77777777" w:rsidR="008D5E10" w:rsidRDefault="008D5E10" w:rsidP="00960FCF">
      <w:pPr>
        <w:spacing w:after="0" w:line="276" w:lineRule="auto"/>
        <w:ind w:left="708"/>
        <w:jc w:val="both"/>
        <w:rPr>
          <w:rFonts w:ascii="Montserrat" w:eastAsia="Montserrat" w:hAnsi="Montserrat" w:cs="Montserrat"/>
          <w:b/>
        </w:rPr>
      </w:pPr>
    </w:p>
    <w:p w14:paraId="5680E816" w14:textId="77777777" w:rsidR="008D5E10" w:rsidRDefault="008D5E10" w:rsidP="00960FCF">
      <w:pPr>
        <w:spacing w:after="0" w:line="276" w:lineRule="auto"/>
        <w:ind w:left="708"/>
        <w:jc w:val="both"/>
        <w:rPr>
          <w:rFonts w:ascii="Montserrat" w:eastAsia="Montserrat" w:hAnsi="Montserrat" w:cs="Montserrat"/>
          <w:b/>
        </w:rPr>
      </w:pPr>
    </w:p>
    <w:p w14:paraId="178C63AE" w14:textId="10B04CD9" w:rsidR="00AD253E" w:rsidRDefault="00AE7656" w:rsidP="00960FCF">
      <w:pPr>
        <w:spacing w:after="0" w:line="276" w:lineRule="auto"/>
        <w:ind w:left="708"/>
        <w:jc w:val="both"/>
        <w:rPr>
          <w:rFonts w:ascii="Montserrat" w:eastAsia="Montserrat" w:hAnsi="Montserrat" w:cs="Montserrat"/>
        </w:rPr>
      </w:pPr>
      <w:r>
        <w:rPr>
          <w:rFonts w:ascii="Montserrat" w:eastAsia="Montserrat" w:hAnsi="Montserrat" w:cs="Montserrat"/>
          <w:b/>
        </w:rPr>
        <w:t>Descripción:</w:t>
      </w:r>
      <w:r>
        <w:rPr>
          <w:rFonts w:ascii="Montserrat" w:eastAsia="Montserrat" w:hAnsi="Montserrat" w:cs="Montserrat"/>
        </w:rPr>
        <w:t xml:space="preserve"> Detallar los elementos que se consideraron en la elaboración del Presupuesto de Egresos del Estado que garantizan que uno o varios de los programas presupuestarios y las asignaciones planteadas en el documento, cuentan con una priorización para las mujeres víctimas de violencia y personas desplazadas.</w:t>
      </w:r>
    </w:p>
    <w:p w14:paraId="02EF60D7" w14:textId="77777777" w:rsidR="00960FCF" w:rsidRDefault="00960FCF" w:rsidP="00960FCF">
      <w:pPr>
        <w:spacing w:after="0" w:line="276" w:lineRule="auto"/>
        <w:ind w:left="708"/>
        <w:jc w:val="both"/>
        <w:rPr>
          <w:rFonts w:ascii="Montserrat" w:eastAsia="Montserrat" w:hAnsi="Montserrat" w:cs="Montserrat"/>
          <w:b/>
        </w:rPr>
      </w:pPr>
    </w:p>
    <w:p w14:paraId="7FD8C361" w14:textId="51E99853" w:rsidR="00AD253E" w:rsidRDefault="00AE7656" w:rsidP="00960FCF">
      <w:pPr>
        <w:spacing w:after="0" w:line="276" w:lineRule="auto"/>
        <w:ind w:left="708"/>
        <w:jc w:val="both"/>
        <w:rPr>
          <w:rFonts w:ascii="Montserrat" w:eastAsia="Montserrat" w:hAnsi="Montserrat" w:cs="Montserrat"/>
        </w:rPr>
      </w:pPr>
      <w:r>
        <w:rPr>
          <w:rFonts w:ascii="Montserrat" w:eastAsia="Montserrat" w:hAnsi="Montserrat" w:cs="Montserrat"/>
          <w:b/>
        </w:rPr>
        <w:t>Ejemplo:</w:t>
      </w:r>
      <w:r>
        <w:rPr>
          <w:rFonts w:ascii="Montserrat" w:eastAsia="Montserrat" w:hAnsi="Montserrat" w:cs="Montserrat"/>
        </w:rPr>
        <w:t xml:space="preserve"> Dentro de las Reglas de Operación del Programa Presupuestario “Mejoramiento de Vivienda” orientado a las personas que no cuentan con una vivienda digna se planteará la condicionante </w:t>
      </w:r>
      <w:r w:rsidR="00323B7B">
        <w:rPr>
          <w:rFonts w:ascii="Montserrat" w:eastAsia="Montserrat" w:hAnsi="Montserrat" w:cs="Montserrat"/>
        </w:rPr>
        <w:t>de priorización en el</w:t>
      </w:r>
      <w:r>
        <w:rPr>
          <w:rFonts w:ascii="Montserrat" w:eastAsia="Montserrat" w:hAnsi="Montserrat" w:cs="Montserrat"/>
        </w:rPr>
        <w:t xml:space="preserve"> otorga</w:t>
      </w:r>
      <w:r w:rsidR="00323B7B">
        <w:rPr>
          <w:rFonts w:ascii="Montserrat" w:eastAsia="Montserrat" w:hAnsi="Montserrat" w:cs="Montserrat"/>
        </w:rPr>
        <w:t>miento de</w:t>
      </w:r>
      <w:r>
        <w:rPr>
          <w:rFonts w:ascii="Montserrat" w:eastAsia="Montserrat" w:hAnsi="Montserrat" w:cs="Montserrat"/>
        </w:rPr>
        <w:t xml:space="preserve"> los beneficios a personas que se encuentren dentro del Registro Estatal de Víctimas</w:t>
      </w:r>
      <w:r w:rsidR="00323B7B">
        <w:rPr>
          <w:rFonts w:ascii="Montserrat" w:eastAsia="Montserrat" w:hAnsi="Montserrat" w:cs="Montserrat"/>
        </w:rPr>
        <w:t>, con especial atención a Mujeres Víctimas de Violencia</w:t>
      </w:r>
      <w:r>
        <w:rPr>
          <w:rFonts w:ascii="Montserrat" w:eastAsia="Montserrat" w:hAnsi="Montserrat" w:cs="Montserrat"/>
          <w:b/>
        </w:rPr>
        <w:t>.</w:t>
      </w:r>
    </w:p>
    <w:p w14:paraId="3F007EEA" w14:textId="77777777" w:rsidR="00960FCF" w:rsidRDefault="00960FCF" w:rsidP="00960FCF">
      <w:pPr>
        <w:spacing w:after="0" w:line="276" w:lineRule="auto"/>
        <w:ind w:firstLine="360"/>
        <w:jc w:val="both"/>
        <w:rPr>
          <w:rFonts w:ascii="Montserrat" w:eastAsia="Montserrat" w:hAnsi="Montserrat" w:cs="Montserrat"/>
          <w:b/>
        </w:rPr>
      </w:pPr>
    </w:p>
    <w:p w14:paraId="39CC50C8" w14:textId="6B512F2A" w:rsidR="00AD253E" w:rsidRDefault="00AE7656" w:rsidP="00960FCF">
      <w:pPr>
        <w:spacing w:after="0" w:line="276" w:lineRule="auto"/>
        <w:ind w:firstLine="360"/>
        <w:jc w:val="both"/>
        <w:rPr>
          <w:rFonts w:ascii="Montserrat" w:eastAsia="Montserrat" w:hAnsi="Montserrat" w:cs="Montserrat"/>
          <w:b/>
        </w:rPr>
      </w:pPr>
      <w:r>
        <w:rPr>
          <w:rFonts w:ascii="Montserrat" w:eastAsia="Montserrat" w:hAnsi="Montserrat" w:cs="Montserrat"/>
          <w:b/>
        </w:rPr>
        <w:t>Sección 1.3 Otras Transversalidades</w:t>
      </w:r>
    </w:p>
    <w:p w14:paraId="66466EE9" w14:textId="0D0D9C29" w:rsidR="00960FCF" w:rsidRDefault="00AE7656" w:rsidP="00960FCF">
      <w:pPr>
        <w:spacing w:after="0" w:line="276" w:lineRule="auto"/>
        <w:ind w:firstLine="360"/>
        <w:jc w:val="both"/>
        <w:rPr>
          <w:rFonts w:ascii="Montserrat" w:eastAsia="Montserrat" w:hAnsi="Montserrat" w:cs="Montserrat"/>
          <w:b/>
        </w:rPr>
      </w:pPr>
      <w:r>
        <w:rPr>
          <w:rFonts w:ascii="Montserrat" w:eastAsia="Montserrat" w:hAnsi="Montserrat" w:cs="Montserrat"/>
          <w:b/>
        </w:rPr>
        <w:tab/>
      </w:r>
    </w:p>
    <w:p w14:paraId="6E43DBE6" w14:textId="0F846C96" w:rsidR="00AD253E" w:rsidRDefault="00AE7656" w:rsidP="00960FCF">
      <w:pPr>
        <w:spacing w:after="0" w:line="276" w:lineRule="auto"/>
        <w:ind w:firstLine="708"/>
        <w:jc w:val="both"/>
        <w:rPr>
          <w:rFonts w:ascii="Montserrat" w:eastAsia="Montserrat" w:hAnsi="Montserrat" w:cs="Montserrat"/>
          <w:b/>
        </w:rPr>
      </w:pPr>
      <w:r>
        <w:rPr>
          <w:rFonts w:ascii="Montserrat" w:eastAsia="Montserrat" w:hAnsi="Montserrat" w:cs="Montserrat"/>
          <w:b/>
        </w:rPr>
        <w:t>Sección 1.3.1 Niñas, Niños y Adolescentes</w:t>
      </w:r>
    </w:p>
    <w:p w14:paraId="6AD0F9D9" w14:textId="77777777" w:rsidR="00960FCF" w:rsidRDefault="00960FCF" w:rsidP="00960FCF">
      <w:pPr>
        <w:spacing w:after="0" w:line="276" w:lineRule="auto"/>
        <w:ind w:left="708"/>
        <w:jc w:val="both"/>
        <w:rPr>
          <w:rFonts w:ascii="Montserrat" w:eastAsia="Montserrat" w:hAnsi="Montserrat" w:cs="Montserrat"/>
          <w:b/>
        </w:rPr>
      </w:pPr>
    </w:p>
    <w:p w14:paraId="3C57FF31" w14:textId="5E2C76A8" w:rsidR="00AD253E" w:rsidRDefault="00AE7656" w:rsidP="00960FCF">
      <w:pPr>
        <w:spacing w:after="0" w:line="276" w:lineRule="auto"/>
        <w:ind w:left="708"/>
        <w:jc w:val="both"/>
        <w:rPr>
          <w:rFonts w:ascii="Montserrat" w:eastAsia="Montserrat" w:hAnsi="Montserrat" w:cs="Montserrat"/>
        </w:rPr>
      </w:pPr>
      <w:r>
        <w:rPr>
          <w:rFonts w:ascii="Montserrat" w:eastAsia="Montserrat" w:hAnsi="Montserrat" w:cs="Montserrat"/>
          <w:b/>
        </w:rPr>
        <w:t>Descripción:</w:t>
      </w:r>
      <w:r>
        <w:rPr>
          <w:rFonts w:ascii="Montserrat" w:eastAsia="Montserrat" w:hAnsi="Montserrat" w:cs="Montserrat"/>
        </w:rPr>
        <w:t xml:space="preserve"> Detallar los elementos que se consideraron en la elaboración del Presupuesto de Egresos del Estado que garantizan que uno o varios de los programas presupuestarios y las asignaciones planteadas en el documento, cuentan con un enfoque transversal para atender las necesidades de las Niñas, Niños y adolescentes del estado. </w:t>
      </w:r>
    </w:p>
    <w:p w14:paraId="2735B480" w14:textId="77777777" w:rsidR="00960FCF" w:rsidRDefault="00AE7656" w:rsidP="00960FCF">
      <w:pPr>
        <w:spacing w:after="0" w:line="276" w:lineRule="auto"/>
        <w:ind w:firstLine="360"/>
        <w:jc w:val="both"/>
        <w:rPr>
          <w:rFonts w:ascii="Montserrat" w:eastAsia="Montserrat" w:hAnsi="Montserrat" w:cs="Montserrat"/>
        </w:rPr>
      </w:pPr>
      <w:r>
        <w:rPr>
          <w:rFonts w:ascii="Montserrat" w:eastAsia="Montserrat" w:hAnsi="Montserrat" w:cs="Montserrat"/>
        </w:rPr>
        <w:tab/>
      </w:r>
    </w:p>
    <w:p w14:paraId="16E5BF5D" w14:textId="6E0DEC78" w:rsidR="00AD253E" w:rsidRDefault="00AE7656" w:rsidP="00960FCF">
      <w:pPr>
        <w:spacing w:after="0" w:line="276" w:lineRule="auto"/>
        <w:ind w:firstLine="708"/>
        <w:jc w:val="both"/>
        <w:rPr>
          <w:rFonts w:ascii="Montserrat" w:eastAsia="Montserrat" w:hAnsi="Montserrat" w:cs="Montserrat"/>
          <w:b/>
        </w:rPr>
      </w:pPr>
      <w:r>
        <w:rPr>
          <w:rFonts w:ascii="Montserrat" w:eastAsia="Montserrat" w:hAnsi="Montserrat" w:cs="Montserrat"/>
          <w:b/>
        </w:rPr>
        <w:t>Sección 1.3.2 Objetivos de Desarrollo Sostenible</w:t>
      </w:r>
    </w:p>
    <w:p w14:paraId="70D024B9" w14:textId="77777777" w:rsidR="00960FCF" w:rsidRDefault="00960FCF" w:rsidP="00960FCF">
      <w:pPr>
        <w:spacing w:after="0" w:line="276" w:lineRule="auto"/>
        <w:ind w:left="708"/>
        <w:jc w:val="both"/>
        <w:rPr>
          <w:rFonts w:ascii="Montserrat" w:eastAsia="Montserrat" w:hAnsi="Montserrat" w:cs="Montserrat"/>
          <w:b/>
        </w:rPr>
      </w:pPr>
    </w:p>
    <w:p w14:paraId="06EB0DFB" w14:textId="525A648C" w:rsidR="00AD253E" w:rsidRDefault="00AE7656" w:rsidP="00960FCF">
      <w:pPr>
        <w:spacing w:after="0" w:line="276" w:lineRule="auto"/>
        <w:ind w:left="708"/>
        <w:jc w:val="both"/>
        <w:rPr>
          <w:rFonts w:ascii="Montserrat" w:eastAsia="Montserrat" w:hAnsi="Montserrat" w:cs="Montserrat"/>
        </w:rPr>
      </w:pPr>
      <w:r>
        <w:rPr>
          <w:rFonts w:ascii="Montserrat" w:eastAsia="Montserrat" w:hAnsi="Montserrat" w:cs="Montserrat"/>
          <w:b/>
        </w:rPr>
        <w:t xml:space="preserve">Descripción: </w:t>
      </w:r>
      <w:r>
        <w:rPr>
          <w:rFonts w:ascii="Montserrat" w:eastAsia="Montserrat" w:hAnsi="Montserrat" w:cs="Montserrat"/>
        </w:rPr>
        <w:t xml:space="preserve">Detallar los elementos que se consideraron en la elaboración del Presupuesto de Egresos del Estado que garantizan que uno o varios de los programas presupuestarios y las asignaciones planteadas en el documento, cuentan con un enfoque transversal para atender los Objetivos de Desarrollo Sostenible de la ONU. </w:t>
      </w:r>
    </w:p>
    <w:p w14:paraId="041D769E" w14:textId="77777777" w:rsidR="00323B7B" w:rsidRDefault="00323B7B" w:rsidP="00960FCF">
      <w:pPr>
        <w:spacing w:after="0" w:line="276" w:lineRule="auto"/>
        <w:ind w:left="708"/>
        <w:jc w:val="both"/>
        <w:rPr>
          <w:rFonts w:ascii="Montserrat" w:eastAsia="Montserrat" w:hAnsi="Montserrat" w:cs="Montserrat"/>
        </w:rPr>
      </w:pPr>
    </w:p>
    <w:p w14:paraId="417C8179" w14:textId="26A08E07" w:rsidR="00323B7B" w:rsidRDefault="00323B7B" w:rsidP="00323B7B">
      <w:pPr>
        <w:spacing w:after="0" w:line="276" w:lineRule="auto"/>
        <w:ind w:firstLine="708"/>
        <w:jc w:val="both"/>
        <w:rPr>
          <w:rFonts w:ascii="Montserrat" w:eastAsia="Montserrat" w:hAnsi="Montserrat" w:cs="Montserrat"/>
          <w:b/>
        </w:rPr>
      </w:pPr>
      <w:r>
        <w:rPr>
          <w:rFonts w:ascii="Montserrat" w:eastAsia="Montserrat" w:hAnsi="Montserrat" w:cs="Montserrat"/>
          <w:b/>
        </w:rPr>
        <w:t>Sección 1.3.3 Prevención Social del Delito</w:t>
      </w:r>
    </w:p>
    <w:p w14:paraId="607FC9BC" w14:textId="77777777" w:rsidR="00323B7B" w:rsidRDefault="00323B7B" w:rsidP="00323B7B">
      <w:pPr>
        <w:spacing w:after="0" w:line="276" w:lineRule="auto"/>
        <w:ind w:left="708"/>
        <w:jc w:val="both"/>
        <w:rPr>
          <w:rFonts w:ascii="Montserrat" w:eastAsia="Montserrat" w:hAnsi="Montserrat" w:cs="Montserrat"/>
          <w:b/>
        </w:rPr>
      </w:pPr>
    </w:p>
    <w:p w14:paraId="733CFB49" w14:textId="77777777" w:rsidR="00323B7B" w:rsidRDefault="00323B7B" w:rsidP="00323B7B">
      <w:pPr>
        <w:spacing w:after="0" w:line="276" w:lineRule="auto"/>
        <w:ind w:left="708"/>
        <w:jc w:val="both"/>
        <w:rPr>
          <w:rFonts w:ascii="Montserrat" w:eastAsia="Montserrat" w:hAnsi="Montserrat" w:cs="Montserrat"/>
        </w:rPr>
      </w:pPr>
      <w:r>
        <w:rPr>
          <w:rFonts w:ascii="Montserrat" w:eastAsia="Montserrat" w:hAnsi="Montserrat" w:cs="Montserrat"/>
          <w:b/>
        </w:rPr>
        <w:t>Descripción:</w:t>
      </w:r>
      <w:r>
        <w:rPr>
          <w:rFonts w:ascii="Montserrat" w:eastAsia="Montserrat" w:hAnsi="Montserrat" w:cs="Montserrat"/>
        </w:rPr>
        <w:t xml:space="preserve"> Detallar los elementos que se consideraron en la elaboración del Presupuesto de Egresos del Estado que garantizan que uno o varios de los programas presupuestarios y las asignaciones planteadas en el documento, cuentan con un enfoque de Prevención Social del Delito.</w:t>
      </w:r>
    </w:p>
    <w:p w14:paraId="72100831" w14:textId="77777777" w:rsidR="00323B7B" w:rsidRDefault="00323B7B" w:rsidP="00323B7B">
      <w:pPr>
        <w:spacing w:after="0" w:line="276" w:lineRule="auto"/>
        <w:ind w:left="708"/>
        <w:jc w:val="both"/>
        <w:rPr>
          <w:rFonts w:ascii="Montserrat" w:eastAsia="Montserrat" w:hAnsi="Montserrat" w:cs="Montserrat"/>
        </w:rPr>
      </w:pPr>
    </w:p>
    <w:p w14:paraId="2DC66820" w14:textId="77777777" w:rsidR="00323B7B" w:rsidRDefault="00323B7B" w:rsidP="00960FCF">
      <w:pPr>
        <w:spacing w:after="0" w:line="276" w:lineRule="auto"/>
        <w:ind w:firstLine="360"/>
        <w:jc w:val="both"/>
        <w:rPr>
          <w:rFonts w:ascii="Montserrat" w:eastAsia="Montserrat" w:hAnsi="Montserrat" w:cs="Montserrat"/>
          <w:b/>
        </w:rPr>
      </w:pPr>
    </w:p>
    <w:p w14:paraId="0847C50A" w14:textId="77777777" w:rsidR="008D5E10" w:rsidRDefault="008D5E10" w:rsidP="00323B7B">
      <w:pPr>
        <w:spacing w:after="0" w:line="276" w:lineRule="auto"/>
        <w:ind w:firstLine="708"/>
        <w:jc w:val="both"/>
        <w:rPr>
          <w:rFonts w:ascii="Montserrat" w:eastAsia="Montserrat" w:hAnsi="Montserrat" w:cs="Montserrat"/>
          <w:b/>
        </w:rPr>
      </w:pPr>
    </w:p>
    <w:p w14:paraId="60EA2791" w14:textId="445ECEAC" w:rsidR="00323B7B" w:rsidRDefault="00323B7B" w:rsidP="00323B7B">
      <w:pPr>
        <w:spacing w:after="0" w:line="276" w:lineRule="auto"/>
        <w:ind w:firstLine="708"/>
        <w:jc w:val="both"/>
        <w:rPr>
          <w:rFonts w:ascii="Montserrat" w:eastAsia="Montserrat" w:hAnsi="Montserrat" w:cs="Montserrat"/>
          <w:b/>
        </w:rPr>
      </w:pPr>
      <w:r>
        <w:rPr>
          <w:rFonts w:ascii="Montserrat" w:eastAsia="Montserrat" w:hAnsi="Montserrat" w:cs="Montserrat"/>
          <w:b/>
        </w:rPr>
        <w:t>Sección 1.3.4 Derechos Humanos</w:t>
      </w:r>
    </w:p>
    <w:p w14:paraId="11FCD120" w14:textId="77777777" w:rsidR="00323B7B" w:rsidRDefault="00323B7B" w:rsidP="00323B7B">
      <w:pPr>
        <w:spacing w:after="0" w:line="276" w:lineRule="auto"/>
        <w:ind w:left="708"/>
        <w:jc w:val="both"/>
        <w:rPr>
          <w:rFonts w:ascii="Montserrat" w:eastAsia="Montserrat" w:hAnsi="Montserrat" w:cs="Montserrat"/>
          <w:b/>
        </w:rPr>
      </w:pPr>
    </w:p>
    <w:p w14:paraId="2AEF7E3C" w14:textId="6C6285AB" w:rsidR="00323B7B" w:rsidRDefault="00323B7B" w:rsidP="00323B7B">
      <w:pPr>
        <w:spacing w:after="0" w:line="276" w:lineRule="auto"/>
        <w:ind w:left="708"/>
        <w:jc w:val="both"/>
        <w:rPr>
          <w:rFonts w:ascii="Montserrat" w:eastAsia="Montserrat" w:hAnsi="Montserrat" w:cs="Montserrat"/>
        </w:rPr>
      </w:pPr>
      <w:r>
        <w:rPr>
          <w:rFonts w:ascii="Montserrat" w:eastAsia="Montserrat" w:hAnsi="Montserrat" w:cs="Montserrat"/>
          <w:b/>
        </w:rPr>
        <w:t xml:space="preserve">Descripción: </w:t>
      </w:r>
      <w:r>
        <w:rPr>
          <w:rFonts w:ascii="Montserrat" w:eastAsia="Montserrat" w:hAnsi="Montserrat" w:cs="Montserrat"/>
        </w:rPr>
        <w:t>Detallar los elementos que se consideraron en la elaboración del Presupuesto de Egresos del Estado que garantizan que uno o varios de los programas presupuestarios y las asignaciones planteadas en el documento, cuentan con un enfoque transversal para atender los Derechos Humanos.</w:t>
      </w:r>
    </w:p>
    <w:p w14:paraId="28D8D11D" w14:textId="77777777" w:rsidR="00960FCF" w:rsidRDefault="00AE7656" w:rsidP="00960FCF">
      <w:pPr>
        <w:spacing w:after="0" w:line="276" w:lineRule="auto"/>
        <w:ind w:firstLine="360"/>
        <w:jc w:val="both"/>
        <w:rPr>
          <w:rFonts w:ascii="Montserrat" w:eastAsia="Montserrat" w:hAnsi="Montserrat" w:cs="Montserrat"/>
        </w:rPr>
      </w:pPr>
      <w:r>
        <w:rPr>
          <w:rFonts w:ascii="Montserrat" w:eastAsia="Montserrat" w:hAnsi="Montserrat" w:cs="Montserrat"/>
        </w:rPr>
        <w:tab/>
      </w:r>
    </w:p>
    <w:p w14:paraId="34CA4758" w14:textId="26EE26A8" w:rsidR="00323B7B" w:rsidRDefault="00323B7B" w:rsidP="00323B7B">
      <w:pPr>
        <w:spacing w:after="0" w:line="276" w:lineRule="auto"/>
        <w:ind w:firstLine="708"/>
        <w:jc w:val="both"/>
        <w:rPr>
          <w:rFonts w:ascii="Montserrat" w:eastAsia="Montserrat" w:hAnsi="Montserrat" w:cs="Montserrat"/>
          <w:b/>
        </w:rPr>
      </w:pPr>
      <w:r>
        <w:rPr>
          <w:rFonts w:ascii="Montserrat" w:eastAsia="Montserrat" w:hAnsi="Montserrat" w:cs="Montserrat"/>
          <w:b/>
        </w:rPr>
        <w:t>Sección 1.3.5 Anticorrupción y Cero Impunidad</w:t>
      </w:r>
    </w:p>
    <w:p w14:paraId="4F1FD76F" w14:textId="77777777" w:rsidR="00323B7B" w:rsidRDefault="00323B7B" w:rsidP="00323B7B">
      <w:pPr>
        <w:spacing w:after="0" w:line="276" w:lineRule="auto"/>
        <w:ind w:left="708"/>
        <w:jc w:val="both"/>
        <w:rPr>
          <w:rFonts w:ascii="Montserrat" w:eastAsia="Montserrat" w:hAnsi="Montserrat" w:cs="Montserrat"/>
          <w:b/>
        </w:rPr>
      </w:pPr>
    </w:p>
    <w:p w14:paraId="13988D5A" w14:textId="77777777" w:rsidR="00323B7B" w:rsidRDefault="00323B7B" w:rsidP="00323B7B">
      <w:pPr>
        <w:spacing w:after="0" w:line="276" w:lineRule="auto"/>
        <w:ind w:left="708"/>
        <w:jc w:val="both"/>
        <w:rPr>
          <w:rFonts w:ascii="Montserrat" w:eastAsia="Montserrat" w:hAnsi="Montserrat" w:cs="Montserrat"/>
        </w:rPr>
      </w:pPr>
      <w:r>
        <w:rPr>
          <w:rFonts w:ascii="Montserrat" w:eastAsia="Montserrat" w:hAnsi="Montserrat" w:cs="Montserrat"/>
          <w:b/>
        </w:rPr>
        <w:t xml:space="preserve">Descripción: </w:t>
      </w:r>
      <w:r>
        <w:rPr>
          <w:rFonts w:ascii="Montserrat" w:eastAsia="Montserrat" w:hAnsi="Montserrat" w:cs="Montserrat"/>
        </w:rPr>
        <w:t xml:space="preserve">Detallar los elementos que se consideraron en la elaboración del Presupuesto de Egresos del Estado que garantizan que uno o varios de los programas presupuestarios y las asignaciones planteadas en el documento, cuentan con un enfoque transversal de Anticorrupción y Cero Impunidad. </w:t>
      </w:r>
    </w:p>
    <w:p w14:paraId="02CAAFE3" w14:textId="77777777" w:rsidR="00323B7B" w:rsidRDefault="00323B7B" w:rsidP="00960FCF">
      <w:pPr>
        <w:spacing w:after="0" w:line="276" w:lineRule="auto"/>
        <w:ind w:left="709" w:hanging="709"/>
        <w:jc w:val="both"/>
        <w:rPr>
          <w:rFonts w:ascii="Montserrat" w:eastAsia="Montserrat" w:hAnsi="Montserrat" w:cs="Montserrat"/>
        </w:rPr>
      </w:pPr>
    </w:p>
    <w:p w14:paraId="442D2E69" w14:textId="75EB391B" w:rsidR="00323B7B" w:rsidRDefault="00323B7B" w:rsidP="00323B7B">
      <w:pPr>
        <w:spacing w:after="0" w:line="276" w:lineRule="auto"/>
        <w:ind w:left="709"/>
        <w:jc w:val="both"/>
        <w:rPr>
          <w:rFonts w:ascii="Montserrat" w:eastAsia="Montserrat" w:hAnsi="Montserrat" w:cs="Montserrat"/>
        </w:rPr>
      </w:pPr>
      <w:r>
        <w:rPr>
          <w:rFonts w:ascii="Montserrat" w:eastAsia="Montserrat" w:hAnsi="Montserrat" w:cs="Montserrat"/>
        </w:rPr>
        <w:t>Y las demás trasversalidades que así establezca programáticamente la Coordinación Estatal de Planeación.</w:t>
      </w:r>
    </w:p>
    <w:p w14:paraId="57DE16CE" w14:textId="77777777" w:rsidR="00323B7B" w:rsidRDefault="00323B7B" w:rsidP="00960FCF">
      <w:pPr>
        <w:spacing w:after="0" w:line="276" w:lineRule="auto"/>
        <w:ind w:left="709" w:hanging="709"/>
        <w:jc w:val="both"/>
        <w:rPr>
          <w:rFonts w:ascii="Montserrat" w:eastAsia="Montserrat" w:hAnsi="Montserrat" w:cs="Montserrat"/>
        </w:rPr>
      </w:pPr>
    </w:p>
    <w:p w14:paraId="016B6292" w14:textId="77777777" w:rsidR="00323B7B" w:rsidRDefault="00323B7B" w:rsidP="00960FCF">
      <w:pPr>
        <w:spacing w:after="0" w:line="276" w:lineRule="auto"/>
        <w:ind w:left="709" w:hanging="709"/>
        <w:jc w:val="both"/>
        <w:rPr>
          <w:rFonts w:ascii="Montserrat" w:eastAsia="Montserrat" w:hAnsi="Montserrat" w:cs="Montserrat"/>
        </w:rPr>
      </w:pPr>
    </w:p>
    <w:p w14:paraId="5499E0A8" w14:textId="5EF6E51B" w:rsidR="00323B7B" w:rsidRDefault="00323B7B" w:rsidP="00323B7B">
      <w:pPr>
        <w:spacing w:after="0" w:line="276" w:lineRule="auto"/>
        <w:ind w:left="426"/>
        <w:jc w:val="both"/>
        <w:rPr>
          <w:rFonts w:ascii="Montserrat" w:eastAsia="Montserrat" w:hAnsi="Montserrat" w:cs="Montserrat"/>
        </w:rPr>
      </w:pPr>
      <w:r>
        <w:rPr>
          <w:rFonts w:ascii="Montserrat" w:eastAsia="Montserrat" w:hAnsi="Montserrat" w:cs="Montserrat"/>
        </w:rPr>
        <w:t xml:space="preserve">El detalle de las transversalidades que se expongan en las secciones </w:t>
      </w:r>
      <w:r w:rsidRPr="00323B7B">
        <w:rPr>
          <w:rFonts w:ascii="Montserrat" w:eastAsia="Montserrat" w:hAnsi="Montserrat" w:cs="Montserrat"/>
        </w:rPr>
        <w:t>1.2.1</w:t>
      </w:r>
      <w:r>
        <w:rPr>
          <w:rFonts w:ascii="Montserrat" w:eastAsia="Montserrat" w:hAnsi="Montserrat" w:cs="Montserrat"/>
        </w:rPr>
        <w:t xml:space="preserve">, </w:t>
      </w:r>
      <w:r w:rsidRPr="00323B7B">
        <w:rPr>
          <w:rFonts w:ascii="Montserrat" w:eastAsia="Montserrat" w:hAnsi="Montserrat" w:cs="Montserrat"/>
        </w:rPr>
        <w:t>1.3.1</w:t>
      </w:r>
      <w:r>
        <w:rPr>
          <w:rFonts w:ascii="Montserrat" w:eastAsia="Montserrat" w:hAnsi="Montserrat" w:cs="Montserrat"/>
        </w:rPr>
        <w:t xml:space="preserve">, </w:t>
      </w:r>
      <w:r w:rsidRPr="00323B7B">
        <w:rPr>
          <w:rFonts w:ascii="Montserrat" w:eastAsia="Montserrat" w:hAnsi="Montserrat" w:cs="Montserrat"/>
        </w:rPr>
        <w:t>1.3.</w:t>
      </w:r>
      <w:r>
        <w:rPr>
          <w:rFonts w:ascii="Montserrat" w:eastAsia="Montserrat" w:hAnsi="Montserrat" w:cs="Montserrat"/>
        </w:rPr>
        <w:t xml:space="preserve">2, </w:t>
      </w:r>
      <w:r w:rsidRPr="00323B7B">
        <w:rPr>
          <w:rFonts w:ascii="Montserrat" w:eastAsia="Montserrat" w:hAnsi="Montserrat" w:cs="Montserrat"/>
        </w:rPr>
        <w:t>1.3.</w:t>
      </w:r>
      <w:r>
        <w:rPr>
          <w:rFonts w:ascii="Montserrat" w:eastAsia="Montserrat" w:hAnsi="Montserrat" w:cs="Montserrat"/>
        </w:rPr>
        <w:t xml:space="preserve">3, </w:t>
      </w:r>
      <w:r w:rsidRPr="00323B7B">
        <w:rPr>
          <w:rFonts w:ascii="Montserrat" w:eastAsia="Montserrat" w:hAnsi="Montserrat" w:cs="Montserrat"/>
        </w:rPr>
        <w:t>1.3.</w:t>
      </w:r>
      <w:r>
        <w:rPr>
          <w:rFonts w:ascii="Montserrat" w:eastAsia="Montserrat" w:hAnsi="Montserrat" w:cs="Montserrat"/>
        </w:rPr>
        <w:t xml:space="preserve">4 y </w:t>
      </w:r>
      <w:r w:rsidRPr="00323B7B">
        <w:rPr>
          <w:rFonts w:ascii="Montserrat" w:eastAsia="Montserrat" w:hAnsi="Montserrat" w:cs="Montserrat"/>
        </w:rPr>
        <w:t>1.3.</w:t>
      </w:r>
      <w:r>
        <w:rPr>
          <w:rFonts w:ascii="Montserrat" w:eastAsia="Montserrat" w:hAnsi="Montserrat" w:cs="Montserrat"/>
        </w:rPr>
        <w:t>5, en todo momento deberá ser consistente con las metodologías emitidas por las Instancias Responsables de las transversalidades y en las que deberán correlacionar los elementos programáticos con los presupuestarios cuando los primeros incidan directamente, diferenciando las actividades que inciden indirectamente de conformidad a lo planteado en el apartado de Transversalidades / Clasificación de Incidencia del Lineamiento para la Integración del Anteproyecto de Presupuesto de Egresos 202</w:t>
      </w:r>
      <w:r w:rsidR="00705AD8">
        <w:rPr>
          <w:rFonts w:ascii="Montserrat" w:eastAsia="Montserrat" w:hAnsi="Montserrat" w:cs="Montserrat"/>
        </w:rPr>
        <w:t>7</w:t>
      </w:r>
      <w:r>
        <w:rPr>
          <w:rFonts w:ascii="Montserrat" w:eastAsia="Montserrat" w:hAnsi="Montserrat" w:cs="Montserrat"/>
        </w:rPr>
        <w:t>.</w:t>
      </w:r>
    </w:p>
    <w:p w14:paraId="1646CCCE" w14:textId="77777777" w:rsidR="003F1D57" w:rsidRDefault="003F1D57" w:rsidP="00323B7B">
      <w:pPr>
        <w:spacing w:after="0" w:line="276" w:lineRule="auto"/>
        <w:ind w:left="426"/>
        <w:jc w:val="both"/>
        <w:rPr>
          <w:rFonts w:ascii="Montserrat" w:eastAsia="Montserrat" w:hAnsi="Montserrat" w:cs="Montserrat"/>
        </w:rPr>
      </w:pPr>
    </w:p>
    <w:p w14:paraId="468BAE3B" w14:textId="77777777" w:rsidR="00323B7B" w:rsidRDefault="00323B7B" w:rsidP="00960FCF">
      <w:pPr>
        <w:spacing w:after="0" w:line="276" w:lineRule="auto"/>
        <w:ind w:left="709" w:hanging="709"/>
        <w:jc w:val="both"/>
        <w:rPr>
          <w:rFonts w:ascii="Montserrat" w:eastAsia="Montserrat" w:hAnsi="Montserrat" w:cs="Montserrat"/>
        </w:rPr>
      </w:pPr>
    </w:p>
    <w:p w14:paraId="46AB58B1" w14:textId="77777777" w:rsidR="00AD253E" w:rsidRDefault="00AE7656" w:rsidP="00960FCF">
      <w:pPr>
        <w:spacing w:after="0" w:line="276" w:lineRule="auto"/>
        <w:ind w:left="360"/>
        <w:jc w:val="both"/>
        <w:rPr>
          <w:rFonts w:ascii="Montserrat" w:eastAsia="Montserrat" w:hAnsi="Montserrat" w:cs="Montserrat"/>
          <w:b/>
        </w:rPr>
      </w:pPr>
      <w:r>
        <w:rPr>
          <w:rFonts w:ascii="Montserrat" w:eastAsia="Montserrat" w:hAnsi="Montserrat" w:cs="Montserrat"/>
          <w:b/>
        </w:rPr>
        <w:t xml:space="preserve">Sección 1.4 Diagnósticos, Estudios y Evaluaciones </w:t>
      </w:r>
    </w:p>
    <w:p w14:paraId="3BA0A1F5" w14:textId="77777777" w:rsidR="00F54F55" w:rsidRDefault="00F54F55" w:rsidP="00960FCF">
      <w:pPr>
        <w:spacing w:after="0" w:line="276" w:lineRule="auto"/>
        <w:ind w:left="360"/>
        <w:jc w:val="both"/>
        <w:rPr>
          <w:rFonts w:ascii="Montserrat" w:eastAsia="Montserrat" w:hAnsi="Montserrat" w:cs="Montserrat"/>
          <w:b/>
        </w:rPr>
      </w:pPr>
    </w:p>
    <w:p w14:paraId="36766122" w14:textId="0F9A3298" w:rsidR="00AD253E" w:rsidRDefault="00AE7656" w:rsidP="00960FCF">
      <w:pPr>
        <w:spacing w:after="0" w:line="276" w:lineRule="auto"/>
        <w:ind w:left="360"/>
        <w:jc w:val="both"/>
        <w:rPr>
          <w:rFonts w:ascii="Montserrat" w:eastAsia="Montserrat" w:hAnsi="Montserrat" w:cs="Montserrat"/>
          <w:b/>
        </w:rPr>
      </w:pPr>
      <w:r>
        <w:rPr>
          <w:rFonts w:ascii="Montserrat" w:eastAsia="Montserrat" w:hAnsi="Montserrat" w:cs="Montserrat"/>
        </w:rPr>
        <w:tab/>
      </w:r>
      <w:r>
        <w:rPr>
          <w:rFonts w:ascii="Montserrat" w:eastAsia="Montserrat" w:hAnsi="Montserrat" w:cs="Montserrat"/>
          <w:b/>
        </w:rPr>
        <w:t xml:space="preserve">Sección 1.4.1 Evaluación de Programas Presupuestarios </w:t>
      </w:r>
    </w:p>
    <w:p w14:paraId="76C1B7BB" w14:textId="77777777" w:rsidR="00960FCF" w:rsidRDefault="00960FCF" w:rsidP="00960FCF">
      <w:pPr>
        <w:spacing w:after="0" w:line="276" w:lineRule="auto"/>
        <w:ind w:left="720" w:hanging="10"/>
        <w:jc w:val="both"/>
        <w:rPr>
          <w:rFonts w:ascii="Montserrat" w:eastAsia="Montserrat" w:hAnsi="Montserrat" w:cs="Montserrat"/>
          <w:b/>
        </w:rPr>
      </w:pPr>
    </w:p>
    <w:p w14:paraId="76791F3A" w14:textId="24E6C7D5" w:rsidR="00AD253E" w:rsidRDefault="00AE7656" w:rsidP="00960FCF">
      <w:pPr>
        <w:spacing w:after="0" w:line="276" w:lineRule="auto"/>
        <w:ind w:left="720" w:hanging="10"/>
        <w:jc w:val="both"/>
        <w:rPr>
          <w:rFonts w:ascii="Montserrat" w:eastAsia="Montserrat" w:hAnsi="Montserrat" w:cs="Montserrat"/>
        </w:rPr>
      </w:pPr>
      <w:r>
        <w:rPr>
          <w:rFonts w:ascii="Montserrat" w:eastAsia="Montserrat" w:hAnsi="Montserrat" w:cs="Montserrat"/>
          <w:b/>
        </w:rPr>
        <w:t>Descripción:</w:t>
      </w:r>
      <w:r>
        <w:rPr>
          <w:rFonts w:ascii="Montserrat" w:eastAsia="Montserrat" w:hAnsi="Montserrat" w:cs="Montserrat"/>
        </w:rPr>
        <w:t xml:space="preserve"> Señalar si la dependencia contó en ejercicios </w:t>
      </w:r>
      <w:r w:rsidR="00AC3C48">
        <w:rPr>
          <w:rFonts w:ascii="Montserrat" w:eastAsia="Montserrat" w:hAnsi="Montserrat" w:cs="Montserrat"/>
        </w:rPr>
        <w:t>anteriores</w:t>
      </w:r>
      <w:r>
        <w:rPr>
          <w:rFonts w:ascii="Montserrat" w:eastAsia="Montserrat" w:hAnsi="Montserrat" w:cs="Montserrat"/>
        </w:rPr>
        <w:t xml:space="preserve"> o en </w:t>
      </w:r>
      <w:r w:rsidR="00D77D84">
        <w:rPr>
          <w:rFonts w:ascii="Montserrat" w:eastAsia="Montserrat" w:hAnsi="Montserrat" w:cs="Montserrat"/>
        </w:rPr>
        <w:t>el que transcurre</w:t>
      </w:r>
      <w:r>
        <w:rPr>
          <w:rFonts w:ascii="Montserrat" w:eastAsia="Montserrat" w:hAnsi="Montserrat" w:cs="Montserrat"/>
        </w:rPr>
        <w:t>, con evaluación previa al programa diseñado para el año 202</w:t>
      </w:r>
      <w:r w:rsidR="00705AD8">
        <w:rPr>
          <w:rFonts w:ascii="Montserrat" w:eastAsia="Montserrat" w:hAnsi="Montserrat" w:cs="Montserrat"/>
        </w:rPr>
        <w:t>7</w:t>
      </w:r>
      <w:r>
        <w:rPr>
          <w:rFonts w:ascii="Montserrat" w:eastAsia="Montserrat" w:hAnsi="Montserrat" w:cs="Montserrat"/>
        </w:rPr>
        <w:t>, detallar sus resultados</w:t>
      </w:r>
      <w:r w:rsidR="00D77D84">
        <w:rPr>
          <w:rFonts w:ascii="Montserrat" w:eastAsia="Montserrat" w:hAnsi="Montserrat" w:cs="Montserrat"/>
        </w:rPr>
        <w:t>, un resumen de los aspectos más relevantes</w:t>
      </w:r>
      <w:r>
        <w:rPr>
          <w:rFonts w:ascii="Montserrat" w:eastAsia="Montserrat" w:hAnsi="Montserrat" w:cs="Montserrat"/>
        </w:rPr>
        <w:t>, así como los aspectos susceptibles de mejora.</w:t>
      </w:r>
    </w:p>
    <w:p w14:paraId="5B198D26" w14:textId="77777777" w:rsidR="00960FCF" w:rsidRDefault="00960FCF" w:rsidP="00960FCF">
      <w:pPr>
        <w:spacing w:after="0" w:line="276" w:lineRule="auto"/>
        <w:ind w:left="720" w:hanging="10"/>
        <w:jc w:val="both"/>
        <w:rPr>
          <w:rFonts w:ascii="Montserrat" w:eastAsia="Montserrat" w:hAnsi="Montserrat" w:cs="Montserrat"/>
        </w:rPr>
      </w:pPr>
    </w:p>
    <w:p w14:paraId="26FA8922" w14:textId="77777777" w:rsidR="008D5E10" w:rsidRDefault="008D5E10" w:rsidP="00960FCF">
      <w:pPr>
        <w:spacing w:after="0" w:line="276" w:lineRule="auto"/>
        <w:ind w:left="708"/>
        <w:jc w:val="both"/>
        <w:rPr>
          <w:rFonts w:ascii="Montserrat" w:eastAsia="Montserrat" w:hAnsi="Montserrat" w:cs="Montserrat"/>
          <w:b/>
        </w:rPr>
      </w:pPr>
    </w:p>
    <w:p w14:paraId="62C18B95" w14:textId="77777777" w:rsidR="008D5E10" w:rsidRDefault="008D5E10" w:rsidP="00960FCF">
      <w:pPr>
        <w:spacing w:after="0" w:line="276" w:lineRule="auto"/>
        <w:ind w:left="708"/>
        <w:jc w:val="both"/>
        <w:rPr>
          <w:rFonts w:ascii="Montserrat" w:eastAsia="Montserrat" w:hAnsi="Montserrat" w:cs="Montserrat"/>
          <w:b/>
        </w:rPr>
      </w:pPr>
    </w:p>
    <w:p w14:paraId="1FAFF805" w14:textId="746BB311" w:rsidR="00AD253E" w:rsidRDefault="00AE7656" w:rsidP="00960FCF">
      <w:pPr>
        <w:spacing w:after="0" w:line="276" w:lineRule="auto"/>
        <w:ind w:left="708"/>
        <w:jc w:val="both"/>
        <w:rPr>
          <w:rFonts w:ascii="Montserrat" w:eastAsia="Montserrat" w:hAnsi="Montserrat" w:cs="Montserrat"/>
          <w:b/>
        </w:rPr>
      </w:pPr>
      <w:r>
        <w:rPr>
          <w:rFonts w:ascii="Montserrat" w:eastAsia="Montserrat" w:hAnsi="Montserrat" w:cs="Montserrat"/>
          <w:b/>
        </w:rPr>
        <w:t>Sección 1.4.2 Otras Evaluaciones de Desempeño, Análisis y Estudios Diversos</w:t>
      </w:r>
    </w:p>
    <w:p w14:paraId="48D7E923" w14:textId="77777777" w:rsidR="00960FCF" w:rsidRDefault="00960FCF" w:rsidP="00960FCF">
      <w:pPr>
        <w:spacing w:after="0" w:line="276" w:lineRule="auto"/>
        <w:ind w:left="708"/>
        <w:jc w:val="both"/>
        <w:rPr>
          <w:rFonts w:ascii="Montserrat" w:eastAsia="Montserrat" w:hAnsi="Montserrat" w:cs="Montserrat"/>
          <w:b/>
        </w:rPr>
      </w:pPr>
    </w:p>
    <w:p w14:paraId="3CCAACB6" w14:textId="586915FE" w:rsidR="00AD253E" w:rsidRDefault="00AE7656" w:rsidP="00960FCF">
      <w:pPr>
        <w:spacing w:after="0" w:line="276" w:lineRule="auto"/>
        <w:ind w:left="720" w:hanging="10"/>
        <w:jc w:val="both"/>
        <w:rPr>
          <w:rFonts w:ascii="Montserrat" w:eastAsia="Montserrat" w:hAnsi="Montserrat" w:cs="Montserrat"/>
        </w:rPr>
      </w:pPr>
      <w:r>
        <w:rPr>
          <w:rFonts w:ascii="Montserrat" w:eastAsia="Montserrat" w:hAnsi="Montserrat" w:cs="Montserrat"/>
          <w:b/>
        </w:rPr>
        <w:t>Descripción:</w:t>
      </w:r>
      <w:r>
        <w:rPr>
          <w:rFonts w:ascii="Montserrat" w:eastAsia="Montserrat" w:hAnsi="Montserrat" w:cs="Montserrat"/>
        </w:rPr>
        <w:t xml:space="preserve"> </w:t>
      </w:r>
      <w:r w:rsidR="004B55FB">
        <w:rPr>
          <w:rFonts w:ascii="Montserrat" w:eastAsia="Montserrat" w:hAnsi="Montserrat" w:cs="Montserrat"/>
        </w:rPr>
        <w:t>Enunciar</w:t>
      </w:r>
      <w:r>
        <w:rPr>
          <w:rFonts w:ascii="Montserrat" w:eastAsia="Montserrat" w:hAnsi="Montserrat" w:cs="Montserrat"/>
        </w:rPr>
        <w:t xml:space="preserve"> si </w:t>
      </w:r>
      <w:r w:rsidR="00D77D84">
        <w:rPr>
          <w:rFonts w:ascii="Montserrat" w:eastAsia="Montserrat" w:hAnsi="Montserrat" w:cs="Montserrat"/>
        </w:rPr>
        <w:t xml:space="preserve">a </w:t>
      </w:r>
      <w:r>
        <w:rPr>
          <w:rFonts w:ascii="Montserrat" w:eastAsia="Montserrat" w:hAnsi="Montserrat" w:cs="Montserrat"/>
        </w:rPr>
        <w:t xml:space="preserve">la dependencia </w:t>
      </w:r>
      <w:r w:rsidR="00D77D84">
        <w:rPr>
          <w:rFonts w:ascii="Montserrat" w:eastAsia="Montserrat" w:hAnsi="Montserrat" w:cs="Montserrat"/>
        </w:rPr>
        <w:t xml:space="preserve">se le </w:t>
      </w:r>
      <w:r>
        <w:rPr>
          <w:rFonts w:ascii="Montserrat" w:eastAsia="Montserrat" w:hAnsi="Montserrat" w:cs="Montserrat"/>
        </w:rPr>
        <w:t>realizó una evaluación de resultados</w:t>
      </w:r>
      <w:r w:rsidR="00D77D84">
        <w:rPr>
          <w:rFonts w:ascii="Montserrat" w:eastAsia="Montserrat" w:hAnsi="Montserrat" w:cs="Montserrat"/>
        </w:rPr>
        <w:t xml:space="preserve"> o impacto</w:t>
      </w:r>
      <w:r>
        <w:rPr>
          <w:rFonts w:ascii="Montserrat" w:eastAsia="Montserrat" w:hAnsi="Montserrat" w:cs="Montserrat"/>
        </w:rPr>
        <w:t xml:space="preserve"> de los programas sujetos a reglas de operación, por conducto de expertos</w:t>
      </w:r>
      <w:r w:rsidR="00AC3C48">
        <w:rPr>
          <w:rFonts w:ascii="Montserrat" w:eastAsia="Montserrat" w:hAnsi="Montserrat" w:cs="Montserrat"/>
        </w:rPr>
        <w:t xml:space="preserve"> o</w:t>
      </w:r>
      <w:r w:rsidR="00D77D84">
        <w:rPr>
          <w:rFonts w:ascii="Montserrat" w:eastAsia="Montserrat" w:hAnsi="Montserrat" w:cs="Montserrat"/>
        </w:rPr>
        <w:t xml:space="preserve"> si existe un elemento de análisis para determinar la efectividad del programa.</w:t>
      </w:r>
    </w:p>
    <w:p w14:paraId="10CCB6E1" w14:textId="77777777" w:rsidR="00960FCF" w:rsidRDefault="00960FCF" w:rsidP="00960FCF">
      <w:pPr>
        <w:spacing w:after="0" w:line="276" w:lineRule="auto"/>
        <w:ind w:left="720" w:hanging="10"/>
        <w:jc w:val="both"/>
        <w:rPr>
          <w:rFonts w:ascii="Montserrat" w:eastAsia="Montserrat" w:hAnsi="Montserrat" w:cs="Montserrat"/>
          <w:b/>
        </w:rPr>
      </w:pPr>
    </w:p>
    <w:p w14:paraId="69CC78F4" w14:textId="77777777" w:rsidR="00AC3C48" w:rsidRDefault="00AC3C48" w:rsidP="00960FCF">
      <w:pPr>
        <w:spacing w:after="0" w:line="276" w:lineRule="auto"/>
        <w:ind w:left="720" w:hanging="10"/>
        <w:jc w:val="both"/>
        <w:rPr>
          <w:rFonts w:ascii="Montserrat" w:eastAsia="Montserrat" w:hAnsi="Montserrat" w:cs="Montserrat"/>
          <w:b/>
        </w:rPr>
      </w:pPr>
    </w:p>
    <w:p w14:paraId="52B90863" w14:textId="77777777" w:rsidR="003F1D57" w:rsidRDefault="003F1D57" w:rsidP="00960FCF">
      <w:pPr>
        <w:spacing w:after="0" w:line="276" w:lineRule="auto"/>
        <w:ind w:left="720" w:hanging="10"/>
        <w:jc w:val="both"/>
        <w:rPr>
          <w:rFonts w:ascii="Montserrat" w:eastAsia="Montserrat" w:hAnsi="Montserrat" w:cs="Montserrat"/>
          <w:b/>
        </w:rPr>
      </w:pPr>
    </w:p>
    <w:p w14:paraId="4650943D" w14:textId="77777777" w:rsidR="00AD253E" w:rsidRDefault="00AE7656" w:rsidP="00960FCF">
      <w:pPr>
        <w:spacing w:after="0" w:line="276" w:lineRule="auto"/>
        <w:ind w:left="708"/>
        <w:jc w:val="both"/>
        <w:rPr>
          <w:rFonts w:ascii="Montserrat" w:eastAsia="Montserrat" w:hAnsi="Montserrat" w:cs="Montserrat"/>
          <w:b/>
        </w:rPr>
      </w:pPr>
      <w:r>
        <w:rPr>
          <w:rFonts w:ascii="Montserrat" w:eastAsia="Montserrat" w:hAnsi="Montserrat" w:cs="Montserrat"/>
          <w:b/>
        </w:rPr>
        <w:t>Sección 1.4.3 Análisis del Comportamiento de los indicadores</w:t>
      </w:r>
    </w:p>
    <w:p w14:paraId="7F007137" w14:textId="77777777" w:rsidR="00960FCF" w:rsidRDefault="00960FCF" w:rsidP="00960FCF">
      <w:pPr>
        <w:spacing w:after="0" w:line="276" w:lineRule="auto"/>
        <w:ind w:left="708"/>
        <w:jc w:val="both"/>
        <w:rPr>
          <w:rFonts w:ascii="Montserrat" w:eastAsia="Montserrat" w:hAnsi="Montserrat" w:cs="Montserrat"/>
          <w:b/>
        </w:rPr>
      </w:pPr>
    </w:p>
    <w:p w14:paraId="1C53C500" w14:textId="3F2D9E61" w:rsidR="00AD253E" w:rsidRDefault="00AE7656" w:rsidP="00960FCF">
      <w:pPr>
        <w:spacing w:after="0" w:line="276" w:lineRule="auto"/>
        <w:ind w:left="720" w:hanging="10"/>
        <w:jc w:val="both"/>
        <w:rPr>
          <w:rFonts w:ascii="Montserrat" w:eastAsia="Montserrat" w:hAnsi="Montserrat" w:cs="Montserrat"/>
        </w:rPr>
      </w:pPr>
      <w:r>
        <w:rPr>
          <w:rFonts w:ascii="Montserrat" w:eastAsia="Montserrat" w:hAnsi="Montserrat" w:cs="Montserrat"/>
          <w:b/>
        </w:rPr>
        <w:t>Descripción:</w:t>
      </w:r>
      <w:r>
        <w:rPr>
          <w:rFonts w:ascii="Montserrat" w:eastAsia="Montserrat" w:hAnsi="Montserrat" w:cs="Montserrat"/>
        </w:rPr>
        <w:t xml:space="preserve"> </w:t>
      </w:r>
      <w:r w:rsidR="00D63A76">
        <w:rPr>
          <w:rFonts w:ascii="Montserrat" w:eastAsia="Montserrat" w:hAnsi="Montserrat" w:cs="Montserrat"/>
        </w:rPr>
        <w:t>Informar</w:t>
      </w:r>
      <w:r>
        <w:rPr>
          <w:rFonts w:ascii="Montserrat" w:eastAsia="Montserrat" w:hAnsi="Montserrat" w:cs="Montserrat"/>
        </w:rPr>
        <w:t xml:space="preserve"> el comportamiento de los indicadores que tuvo la dependencia durante </w:t>
      </w:r>
      <w:r w:rsidR="008D5E10">
        <w:rPr>
          <w:rFonts w:ascii="Montserrat" w:eastAsia="Montserrat" w:hAnsi="Montserrat" w:cs="Montserrat"/>
        </w:rPr>
        <w:t>los ejercicios fiscales anteriores</w:t>
      </w:r>
      <w:r>
        <w:rPr>
          <w:rFonts w:ascii="Montserrat" w:eastAsia="Montserrat" w:hAnsi="Montserrat" w:cs="Montserrat"/>
        </w:rPr>
        <w:t xml:space="preserve"> y el alcance de los indicadores definidos. </w:t>
      </w:r>
    </w:p>
    <w:p w14:paraId="5A4AAA50" w14:textId="77777777" w:rsidR="001511B5" w:rsidRDefault="001511B5" w:rsidP="00960FCF">
      <w:pPr>
        <w:spacing w:after="0" w:line="276" w:lineRule="auto"/>
        <w:ind w:left="720" w:hanging="10"/>
        <w:jc w:val="both"/>
        <w:rPr>
          <w:rFonts w:ascii="Montserrat" w:eastAsia="Montserrat" w:hAnsi="Montserrat" w:cs="Montserrat"/>
        </w:rPr>
      </w:pPr>
    </w:p>
    <w:p w14:paraId="7F4EA06D" w14:textId="0ACE09DE" w:rsidR="00D77D84" w:rsidRDefault="00D77D84" w:rsidP="00960FCF">
      <w:pPr>
        <w:spacing w:after="0" w:line="276" w:lineRule="auto"/>
        <w:ind w:left="720" w:hanging="10"/>
        <w:jc w:val="both"/>
        <w:rPr>
          <w:rFonts w:ascii="Montserrat" w:eastAsia="Montserrat" w:hAnsi="Montserrat" w:cs="Montserrat"/>
          <w:bCs/>
        </w:rPr>
      </w:pPr>
      <w:r w:rsidRPr="00930EE9">
        <w:rPr>
          <w:rFonts w:ascii="Montserrat" w:eastAsia="Montserrat" w:hAnsi="Montserrat" w:cs="Montserrat"/>
          <w:bCs/>
        </w:rPr>
        <w:t xml:space="preserve">Para ello, deberá hacer una relación con cada uno de los indicadores que atañe a </w:t>
      </w:r>
      <w:r w:rsidR="00930EE9" w:rsidRPr="00930EE9">
        <w:rPr>
          <w:rFonts w:ascii="Montserrat" w:eastAsia="Montserrat" w:hAnsi="Montserrat" w:cs="Montserrat"/>
          <w:bCs/>
        </w:rPr>
        <w:t>su dependencia</w:t>
      </w:r>
      <w:r w:rsidR="001511B5">
        <w:rPr>
          <w:rFonts w:ascii="Montserrat" w:eastAsia="Montserrat" w:hAnsi="Montserrat" w:cs="Montserrat"/>
          <w:bCs/>
        </w:rPr>
        <w:t xml:space="preserve">, </w:t>
      </w:r>
      <w:r w:rsidRPr="00930EE9">
        <w:rPr>
          <w:rFonts w:ascii="Montserrat" w:eastAsia="Montserrat" w:hAnsi="Montserrat" w:cs="Montserrat"/>
          <w:bCs/>
        </w:rPr>
        <w:t>sus resultados</w:t>
      </w:r>
      <w:r w:rsidR="001511B5">
        <w:rPr>
          <w:rFonts w:ascii="Montserrat" w:eastAsia="Montserrat" w:hAnsi="Montserrat" w:cs="Montserrat"/>
          <w:bCs/>
        </w:rPr>
        <w:t>,</w:t>
      </w:r>
      <w:r w:rsidRPr="00930EE9">
        <w:rPr>
          <w:rFonts w:ascii="Montserrat" w:eastAsia="Montserrat" w:hAnsi="Montserrat" w:cs="Montserrat"/>
          <w:bCs/>
        </w:rPr>
        <w:t xml:space="preserve"> </w:t>
      </w:r>
      <w:r w:rsidR="001511B5">
        <w:rPr>
          <w:rFonts w:ascii="Montserrat" w:eastAsia="Montserrat" w:hAnsi="Montserrat" w:cs="Montserrat"/>
          <w:bCs/>
        </w:rPr>
        <w:t xml:space="preserve">metas y vinculación con cada Programa Presupuestario. </w:t>
      </w:r>
      <w:r w:rsidR="00930EE9">
        <w:rPr>
          <w:rFonts w:ascii="Montserrat" w:eastAsia="Montserrat" w:hAnsi="Montserrat" w:cs="Montserrat"/>
          <w:bCs/>
        </w:rPr>
        <w:t xml:space="preserve"> como se muestra a continuación:</w:t>
      </w:r>
    </w:p>
    <w:p w14:paraId="62CFDA74" w14:textId="77777777" w:rsidR="00C40BB7" w:rsidRDefault="00C40BB7" w:rsidP="00960FCF">
      <w:pPr>
        <w:spacing w:after="0" w:line="276" w:lineRule="auto"/>
        <w:ind w:left="720" w:hanging="10"/>
        <w:jc w:val="both"/>
        <w:rPr>
          <w:rFonts w:ascii="Montserrat" w:eastAsia="Montserrat" w:hAnsi="Montserrat" w:cs="Montserrat"/>
          <w:bCs/>
        </w:rPr>
      </w:pPr>
    </w:p>
    <w:tbl>
      <w:tblPr>
        <w:tblStyle w:val="Tablaconcuadrcula"/>
        <w:tblW w:w="9267" w:type="dxa"/>
        <w:tblInd w:w="720" w:type="dxa"/>
        <w:tblLayout w:type="fixed"/>
        <w:tblLook w:val="04A0" w:firstRow="1" w:lastRow="0" w:firstColumn="1" w:lastColumn="0" w:noHBand="0" w:noVBand="1"/>
      </w:tblPr>
      <w:tblGrid>
        <w:gridCol w:w="693"/>
        <w:gridCol w:w="1005"/>
        <w:gridCol w:w="844"/>
        <w:gridCol w:w="887"/>
        <w:gridCol w:w="999"/>
        <w:gridCol w:w="1084"/>
        <w:gridCol w:w="1276"/>
        <w:gridCol w:w="525"/>
        <w:gridCol w:w="573"/>
        <w:gridCol w:w="6"/>
        <w:gridCol w:w="463"/>
        <w:gridCol w:w="453"/>
        <w:gridCol w:w="453"/>
        <w:gridCol w:w="6"/>
      </w:tblGrid>
      <w:tr w:rsidR="00210167" w14:paraId="0A68CADD" w14:textId="5C7D24BC" w:rsidTr="001F405E">
        <w:tc>
          <w:tcPr>
            <w:tcW w:w="693" w:type="dxa"/>
            <w:vMerge w:val="restart"/>
            <w:shd w:val="clear" w:color="auto" w:fill="002060"/>
            <w:textDirection w:val="btLr"/>
            <w:vAlign w:val="center"/>
          </w:tcPr>
          <w:p w14:paraId="779BDC32" w14:textId="7E816A5B" w:rsidR="00210167" w:rsidRPr="00B6340B" w:rsidRDefault="00210167" w:rsidP="00210167">
            <w:pPr>
              <w:spacing w:line="276" w:lineRule="auto"/>
              <w:ind w:left="113" w:right="113"/>
              <w:jc w:val="center"/>
              <w:rPr>
                <w:rFonts w:ascii="Montserrat" w:eastAsia="Montserrat" w:hAnsi="Montserrat" w:cs="Montserrat"/>
                <w:b/>
                <w:color w:val="FFFFFF" w:themeColor="background1"/>
                <w:sz w:val="16"/>
                <w:szCs w:val="16"/>
              </w:rPr>
            </w:pPr>
            <w:r>
              <w:rPr>
                <w:rFonts w:ascii="Montserrat" w:eastAsia="Montserrat" w:hAnsi="Montserrat" w:cs="Montserrat"/>
                <w:b/>
                <w:color w:val="FFFFFF" w:themeColor="background1"/>
                <w:sz w:val="16"/>
                <w:szCs w:val="16"/>
              </w:rPr>
              <w:t xml:space="preserve">Programa </w:t>
            </w:r>
            <w:r w:rsidR="001511B5">
              <w:rPr>
                <w:rFonts w:ascii="Montserrat" w:eastAsia="Montserrat" w:hAnsi="Montserrat" w:cs="Montserrat"/>
                <w:b/>
                <w:color w:val="FFFFFF" w:themeColor="background1"/>
                <w:sz w:val="16"/>
                <w:szCs w:val="16"/>
              </w:rPr>
              <w:t xml:space="preserve">(s) </w:t>
            </w:r>
            <w:r>
              <w:rPr>
                <w:rFonts w:ascii="Montserrat" w:eastAsia="Montserrat" w:hAnsi="Montserrat" w:cs="Montserrat"/>
                <w:b/>
                <w:color w:val="FFFFFF" w:themeColor="background1"/>
                <w:sz w:val="16"/>
                <w:szCs w:val="16"/>
              </w:rPr>
              <w:t>Presupuestario</w:t>
            </w:r>
            <w:r w:rsidR="001511B5">
              <w:rPr>
                <w:rFonts w:ascii="Montserrat" w:eastAsia="Montserrat" w:hAnsi="Montserrat" w:cs="Montserrat"/>
                <w:b/>
                <w:color w:val="FFFFFF" w:themeColor="background1"/>
                <w:sz w:val="16"/>
                <w:szCs w:val="16"/>
              </w:rPr>
              <w:t xml:space="preserve"> (s)</w:t>
            </w:r>
          </w:p>
        </w:tc>
        <w:tc>
          <w:tcPr>
            <w:tcW w:w="1005" w:type="dxa"/>
            <w:vMerge w:val="restart"/>
            <w:shd w:val="clear" w:color="auto" w:fill="002060"/>
            <w:textDirection w:val="btLr"/>
            <w:vAlign w:val="center"/>
          </w:tcPr>
          <w:p w14:paraId="53ECEABF" w14:textId="39CC8F22" w:rsidR="00210167" w:rsidRPr="00B6340B" w:rsidRDefault="00210167" w:rsidP="00210167">
            <w:pPr>
              <w:spacing w:line="276" w:lineRule="auto"/>
              <w:ind w:left="113" w:right="113"/>
              <w:jc w:val="center"/>
              <w:rPr>
                <w:rFonts w:ascii="Montserrat" w:eastAsia="Montserrat" w:hAnsi="Montserrat" w:cs="Montserrat"/>
                <w:b/>
                <w:color w:val="FFFFFF" w:themeColor="background1"/>
                <w:sz w:val="16"/>
                <w:szCs w:val="16"/>
              </w:rPr>
            </w:pPr>
            <w:r w:rsidRPr="00B6340B">
              <w:rPr>
                <w:rFonts w:ascii="Montserrat" w:eastAsia="Montserrat" w:hAnsi="Montserrat" w:cs="Montserrat"/>
                <w:b/>
                <w:color w:val="FFFFFF" w:themeColor="background1"/>
                <w:sz w:val="16"/>
                <w:szCs w:val="16"/>
              </w:rPr>
              <w:t>Indicador de incidencia</w:t>
            </w:r>
          </w:p>
        </w:tc>
        <w:tc>
          <w:tcPr>
            <w:tcW w:w="844" w:type="dxa"/>
            <w:shd w:val="clear" w:color="auto" w:fill="002060"/>
          </w:tcPr>
          <w:p w14:paraId="42F68065" w14:textId="2CCB3C47" w:rsidR="00210167" w:rsidRPr="00B6340B" w:rsidRDefault="00210167" w:rsidP="00960FCF">
            <w:pPr>
              <w:spacing w:line="276" w:lineRule="auto"/>
              <w:jc w:val="center"/>
              <w:rPr>
                <w:rFonts w:ascii="Montserrat" w:eastAsia="Montserrat" w:hAnsi="Montserrat" w:cs="Montserrat"/>
                <w:b/>
                <w:color w:val="FFFFFF" w:themeColor="background1"/>
                <w:sz w:val="16"/>
                <w:szCs w:val="16"/>
              </w:rPr>
            </w:pPr>
            <w:r w:rsidRPr="00B6340B">
              <w:rPr>
                <w:rFonts w:ascii="Montserrat" w:eastAsia="Montserrat" w:hAnsi="Montserrat" w:cs="Montserrat"/>
                <w:b/>
                <w:color w:val="FFFFFF" w:themeColor="background1"/>
                <w:sz w:val="16"/>
                <w:szCs w:val="16"/>
              </w:rPr>
              <w:t>Año Base</w:t>
            </w:r>
          </w:p>
        </w:tc>
        <w:tc>
          <w:tcPr>
            <w:tcW w:w="2970" w:type="dxa"/>
            <w:gridSpan w:val="3"/>
            <w:shd w:val="clear" w:color="auto" w:fill="002060"/>
          </w:tcPr>
          <w:p w14:paraId="7C931308" w14:textId="5FF6DCB7" w:rsidR="00210167" w:rsidRPr="00B6340B" w:rsidRDefault="00210167" w:rsidP="00960FCF">
            <w:pPr>
              <w:spacing w:line="276" w:lineRule="auto"/>
              <w:jc w:val="center"/>
              <w:rPr>
                <w:rFonts w:ascii="Montserrat" w:eastAsia="Montserrat" w:hAnsi="Montserrat" w:cs="Montserrat"/>
                <w:b/>
                <w:color w:val="FFFFFF" w:themeColor="background1"/>
                <w:sz w:val="16"/>
                <w:szCs w:val="16"/>
              </w:rPr>
            </w:pPr>
            <w:r w:rsidRPr="00B6340B">
              <w:rPr>
                <w:rFonts w:ascii="Montserrat" w:eastAsia="Montserrat" w:hAnsi="Montserrat" w:cs="Montserrat"/>
                <w:b/>
                <w:color w:val="FFFFFF" w:themeColor="background1"/>
                <w:sz w:val="16"/>
                <w:szCs w:val="16"/>
              </w:rPr>
              <w:t>Año 1</w:t>
            </w:r>
          </w:p>
        </w:tc>
        <w:tc>
          <w:tcPr>
            <w:tcW w:w="2380" w:type="dxa"/>
            <w:gridSpan w:val="4"/>
            <w:shd w:val="clear" w:color="auto" w:fill="002060"/>
          </w:tcPr>
          <w:p w14:paraId="5F327446" w14:textId="500399E1" w:rsidR="00210167" w:rsidRPr="00B6340B" w:rsidRDefault="00210167" w:rsidP="00960FCF">
            <w:pPr>
              <w:spacing w:line="276" w:lineRule="auto"/>
              <w:jc w:val="center"/>
              <w:rPr>
                <w:rFonts w:ascii="Montserrat" w:eastAsia="Montserrat" w:hAnsi="Montserrat" w:cs="Montserrat"/>
                <w:b/>
                <w:color w:val="FFFFFF" w:themeColor="background1"/>
                <w:sz w:val="16"/>
                <w:szCs w:val="16"/>
              </w:rPr>
            </w:pPr>
            <w:r w:rsidRPr="00B6340B">
              <w:rPr>
                <w:rFonts w:ascii="Montserrat" w:eastAsia="Montserrat" w:hAnsi="Montserrat" w:cs="Montserrat"/>
                <w:b/>
                <w:color w:val="FFFFFF" w:themeColor="background1"/>
                <w:sz w:val="16"/>
                <w:szCs w:val="16"/>
              </w:rPr>
              <w:t>Año 2</w:t>
            </w:r>
          </w:p>
        </w:tc>
        <w:tc>
          <w:tcPr>
            <w:tcW w:w="1375" w:type="dxa"/>
            <w:gridSpan w:val="4"/>
            <w:shd w:val="clear" w:color="auto" w:fill="002060"/>
          </w:tcPr>
          <w:p w14:paraId="47F738EE" w14:textId="641BC0FA" w:rsidR="00210167" w:rsidRPr="00B6340B" w:rsidRDefault="00210167" w:rsidP="00960FCF">
            <w:pPr>
              <w:spacing w:line="276" w:lineRule="auto"/>
              <w:jc w:val="center"/>
              <w:rPr>
                <w:rFonts w:ascii="Montserrat" w:eastAsia="Montserrat" w:hAnsi="Montserrat" w:cs="Montserrat"/>
                <w:b/>
                <w:color w:val="FFFFFF" w:themeColor="background1"/>
                <w:sz w:val="16"/>
                <w:szCs w:val="16"/>
              </w:rPr>
            </w:pPr>
            <w:r w:rsidRPr="00B6340B">
              <w:rPr>
                <w:rFonts w:ascii="Montserrat" w:eastAsia="Montserrat" w:hAnsi="Montserrat" w:cs="Montserrat"/>
                <w:b/>
                <w:color w:val="FFFFFF" w:themeColor="background1"/>
                <w:sz w:val="16"/>
                <w:szCs w:val="16"/>
              </w:rPr>
              <w:t>Año …</w:t>
            </w:r>
          </w:p>
        </w:tc>
      </w:tr>
      <w:tr w:rsidR="00210167" w14:paraId="040FB566" w14:textId="724FED3B" w:rsidTr="001F405E">
        <w:trPr>
          <w:gridAfter w:val="1"/>
          <w:wAfter w:w="6" w:type="dxa"/>
          <w:cantSplit/>
          <w:trHeight w:val="1562"/>
        </w:trPr>
        <w:tc>
          <w:tcPr>
            <w:tcW w:w="693" w:type="dxa"/>
            <w:vMerge/>
            <w:shd w:val="clear" w:color="auto" w:fill="002060"/>
          </w:tcPr>
          <w:p w14:paraId="1AFE0A9F" w14:textId="77777777" w:rsidR="00210167" w:rsidRPr="00B6340B" w:rsidRDefault="00210167" w:rsidP="00B6340B">
            <w:pPr>
              <w:spacing w:line="276" w:lineRule="auto"/>
              <w:jc w:val="both"/>
              <w:rPr>
                <w:rFonts w:ascii="Montserrat" w:eastAsia="Montserrat" w:hAnsi="Montserrat" w:cs="Montserrat"/>
                <w:b/>
                <w:color w:val="FFFFFF" w:themeColor="background1"/>
                <w:sz w:val="16"/>
                <w:szCs w:val="16"/>
              </w:rPr>
            </w:pPr>
          </w:p>
        </w:tc>
        <w:tc>
          <w:tcPr>
            <w:tcW w:w="1005" w:type="dxa"/>
            <w:vMerge/>
            <w:shd w:val="clear" w:color="auto" w:fill="002060"/>
          </w:tcPr>
          <w:p w14:paraId="713B23F3" w14:textId="315B69FE" w:rsidR="00210167" w:rsidRPr="00B6340B" w:rsidRDefault="00210167" w:rsidP="00B6340B">
            <w:pPr>
              <w:spacing w:line="276" w:lineRule="auto"/>
              <w:jc w:val="both"/>
              <w:rPr>
                <w:rFonts w:ascii="Montserrat" w:eastAsia="Montserrat" w:hAnsi="Montserrat" w:cs="Montserrat"/>
                <w:b/>
                <w:color w:val="FFFFFF" w:themeColor="background1"/>
                <w:sz w:val="16"/>
                <w:szCs w:val="16"/>
              </w:rPr>
            </w:pPr>
          </w:p>
        </w:tc>
        <w:tc>
          <w:tcPr>
            <w:tcW w:w="844" w:type="dxa"/>
            <w:shd w:val="clear" w:color="auto" w:fill="002060"/>
            <w:textDirection w:val="btLr"/>
            <w:vAlign w:val="center"/>
          </w:tcPr>
          <w:p w14:paraId="04DF0CCE" w14:textId="45E326D9" w:rsidR="00210167" w:rsidRPr="00B6340B" w:rsidRDefault="00210167" w:rsidP="00210167">
            <w:pPr>
              <w:spacing w:line="276" w:lineRule="auto"/>
              <w:ind w:left="113" w:right="113"/>
              <w:jc w:val="center"/>
              <w:rPr>
                <w:rFonts w:ascii="Montserrat" w:eastAsia="Montserrat" w:hAnsi="Montserrat" w:cs="Montserrat"/>
                <w:b/>
                <w:color w:val="FFFFFF" w:themeColor="background1"/>
                <w:sz w:val="16"/>
                <w:szCs w:val="16"/>
              </w:rPr>
            </w:pPr>
            <w:r w:rsidRPr="00B6340B">
              <w:rPr>
                <w:rFonts w:ascii="Montserrat" w:eastAsia="Montserrat" w:hAnsi="Montserrat" w:cs="Montserrat"/>
                <w:b/>
                <w:color w:val="FFFFFF" w:themeColor="background1"/>
                <w:sz w:val="16"/>
                <w:szCs w:val="16"/>
              </w:rPr>
              <w:t>Resultado</w:t>
            </w:r>
          </w:p>
        </w:tc>
        <w:tc>
          <w:tcPr>
            <w:tcW w:w="887" w:type="dxa"/>
            <w:shd w:val="clear" w:color="auto" w:fill="002060"/>
            <w:textDirection w:val="btLr"/>
            <w:vAlign w:val="center"/>
          </w:tcPr>
          <w:p w14:paraId="7BFAE11F" w14:textId="1242FC73" w:rsidR="00210167" w:rsidRPr="00B6340B" w:rsidRDefault="00210167" w:rsidP="00210167">
            <w:pPr>
              <w:spacing w:line="276" w:lineRule="auto"/>
              <w:ind w:left="113" w:right="113"/>
              <w:jc w:val="center"/>
              <w:rPr>
                <w:rFonts w:ascii="Montserrat" w:eastAsia="Montserrat" w:hAnsi="Montserrat" w:cs="Montserrat"/>
                <w:b/>
                <w:color w:val="FFFFFF" w:themeColor="background1"/>
                <w:sz w:val="16"/>
                <w:szCs w:val="16"/>
              </w:rPr>
            </w:pPr>
            <w:r w:rsidRPr="00B6340B">
              <w:rPr>
                <w:rFonts w:ascii="Montserrat" w:eastAsia="Montserrat" w:hAnsi="Montserrat" w:cs="Montserrat"/>
                <w:b/>
                <w:color w:val="FFFFFF" w:themeColor="background1"/>
                <w:sz w:val="16"/>
                <w:szCs w:val="16"/>
              </w:rPr>
              <w:t>Meta</w:t>
            </w:r>
          </w:p>
        </w:tc>
        <w:tc>
          <w:tcPr>
            <w:tcW w:w="999" w:type="dxa"/>
            <w:shd w:val="clear" w:color="auto" w:fill="002060"/>
            <w:textDirection w:val="btLr"/>
            <w:vAlign w:val="center"/>
          </w:tcPr>
          <w:p w14:paraId="629B5B7E" w14:textId="56DD819F" w:rsidR="00210167" w:rsidRPr="00B6340B" w:rsidRDefault="00210167" w:rsidP="00210167">
            <w:pPr>
              <w:spacing w:line="276" w:lineRule="auto"/>
              <w:ind w:left="113" w:right="113"/>
              <w:jc w:val="center"/>
              <w:rPr>
                <w:rFonts w:ascii="Montserrat" w:eastAsia="Montserrat" w:hAnsi="Montserrat" w:cs="Montserrat"/>
                <w:b/>
                <w:color w:val="FFFFFF" w:themeColor="background1"/>
                <w:sz w:val="16"/>
                <w:szCs w:val="16"/>
              </w:rPr>
            </w:pPr>
            <w:r w:rsidRPr="00B6340B">
              <w:rPr>
                <w:rFonts w:ascii="Montserrat" w:eastAsia="Montserrat" w:hAnsi="Montserrat" w:cs="Montserrat"/>
                <w:b/>
                <w:color w:val="FFFFFF" w:themeColor="background1"/>
                <w:sz w:val="16"/>
                <w:szCs w:val="16"/>
              </w:rPr>
              <w:t>Resultado</w:t>
            </w:r>
          </w:p>
        </w:tc>
        <w:tc>
          <w:tcPr>
            <w:tcW w:w="1084" w:type="dxa"/>
            <w:shd w:val="clear" w:color="auto" w:fill="002060"/>
            <w:textDirection w:val="btLr"/>
            <w:vAlign w:val="center"/>
          </w:tcPr>
          <w:p w14:paraId="1B32C298" w14:textId="6BFF3DDB" w:rsidR="00210167" w:rsidRPr="00B6340B" w:rsidRDefault="00210167" w:rsidP="00210167">
            <w:pPr>
              <w:spacing w:line="276" w:lineRule="auto"/>
              <w:ind w:left="113" w:right="113"/>
              <w:jc w:val="center"/>
              <w:rPr>
                <w:rFonts w:ascii="Montserrat" w:eastAsia="Montserrat" w:hAnsi="Montserrat" w:cs="Montserrat"/>
                <w:b/>
                <w:color w:val="FFFFFF" w:themeColor="background1"/>
                <w:sz w:val="16"/>
                <w:szCs w:val="16"/>
              </w:rPr>
            </w:pPr>
            <w:r w:rsidRPr="00B6340B">
              <w:rPr>
                <w:rFonts w:ascii="Montserrat" w:eastAsia="Montserrat" w:hAnsi="Montserrat" w:cs="Montserrat"/>
                <w:b/>
                <w:color w:val="FFFFFF" w:themeColor="background1"/>
                <w:sz w:val="16"/>
                <w:szCs w:val="16"/>
              </w:rPr>
              <w:t>Cumplimiento</w:t>
            </w:r>
          </w:p>
        </w:tc>
        <w:tc>
          <w:tcPr>
            <w:tcW w:w="1276" w:type="dxa"/>
            <w:shd w:val="clear" w:color="auto" w:fill="002060"/>
            <w:textDirection w:val="btLr"/>
            <w:vAlign w:val="center"/>
          </w:tcPr>
          <w:p w14:paraId="7D11ED13" w14:textId="314E12C4" w:rsidR="00210167" w:rsidRPr="00B6340B" w:rsidRDefault="00210167" w:rsidP="00210167">
            <w:pPr>
              <w:spacing w:line="276" w:lineRule="auto"/>
              <w:ind w:left="113" w:right="113"/>
              <w:jc w:val="center"/>
              <w:rPr>
                <w:rFonts w:ascii="Montserrat" w:eastAsia="Montserrat" w:hAnsi="Montserrat" w:cs="Montserrat"/>
                <w:b/>
                <w:color w:val="FFFFFF" w:themeColor="background1"/>
                <w:sz w:val="16"/>
                <w:szCs w:val="16"/>
              </w:rPr>
            </w:pPr>
            <w:r w:rsidRPr="00B6340B">
              <w:rPr>
                <w:rFonts w:ascii="Montserrat" w:eastAsia="Montserrat" w:hAnsi="Montserrat" w:cs="Montserrat"/>
                <w:b/>
                <w:color w:val="FFFFFF" w:themeColor="background1"/>
                <w:sz w:val="16"/>
                <w:szCs w:val="16"/>
              </w:rPr>
              <w:t>Meta</w:t>
            </w:r>
          </w:p>
        </w:tc>
        <w:tc>
          <w:tcPr>
            <w:tcW w:w="525" w:type="dxa"/>
            <w:shd w:val="clear" w:color="auto" w:fill="002060"/>
            <w:textDirection w:val="btLr"/>
            <w:vAlign w:val="center"/>
          </w:tcPr>
          <w:p w14:paraId="33C0FF38" w14:textId="56B3CF43" w:rsidR="00210167" w:rsidRPr="00B6340B" w:rsidRDefault="00210167" w:rsidP="00210167">
            <w:pPr>
              <w:spacing w:line="276" w:lineRule="auto"/>
              <w:ind w:left="113" w:right="113"/>
              <w:jc w:val="center"/>
              <w:rPr>
                <w:rFonts w:ascii="Montserrat" w:eastAsia="Montserrat" w:hAnsi="Montserrat" w:cs="Montserrat"/>
                <w:b/>
                <w:color w:val="FFFFFF" w:themeColor="background1"/>
                <w:sz w:val="16"/>
                <w:szCs w:val="16"/>
              </w:rPr>
            </w:pPr>
            <w:r w:rsidRPr="00B6340B">
              <w:rPr>
                <w:rFonts w:ascii="Montserrat" w:eastAsia="Montserrat" w:hAnsi="Montserrat" w:cs="Montserrat"/>
                <w:b/>
                <w:color w:val="FFFFFF" w:themeColor="background1"/>
                <w:sz w:val="16"/>
                <w:szCs w:val="16"/>
              </w:rPr>
              <w:t>Resultado</w:t>
            </w:r>
          </w:p>
        </w:tc>
        <w:tc>
          <w:tcPr>
            <w:tcW w:w="573" w:type="dxa"/>
            <w:shd w:val="clear" w:color="auto" w:fill="002060"/>
            <w:textDirection w:val="btLr"/>
            <w:vAlign w:val="center"/>
          </w:tcPr>
          <w:p w14:paraId="785D2274" w14:textId="1F95ECAB" w:rsidR="00210167" w:rsidRPr="00B6340B" w:rsidRDefault="00210167" w:rsidP="00210167">
            <w:pPr>
              <w:spacing w:line="276" w:lineRule="auto"/>
              <w:ind w:left="113" w:right="113"/>
              <w:jc w:val="center"/>
              <w:rPr>
                <w:rFonts w:ascii="Montserrat" w:eastAsia="Montserrat" w:hAnsi="Montserrat" w:cs="Montserrat"/>
                <w:b/>
                <w:color w:val="FFFFFF" w:themeColor="background1"/>
                <w:sz w:val="16"/>
                <w:szCs w:val="16"/>
              </w:rPr>
            </w:pPr>
            <w:r w:rsidRPr="00B6340B">
              <w:rPr>
                <w:rFonts w:ascii="Montserrat" w:eastAsia="Montserrat" w:hAnsi="Montserrat" w:cs="Montserrat"/>
                <w:b/>
                <w:color w:val="FFFFFF" w:themeColor="background1"/>
                <w:sz w:val="16"/>
                <w:szCs w:val="16"/>
              </w:rPr>
              <w:t>Cumplimiento</w:t>
            </w:r>
          </w:p>
        </w:tc>
        <w:tc>
          <w:tcPr>
            <w:tcW w:w="469" w:type="dxa"/>
            <w:gridSpan w:val="2"/>
            <w:shd w:val="clear" w:color="auto" w:fill="002060"/>
            <w:textDirection w:val="btLr"/>
            <w:vAlign w:val="center"/>
          </w:tcPr>
          <w:p w14:paraId="0E0BD100" w14:textId="2DA39A24" w:rsidR="00210167" w:rsidRPr="00B6340B" w:rsidRDefault="00210167" w:rsidP="00210167">
            <w:pPr>
              <w:spacing w:line="276" w:lineRule="auto"/>
              <w:ind w:left="113" w:right="113"/>
              <w:jc w:val="center"/>
              <w:rPr>
                <w:rFonts w:ascii="Montserrat" w:eastAsia="Montserrat" w:hAnsi="Montserrat" w:cs="Montserrat"/>
                <w:b/>
                <w:color w:val="FFFFFF" w:themeColor="background1"/>
                <w:sz w:val="16"/>
                <w:szCs w:val="16"/>
              </w:rPr>
            </w:pPr>
            <w:r w:rsidRPr="00B6340B">
              <w:rPr>
                <w:rFonts w:ascii="Montserrat" w:eastAsia="Montserrat" w:hAnsi="Montserrat" w:cs="Montserrat"/>
                <w:b/>
                <w:color w:val="FFFFFF" w:themeColor="background1"/>
                <w:sz w:val="16"/>
                <w:szCs w:val="16"/>
              </w:rPr>
              <w:t>Meta</w:t>
            </w:r>
          </w:p>
        </w:tc>
        <w:tc>
          <w:tcPr>
            <w:tcW w:w="453" w:type="dxa"/>
            <w:shd w:val="clear" w:color="auto" w:fill="002060"/>
            <w:textDirection w:val="btLr"/>
            <w:vAlign w:val="center"/>
          </w:tcPr>
          <w:p w14:paraId="765DB5AD" w14:textId="43330EB3" w:rsidR="00210167" w:rsidRPr="00B6340B" w:rsidRDefault="00210167" w:rsidP="00210167">
            <w:pPr>
              <w:spacing w:line="276" w:lineRule="auto"/>
              <w:ind w:left="113" w:right="113"/>
              <w:jc w:val="center"/>
              <w:rPr>
                <w:rFonts w:ascii="Montserrat" w:eastAsia="Montserrat" w:hAnsi="Montserrat" w:cs="Montserrat"/>
                <w:b/>
                <w:color w:val="FFFFFF" w:themeColor="background1"/>
                <w:sz w:val="16"/>
                <w:szCs w:val="16"/>
              </w:rPr>
            </w:pPr>
            <w:r w:rsidRPr="00B6340B">
              <w:rPr>
                <w:rFonts w:ascii="Montserrat" w:eastAsia="Montserrat" w:hAnsi="Montserrat" w:cs="Montserrat"/>
                <w:b/>
                <w:color w:val="FFFFFF" w:themeColor="background1"/>
                <w:sz w:val="16"/>
                <w:szCs w:val="16"/>
              </w:rPr>
              <w:t>Resultado</w:t>
            </w:r>
          </w:p>
        </w:tc>
        <w:tc>
          <w:tcPr>
            <w:tcW w:w="453" w:type="dxa"/>
            <w:shd w:val="clear" w:color="auto" w:fill="002060"/>
            <w:textDirection w:val="btLr"/>
          </w:tcPr>
          <w:p w14:paraId="7F4CEA6A" w14:textId="4FFE59B5" w:rsidR="00210167" w:rsidRPr="00B6340B" w:rsidRDefault="00210167" w:rsidP="00210167">
            <w:pPr>
              <w:spacing w:line="276" w:lineRule="auto"/>
              <w:ind w:left="113" w:right="113"/>
              <w:jc w:val="center"/>
              <w:rPr>
                <w:rFonts w:ascii="Montserrat" w:eastAsia="Montserrat" w:hAnsi="Montserrat" w:cs="Montserrat"/>
                <w:b/>
                <w:color w:val="FFFFFF" w:themeColor="background1"/>
                <w:sz w:val="16"/>
                <w:szCs w:val="16"/>
              </w:rPr>
            </w:pPr>
            <w:r w:rsidRPr="00B6340B">
              <w:rPr>
                <w:rFonts w:ascii="Montserrat" w:eastAsia="Montserrat" w:hAnsi="Montserrat" w:cs="Montserrat"/>
                <w:b/>
                <w:color w:val="FFFFFF" w:themeColor="background1"/>
                <w:sz w:val="16"/>
                <w:szCs w:val="16"/>
              </w:rPr>
              <w:t>Cumplimiento</w:t>
            </w:r>
          </w:p>
        </w:tc>
      </w:tr>
      <w:tr w:rsidR="00210167" w14:paraId="60850356" w14:textId="44C9D99F" w:rsidTr="001F405E">
        <w:trPr>
          <w:gridAfter w:val="1"/>
          <w:wAfter w:w="6" w:type="dxa"/>
        </w:trPr>
        <w:tc>
          <w:tcPr>
            <w:tcW w:w="693" w:type="dxa"/>
          </w:tcPr>
          <w:p w14:paraId="17990235" w14:textId="77777777" w:rsidR="00210167" w:rsidRPr="00B6340B" w:rsidRDefault="00210167" w:rsidP="00B6340B">
            <w:pPr>
              <w:spacing w:line="276" w:lineRule="auto"/>
              <w:jc w:val="center"/>
              <w:rPr>
                <w:rFonts w:ascii="Montserrat" w:eastAsia="Montserrat" w:hAnsi="Montserrat" w:cs="Montserrat"/>
                <w:bCs/>
                <w:sz w:val="16"/>
                <w:szCs w:val="16"/>
              </w:rPr>
            </w:pPr>
          </w:p>
        </w:tc>
        <w:tc>
          <w:tcPr>
            <w:tcW w:w="1005" w:type="dxa"/>
          </w:tcPr>
          <w:p w14:paraId="69AEADCB" w14:textId="1EEA24F8" w:rsidR="00210167" w:rsidRPr="00B6340B" w:rsidRDefault="00210167" w:rsidP="001F405E">
            <w:pPr>
              <w:spacing w:line="276" w:lineRule="auto"/>
              <w:ind w:left="-109"/>
              <w:jc w:val="center"/>
              <w:rPr>
                <w:rFonts w:ascii="Montserrat" w:eastAsia="Montserrat" w:hAnsi="Montserrat" w:cs="Montserrat"/>
                <w:bCs/>
                <w:sz w:val="16"/>
                <w:szCs w:val="16"/>
              </w:rPr>
            </w:pPr>
            <w:r w:rsidRPr="00B6340B">
              <w:rPr>
                <w:rFonts w:ascii="Montserrat" w:eastAsia="Montserrat" w:hAnsi="Montserrat" w:cs="Montserrat"/>
                <w:bCs/>
                <w:sz w:val="16"/>
                <w:szCs w:val="16"/>
              </w:rPr>
              <w:t>Índice de Desarrollo Digital Estatal</w:t>
            </w:r>
          </w:p>
        </w:tc>
        <w:tc>
          <w:tcPr>
            <w:tcW w:w="844" w:type="dxa"/>
            <w:vAlign w:val="center"/>
          </w:tcPr>
          <w:p w14:paraId="6D4E373C" w14:textId="73CAFF0F" w:rsidR="00210167" w:rsidRPr="00B6340B" w:rsidRDefault="00210167" w:rsidP="00B6340B">
            <w:pPr>
              <w:spacing w:line="276" w:lineRule="auto"/>
              <w:jc w:val="center"/>
              <w:rPr>
                <w:rFonts w:ascii="Montserrat" w:eastAsia="Montserrat" w:hAnsi="Montserrat" w:cs="Montserrat"/>
                <w:bCs/>
                <w:sz w:val="16"/>
                <w:szCs w:val="16"/>
              </w:rPr>
            </w:pPr>
            <w:r w:rsidRPr="00B6340B">
              <w:rPr>
                <w:rFonts w:ascii="Montserrat" w:eastAsia="Montserrat" w:hAnsi="Montserrat" w:cs="Montserrat"/>
                <w:bCs/>
                <w:sz w:val="16"/>
                <w:szCs w:val="16"/>
              </w:rPr>
              <w:t>8md</w:t>
            </w:r>
            <w:r w:rsidR="001F405E">
              <w:rPr>
                <w:rFonts w:ascii="Montserrat" w:eastAsia="Montserrat" w:hAnsi="Montserrat" w:cs="Montserrat"/>
                <w:bCs/>
                <w:sz w:val="16"/>
                <w:szCs w:val="16"/>
              </w:rPr>
              <w:t>p</w:t>
            </w:r>
          </w:p>
        </w:tc>
        <w:tc>
          <w:tcPr>
            <w:tcW w:w="887" w:type="dxa"/>
            <w:vAlign w:val="center"/>
          </w:tcPr>
          <w:p w14:paraId="6CA9E79D" w14:textId="3CEB4FA0" w:rsidR="00210167" w:rsidRPr="00B6340B" w:rsidRDefault="00210167" w:rsidP="001F405E">
            <w:pPr>
              <w:spacing w:line="276" w:lineRule="auto"/>
              <w:ind w:left="-120"/>
              <w:jc w:val="center"/>
              <w:rPr>
                <w:rFonts w:ascii="Montserrat" w:eastAsia="Montserrat" w:hAnsi="Montserrat" w:cs="Montserrat"/>
                <w:bCs/>
                <w:sz w:val="16"/>
                <w:szCs w:val="16"/>
              </w:rPr>
            </w:pPr>
            <w:r w:rsidRPr="00B6340B">
              <w:rPr>
                <w:rFonts w:ascii="Montserrat" w:eastAsia="Montserrat" w:hAnsi="Montserrat" w:cs="Montserrat"/>
                <w:bCs/>
                <w:sz w:val="16"/>
                <w:szCs w:val="16"/>
              </w:rPr>
              <w:t>10 md</w:t>
            </w:r>
            <w:r w:rsidR="001F405E">
              <w:rPr>
                <w:rFonts w:ascii="Montserrat" w:eastAsia="Montserrat" w:hAnsi="Montserrat" w:cs="Montserrat"/>
                <w:bCs/>
                <w:sz w:val="16"/>
                <w:szCs w:val="16"/>
              </w:rPr>
              <w:t>p</w:t>
            </w:r>
          </w:p>
        </w:tc>
        <w:tc>
          <w:tcPr>
            <w:tcW w:w="999" w:type="dxa"/>
            <w:vAlign w:val="center"/>
          </w:tcPr>
          <w:p w14:paraId="4D2764C0" w14:textId="6C6EB51E" w:rsidR="00210167" w:rsidRPr="00B6340B" w:rsidRDefault="00210167" w:rsidP="00B6340B">
            <w:pPr>
              <w:spacing w:line="276" w:lineRule="auto"/>
              <w:jc w:val="center"/>
              <w:rPr>
                <w:rFonts w:ascii="Montserrat" w:eastAsia="Montserrat" w:hAnsi="Montserrat" w:cs="Montserrat"/>
                <w:bCs/>
                <w:sz w:val="16"/>
                <w:szCs w:val="16"/>
              </w:rPr>
            </w:pPr>
            <w:r w:rsidRPr="00B6340B">
              <w:rPr>
                <w:rFonts w:ascii="Montserrat" w:eastAsia="Montserrat" w:hAnsi="Montserrat" w:cs="Montserrat"/>
                <w:bCs/>
                <w:sz w:val="16"/>
                <w:szCs w:val="16"/>
              </w:rPr>
              <w:t>5md</w:t>
            </w:r>
            <w:r w:rsidR="001F405E">
              <w:rPr>
                <w:rFonts w:ascii="Montserrat" w:eastAsia="Montserrat" w:hAnsi="Montserrat" w:cs="Montserrat"/>
                <w:bCs/>
                <w:sz w:val="16"/>
                <w:szCs w:val="16"/>
              </w:rPr>
              <w:t>p</w:t>
            </w:r>
          </w:p>
        </w:tc>
        <w:tc>
          <w:tcPr>
            <w:tcW w:w="1084" w:type="dxa"/>
          </w:tcPr>
          <w:p w14:paraId="5511C427" w14:textId="77777777" w:rsidR="00210167" w:rsidRPr="00B6340B" w:rsidRDefault="00210167" w:rsidP="001F405E">
            <w:pPr>
              <w:spacing w:line="276" w:lineRule="auto"/>
              <w:ind w:left="-13"/>
              <w:jc w:val="center"/>
              <w:rPr>
                <w:rFonts w:ascii="Montserrat" w:eastAsia="Montserrat" w:hAnsi="Montserrat" w:cs="Montserrat"/>
                <w:bCs/>
                <w:sz w:val="16"/>
                <w:szCs w:val="16"/>
              </w:rPr>
            </w:pPr>
          </w:p>
          <w:p w14:paraId="513D542A" w14:textId="3619E43C" w:rsidR="00210167" w:rsidRPr="00B6340B" w:rsidRDefault="00210167" w:rsidP="001F405E">
            <w:pPr>
              <w:spacing w:line="276" w:lineRule="auto"/>
              <w:ind w:left="-13"/>
              <w:jc w:val="center"/>
              <w:rPr>
                <w:rFonts w:ascii="Montserrat" w:eastAsia="Montserrat" w:hAnsi="Montserrat" w:cs="Montserrat"/>
                <w:bCs/>
                <w:sz w:val="16"/>
                <w:szCs w:val="16"/>
              </w:rPr>
            </w:pPr>
            <w:r w:rsidRPr="00B6340B">
              <w:rPr>
                <w:rFonts w:ascii="Montserrat" w:eastAsia="Montserrat" w:hAnsi="Montserrat" w:cs="Montserrat"/>
                <w:bCs/>
                <w:sz w:val="16"/>
                <w:szCs w:val="16"/>
              </w:rPr>
              <w:t>-5mdd Incumpli</w:t>
            </w:r>
            <w:r w:rsidR="001F405E">
              <w:rPr>
                <w:rFonts w:ascii="Montserrat" w:eastAsia="Montserrat" w:hAnsi="Montserrat" w:cs="Montserrat"/>
                <w:bCs/>
                <w:sz w:val="16"/>
                <w:szCs w:val="16"/>
              </w:rPr>
              <w:t>-</w:t>
            </w:r>
            <w:r w:rsidRPr="00B6340B">
              <w:rPr>
                <w:rFonts w:ascii="Montserrat" w:eastAsia="Montserrat" w:hAnsi="Montserrat" w:cs="Montserrat"/>
                <w:bCs/>
                <w:sz w:val="16"/>
                <w:szCs w:val="16"/>
              </w:rPr>
              <w:t xml:space="preserve">miento de -50% </w:t>
            </w:r>
          </w:p>
        </w:tc>
        <w:tc>
          <w:tcPr>
            <w:tcW w:w="1276" w:type="dxa"/>
            <w:vAlign w:val="center"/>
          </w:tcPr>
          <w:p w14:paraId="7B50F72F" w14:textId="05600F73" w:rsidR="00210167" w:rsidRPr="00B6340B" w:rsidRDefault="00210167" w:rsidP="00B6340B">
            <w:pPr>
              <w:spacing w:line="276" w:lineRule="auto"/>
              <w:jc w:val="center"/>
              <w:rPr>
                <w:rFonts w:ascii="Montserrat" w:eastAsia="Montserrat" w:hAnsi="Montserrat" w:cs="Montserrat"/>
                <w:bCs/>
                <w:sz w:val="16"/>
                <w:szCs w:val="16"/>
              </w:rPr>
            </w:pPr>
            <w:r w:rsidRPr="00B6340B">
              <w:rPr>
                <w:rFonts w:ascii="Montserrat" w:eastAsia="Montserrat" w:hAnsi="Montserrat" w:cs="Montserrat"/>
                <w:bCs/>
                <w:sz w:val="16"/>
                <w:szCs w:val="16"/>
              </w:rPr>
              <w:t>.</w:t>
            </w:r>
          </w:p>
        </w:tc>
        <w:tc>
          <w:tcPr>
            <w:tcW w:w="525" w:type="dxa"/>
            <w:vAlign w:val="center"/>
          </w:tcPr>
          <w:p w14:paraId="6C27B351" w14:textId="044219ED" w:rsidR="00210167" w:rsidRPr="00B6340B" w:rsidRDefault="00210167" w:rsidP="00B6340B">
            <w:pPr>
              <w:spacing w:line="276" w:lineRule="auto"/>
              <w:jc w:val="center"/>
              <w:rPr>
                <w:rFonts w:ascii="Montserrat" w:eastAsia="Montserrat" w:hAnsi="Montserrat" w:cs="Montserrat"/>
                <w:bCs/>
                <w:sz w:val="16"/>
                <w:szCs w:val="16"/>
              </w:rPr>
            </w:pPr>
            <w:r w:rsidRPr="00B6340B">
              <w:rPr>
                <w:rFonts w:ascii="Montserrat" w:eastAsia="Montserrat" w:hAnsi="Montserrat" w:cs="Montserrat"/>
                <w:bCs/>
                <w:sz w:val="16"/>
                <w:szCs w:val="16"/>
              </w:rPr>
              <w:t>.</w:t>
            </w:r>
          </w:p>
        </w:tc>
        <w:tc>
          <w:tcPr>
            <w:tcW w:w="573" w:type="dxa"/>
          </w:tcPr>
          <w:p w14:paraId="175C9F91" w14:textId="77777777" w:rsidR="00210167" w:rsidRPr="00B6340B" w:rsidRDefault="00210167" w:rsidP="00B6340B">
            <w:pPr>
              <w:spacing w:line="276" w:lineRule="auto"/>
              <w:jc w:val="center"/>
              <w:rPr>
                <w:rFonts w:ascii="Montserrat" w:eastAsia="Montserrat" w:hAnsi="Montserrat" w:cs="Montserrat"/>
                <w:bCs/>
                <w:sz w:val="16"/>
                <w:szCs w:val="16"/>
              </w:rPr>
            </w:pPr>
          </w:p>
        </w:tc>
        <w:tc>
          <w:tcPr>
            <w:tcW w:w="469" w:type="dxa"/>
            <w:gridSpan w:val="2"/>
            <w:vAlign w:val="center"/>
          </w:tcPr>
          <w:p w14:paraId="4A172455" w14:textId="27FFB201" w:rsidR="00210167" w:rsidRPr="00B6340B" w:rsidRDefault="00210167" w:rsidP="00B6340B">
            <w:pPr>
              <w:spacing w:line="276" w:lineRule="auto"/>
              <w:jc w:val="center"/>
              <w:rPr>
                <w:rFonts w:ascii="Montserrat" w:eastAsia="Montserrat" w:hAnsi="Montserrat" w:cs="Montserrat"/>
                <w:bCs/>
                <w:sz w:val="16"/>
                <w:szCs w:val="16"/>
              </w:rPr>
            </w:pPr>
            <w:r w:rsidRPr="00B6340B">
              <w:rPr>
                <w:rFonts w:ascii="Montserrat" w:eastAsia="Montserrat" w:hAnsi="Montserrat" w:cs="Montserrat"/>
                <w:bCs/>
                <w:sz w:val="16"/>
                <w:szCs w:val="16"/>
              </w:rPr>
              <w:t>.</w:t>
            </w:r>
          </w:p>
        </w:tc>
        <w:tc>
          <w:tcPr>
            <w:tcW w:w="453" w:type="dxa"/>
            <w:vAlign w:val="center"/>
          </w:tcPr>
          <w:p w14:paraId="74D9BF18" w14:textId="6E6DBD9B" w:rsidR="00210167" w:rsidRPr="00B6340B" w:rsidRDefault="00210167" w:rsidP="00B6340B">
            <w:pPr>
              <w:spacing w:line="276" w:lineRule="auto"/>
              <w:jc w:val="center"/>
              <w:rPr>
                <w:rFonts w:ascii="Montserrat" w:eastAsia="Montserrat" w:hAnsi="Montserrat" w:cs="Montserrat"/>
                <w:bCs/>
                <w:sz w:val="16"/>
                <w:szCs w:val="16"/>
              </w:rPr>
            </w:pPr>
            <w:r w:rsidRPr="00B6340B">
              <w:rPr>
                <w:rFonts w:ascii="Montserrat" w:eastAsia="Montserrat" w:hAnsi="Montserrat" w:cs="Montserrat"/>
                <w:bCs/>
                <w:sz w:val="16"/>
                <w:szCs w:val="16"/>
              </w:rPr>
              <w:t>.</w:t>
            </w:r>
          </w:p>
        </w:tc>
        <w:tc>
          <w:tcPr>
            <w:tcW w:w="453" w:type="dxa"/>
          </w:tcPr>
          <w:p w14:paraId="0EAE7F02" w14:textId="77777777" w:rsidR="00210167" w:rsidRPr="00B6340B" w:rsidRDefault="00210167" w:rsidP="00B6340B">
            <w:pPr>
              <w:spacing w:line="276" w:lineRule="auto"/>
              <w:jc w:val="center"/>
              <w:rPr>
                <w:rFonts w:ascii="Montserrat" w:eastAsia="Montserrat" w:hAnsi="Montserrat" w:cs="Montserrat"/>
                <w:bCs/>
                <w:sz w:val="16"/>
                <w:szCs w:val="16"/>
              </w:rPr>
            </w:pPr>
          </w:p>
        </w:tc>
      </w:tr>
      <w:tr w:rsidR="00210167" w14:paraId="4772004D" w14:textId="574B25D3" w:rsidTr="001F405E">
        <w:trPr>
          <w:gridAfter w:val="1"/>
          <w:wAfter w:w="6" w:type="dxa"/>
        </w:trPr>
        <w:tc>
          <w:tcPr>
            <w:tcW w:w="693" w:type="dxa"/>
          </w:tcPr>
          <w:p w14:paraId="7E40D63B" w14:textId="77777777" w:rsidR="00210167" w:rsidRPr="00B6340B" w:rsidRDefault="00210167" w:rsidP="00B6340B">
            <w:pPr>
              <w:spacing w:line="276" w:lineRule="auto"/>
              <w:jc w:val="center"/>
              <w:rPr>
                <w:rFonts w:ascii="Montserrat" w:eastAsia="Montserrat" w:hAnsi="Montserrat" w:cs="Montserrat"/>
                <w:bCs/>
                <w:sz w:val="16"/>
                <w:szCs w:val="16"/>
              </w:rPr>
            </w:pPr>
          </w:p>
        </w:tc>
        <w:tc>
          <w:tcPr>
            <w:tcW w:w="1005" w:type="dxa"/>
          </w:tcPr>
          <w:p w14:paraId="76C3DFF1" w14:textId="1DF1F272" w:rsidR="00210167" w:rsidRPr="00B6340B" w:rsidRDefault="00210167" w:rsidP="001F405E">
            <w:pPr>
              <w:spacing w:line="276" w:lineRule="auto"/>
              <w:ind w:left="-109"/>
              <w:jc w:val="center"/>
              <w:rPr>
                <w:rFonts w:ascii="Montserrat" w:eastAsia="Montserrat" w:hAnsi="Montserrat" w:cs="Montserrat"/>
                <w:bCs/>
                <w:sz w:val="16"/>
                <w:szCs w:val="16"/>
              </w:rPr>
            </w:pPr>
            <w:r w:rsidRPr="00B6340B">
              <w:rPr>
                <w:rFonts w:ascii="Montserrat" w:eastAsia="Montserrat" w:hAnsi="Montserrat" w:cs="Montserrat"/>
                <w:bCs/>
                <w:sz w:val="16"/>
                <w:szCs w:val="16"/>
              </w:rPr>
              <w:t>Índice de Competiti</w:t>
            </w:r>
            <w:r w:rsidR="001F405E">
              <w:rPr>
                <w:rFonts w:ascii="Montserrat" w:eastAsia="Montserrat" w:hAnsi="Montserrat" w:cs="Montserrat"/>
                <w:bCs/>
                <w:sz w:val="16"/>
                <w:szCs w:val="16"/>
              </w:rPr>
              <w:t>-</w:t>
            </w:r>
            <w:r w:rsidRPr="00B6340B">
              <w:rPr>
                <w:rFonts w:ascii="Montserrat" w:eastAsia="Montserrat" w:hAnsi="Montserrat" w:cs="Montserrat"/>
                <w:bCs/>
                <w:sz w:val="16"/>
                <w:szCs w:val="16"/>
              </w:rPr>
              <w:t>vidad</w:t>
            </w:r>
          </w:p>
        </w:tc>
        <w:tc>
          <w:tcPr>
            <w:tcW w:w="844" w:type="dxa"/>
            <w:vAlign w:val="center"/>
          </w:tcPr>
          <w:p w14:paraId="53731224" w14:textId="040E108F" w:rsidR="00210167" w:rsidRPr="00B6340B" w:rsidRDefault="00210167" w:rsidP="00B6340B">
            <w:pPr>
              <w:spacing w:line="276" w:lineRule="auto"/>
              <w:jc w:val="center"/>
              <w:rPr>
                <w:rFonts w:ascii="Montserrat" w:eastAsia="Montserrat" w:hAnsi="Montserrat" w:cs="Montserrat"/>
                <w:bCs/>
                <w:sz w:val="16"/>
                <w:szCs w:val="16"/>
              </w:rPr>
            </w:pPr>
            <w:r w:rsidRPr="00B6340B">
              <w:rPr>
                <w:rFonts w:ascii="Montserrat" w:eastAsia="Montserrat" w:hAnsi="Montserrat" w:cs="Montserrat"/>
                <w:bCs/>
                <w:sz w:val="16"/>
                <w:szCs w:val="16"/>
              </w:rPr>
              <w:t xml:space="preserve">Lugar 26  </w:t>
            </w:r>
          </w:p>
        </w:tc>
        <w:tc>
          <w:tcPr>
            <w:tcW w:w="887" w:type="dxa"/>
            <w:vAlign w:val="center"/>
          </w:tcPr>
          <w:p w14:paraId="008BD702" w14:textId="18CDA94E" w:rsidR="00210167" w:rsidRPr="00B6340B" w:rsidRDefault="00210167" w:rsidP="001F405E">
            <w:pPr>
              <w:spacing w:line="276" w:lineRule="auto"/>
              <w:ind w:left="-120"/>
              <w:jc w:val="center"/>
              <w:rPr>
                <w:rFonts w:ascii="Montserrat" w:eastAsia="Montserrat" w:hAnsi="Montserrat" w:cs="Montserrat"/>
                <w:bCs/>
                <w:sz w:val="16"/>
                <w:szCs w:val="16"/>
              </w:rPr>
            </w:pPr>
            <w:r w:rsidRPr="00B6340B">
              <w:rPr>
                <w:rFonts w:ascii="Montserrat" w:eastAsia="Montserrat" w:hAnsi="Montserrat" w:cs="Montserrat"/>
                <w:bCs/>
                <w:sz w:val="16"/>
                <w:szCs w:val="16"/>
              </w:rPr>
              <w:t>Mejorar una posición</w:t>
            </w:r>
          </w:p>
        </w:tc>
        <w:tc>
          <w:tcPr>
            <w:tcW w:w="999" w:type="dxa"/>
            <w:vAlign w:val="center"/>
          </w:tcPr>
          <w:p w14:paraId="0FC418BC" w14:textId="2E1C40A6" w:rsidR="00210167" w:rsidRPr="00B6340B" w:rsidRDefault="00210167" w:rsidP="00B6340B">
            <w:pPr>
              <w:spacing w:line="276" w:lineRule="auto"/>
              <w:jc w:val="center"/>
              <w:rPr>
                <w:rFonts w:ascii="Montserrat" w:eastAsia="Montserrat" w:hAnsi="Montserrat" w:cs="Montserrat"/>
                <w:bCs/>
                <w:sz w:val="16"/>
                <w:szCs w:val="16"/>
              </w:rPr>
            </w:pPr>
            <w:r w:rsidRPr="00B6340B">
              <w:rPr>
                <w:rFonts w:ascii="Montserrat" w:eastAsia="Montserrat" w:hAnsi="Montserrat" w:cs="Montserrat"/>
                <w:bCs/>
                <w:sz w:val="16"/>
                <w:szCs w:val="16"/>
              </w:rPr>
              <w:t>20</w:t>
            </w:r>
          </w:p>
        </w:tc>
        <w:tc>
          <w:tcPr>
            <w:tcW w:w="1084" w:type="dxa"/>
          </w:tcPr>
          <w:p w14:paraId="5AF93743" w14:textId="77777777" w:rsidR="00210167" w:rsidRPr="00B6340B" w:rsidRDefault="00210167" w:rsidP="001F405E">
            <w:pPr>
              <w:spacing w:line="276" w:lineRule="auto"/>
              <w:ind w:left="-13"/>
              <w:jc w:val="center"/>
              <w:rPr>
                <w:rFonts w:ascii="Montserrat" w:eastAsia="Montserrat" w:hAnsi="Montserrat" w:cs="Montserrat"/>
                <w:bCs/>
                <w:sz w:val="16"/>
                <w:szCs w:val="16"/>
              </w:rPr>
            </w:pPr>
          </w:p>
          <w:p w14:paraId="2514F71E" w14:textId="77777777" w:rsidR="00210167" w:rsidRPr="00B6340B" w:rsidRDefault="00210167" w:rsidP="001F405E">
            <w:pPr>
              <w:spacing w:line="276" w:lineRule="auto"/>
              <w:ind w:left="-13"/>
              <w:jc w:val="center"/>
              <w:rPr>
                <w:rFonts w:ascii="Montserrat" w:eastAsia="Montserrat" w:hAnsi="Montserrat" w:cs="Montserrat"/>
                <w:bCs/>
                <w:sz w:val="16"/>
                <w:szCs w:val="16"/>
              </w:rPr>
            </w:pPr>
            <w:r w:rsidRPr="00B6340B">
              <w:rPr>
                <w:rFonts w:ascii="Montserrat" w:eastAsia="Montserrat" w:hAnsi="Montserrat" w:cs="Montserrat"/>
                <w:bCs/>
                <w:sz w:val="16"/>
                <w:szCs w:val="16"/>
              </w:rPr>
              <w:t xml:space="preserve">+6 </w:t>
            </w:r>
          </w:p>
          <w:p w14:paraId="0859EB78" w14:textId="129D42D7" w:rsidR="00210167" w:rsidRPr="00B6340B" w:rsidRDefault="00210167" w:rsidP="001F405E">
            <w:pPr>
              <w:spacing w:line="276" w:lineRule="auto"/>
              <w:ind w:left="-13"/>
              <w:jc w:val="center"/>
              <w:rPr>
                <w:rFonts w:ascii="Montserrat" w:eastAsia="Montserrat" w:hAnsi="Montserrat" w:cs="Montserrat"/>
                <w:bCs/>
                <w:sz w:val="16"/>
                <w:szCs w:val="16"/>
              </w:rPr>
            </w:pPr>
            <w:r w:rsidRPr="00B6340B">
              <w:rPr>
                <w:rFonts w:ascii="Montserrat" w:eastAsia="Montserrat" w:hAnsi="Montserrat" w:cs="Montserrat"/>
                <w:bCs/>
                <w:sz w:val="16"/>
                <w:szCs w:val="16"/>
              </w:rPr>
              <w:t>Cumpli</w:t>
            </w:r>
            <w:r w:rsidR="001F405E">
              <w:rPr>
                <w:rFonts w:ascii="Montserrat" w:eastAsia="Montserrat" w:hAnsi="Montserrat" w:cs="Montserrat"/>
                <w:bCs/>
                <w:sz w:val="16"/>
                <w:szCs w:val="16"/>
              </w:rPr>
              <w:t>-</w:t>
            </w:r>
            <w:r w:rsidRPr="00B6340B">
              <w:rPr>
                <w:rFonts w:ascii="Montserrat" w:eastAsia="Montserrat" w:hAnsi="Montserrat" w:cs="Montserrat"/>
                <w:bCs/>
                <w:sz w:val="16"/>
                <w:szCs w:val="16"/>
              </w:rPr>
              <w:t>miento de 600%</w:t>
            </w:r>
          </w:p>
        </w:tc>
        <w:tc>
          <w:tcPr>
            <w:tcW w:w="1276" w:type="dxa"/>
            <w:vAlign w:val="center"/>
          </w:tcPr>
          <w:p w14:paraId="70F58FD4" w14:textId="38D2C199" w:rsidR="00210167" w:rsidRPr="00B6340B" w:rsidRDefault="00210167" w:rsidP="00B6340B">
            <w:pPr>
              <w:spacing w:line="276" w:lineRule="auto"/>
              <w:jc w:val="center"/>
              <w:rPr>
                <w:rFonts w:ascii="Montserrat" w:eastAsia="Montserrat" w:hAnsi="Montserrat" w:cs="Montserrat"/>
                <w:bCs/>
                <w:sz w:val="16"/>
                <w:szCs w:val="16"/>
              </w:rPr>
            </w:pPr>
            <w:r w:rsidRPr="00B6340B">
              <w:rPr>
                <w:rFonts w:ascii="Montserrat" w:eastAsia="Montserrat" w:hAnsi="Montserrat" w:cs="Montserrat"/>
                <w:bCs/>
                <w:sz w:val="16"/>
                <w:szCs w:val="16"/>
              </w:rPr>
              <w:t>.</w:t>
            </w:r>
          </w:p>
        </w:tc>
        <w:tc>
          <w:tcPr>
            <w:tcW w:w="525" w:type="dxa"/>
            <w:vAlign w:val="center"/>
          </w:tcPr>
          <w:p w14:paraId="179BB1D0" w14:textId="140AE52B" w:rsidR="00210167" w:rsidRPr="00B6340B" w:rsidRDefault="00210167" w:rsidP="00B6340B">
            <w:pPr>
              <w:spacing w:line="276" w:lineRule="auto"/>
              <w:jc w:val="center"/>
              <w:rPr>
                <w:rFonts w:ascii="Montserrat" w:eastAsia="Montserrat" w:hAnsi="Montserrat" w:cs="Montserrat"/>
                <w:bCs/>
                <w:sz w:val="16"/>
                <w:szCs w:val="16"/>
              </w:rPr>
            </w:pPr>
            <w:r w:rsidRPr="00B6340B">
              <w:rPr>
                <w:rFonts w:ascii="Montserrat" w:eastAsia="Montserrat" w:hAnsi="Montserrat" w:cs="Montserrat"/>
                <w:bCs/>
                <w:sz w:val="16"/>
                <w:szCs w:val="16"/>
              </w:rPr>
              <w:t>.</w:t>
            </w:r>
          </w:p>
        </w:tc>
        <w:tc>
          <w:tcPr>
            <w:tcW w:w="573" w:type="dxa"/>
          </w:tcPr>
          <w:p w14:paraId="6CFBD73A" w14:textId="77777777" w:rsidR="00210167" w:rsidRPr="00B6340B" w:rsidRDefault="00210167" w:rsidP="00B6340B">
            <w:pPr>
              <w:spacing w:line="276" w:lineRule="auto"/>
              <w:jc w:val="center"/>
              <w:rPr>
                <w:rFonts w:ascii="Montserrat" w:eastAsia="Montserrat" w:hAnsi="Montserrat" w:cs="Montserrat"/>
                <w:bCs/>
                <w:sz w:val="16"/>
                <w:szCs w:val="16"/>
              </w:rPr>
            </w:pPr>
          </w:p>
        </w:tc>
        <w:tc>
          <w:tcPr>
            <w:tcW w:w="469" w:type="dxa"/>
            <w:gridSpan w:val="2"/>
            <w:vAlign w:val="center"/>
          </w:tcPr>
          <w:p w14:paraId="4B01491C" w14:textId="576230ED" w:rsidR="00210167" w:rsidRPr="00B6340B" w:rsidRDefault="00210167" w:rsidP="00B6340B">
            <w:pPr>
              <w:spacing w:line="276" w:lineRule="auto"/>
              <w:jc w:val="center"/>
              <w:rPr>
                <w:rFonts w:ascii="Montserrat" w:eastAsia="Montserrat" w:hAnsi="Montserrat" w:cs="Montserrat"/>
                <w:bCs/>
                <w:sz w:val="16"/>
                <w:szCs w:val="16"/>
              </w:rPr>
            </w:pPr>
            <w:r w:rsidRPr="00B6340B">
              <w:rPr>
                <w:rFonts w:ascii="Montserrat" w:eastAsia="Montserrat" w:hAnsi="Montserrat" w:cs="Montserrat"/>
                <w:bCs/>
                <w:sz w:val="16"/>
                <w:szCs w:val="16"/>
              </w:rPr>
              <w:t>.</w:t>
            </w:r>
          </w:p>
        </w:tc>
        <w:tc>
          <w:tcPr>
            <w:tcW w:w="453" w:type="dxa"/>
            <w:vAlign w:val="center"/>
          </w:tcPr>
          <w:p w14:paraId="0B5E9B21" w14:textId="6A670E29" w:rsidR="00210167" w:rsidRPr="00B6340B" w:rsidRDefault="00210167" w:rsidP="00B6340B">
            <w:pPr>
              <w:spacing w:line="276" w:lineRule="auto"/>
              <w:jc w:val="center"/>
              <w:rPr>
                <w:rFonts w:ascii="Montserrat" w:eastAsia="Montserrat" w:hAnsi="Montserrat" w:cs="Montserrat"/>
                <w:bCs/>
                <w:sz w:val="16"/>
                <w:szCs w:val="16"/>
              </w:rPr>
            </w:pPr>
            <w:r w:rsidRPr="00B6340B">
              <w:rPr>
                <w:rFonts w:ascii="Montserrat" w:eastAsia="Montserrat" w:hAnsi="Montserrat" w:cs="Montserrat"/>
                <w:bCs/>
                <w:sz w:val="16"/>
                <w:szCs w:val="16"/>
              </w:rPr>
              <w:t>.</w:t>
            </w:r>
          </w:p>
        </w:tc>
        <w:tc>
          <w:tcPr>
            <w:tcW w:w="453" w:type="dxa"/>
          </w:tcPr>
          <w:p w14:paraId="78F6EF08" w14:textId="77777777" w:rsidR="00210167" w:rsidRPr="00B6340B" w:rsidRDefault="00210167" w:rsidP="00B6340B">
            <w:pPr>
              <w:spacing w:line="276" w:lineRule="auto"/>
              <w:jc w:val="center"/>
              <w:rPr>
                <w:rFonts w:ascii="Montserrat" w:eastAsia="Montserrat" w:hAnsi="Montserrat" w:cs="Montserrat"/>
                <w:bCs/>
                <w:sz w:val="16"/>
                <w:szCs w:val="16"/>
              </w:rPr>
            </w:pPr>
          </w:p>
        </w:tc>
      </w:tr>
    </w:tbl>
    <w:p w14:paraId="7C59F6D0" w14:textId="11A2E8C8" w:rsidR="00930EE9" w:rsidRPr="001F405E" w:rsidRDefault="00C40BB7" w:rsidP="00960FCF">
      <w:pPr>
        <w:spacing w:after="0" w:line="276" w:lineRule="auto"/>
        <w:ind w:left="720" w:hanging="10"/>
        <w:jc w:val="both"/>
        <w:rPr>
          <w:rFonts w:ascii="Montserrat" w:eastAsia="Montserrat" w:hAnsi="Montserrat" w:cs="Montserrat"/>
          <w:bCs/>
          <w:sz w:val="16"/>
          <w:szCs w:val="16"/>
        </w:rPr>
      </w:pPr>
      <w:r w:rsidRPr="001F405E">
        <w:rPr>
          <w:rFonts w:ascii="Montserrat" w:eastAsia="Montserrat" w:hAnsi="Montserrat" w:cs="Montserrat"/>
          <w:bCs/>
          <w:sz w:val="16"/>
          <w:szCs w:val="16"/>
        </w:rPr>
        <w:t>*Los datos no son reales, son a manera de ejemplificar el llenado.</w:t>
      </w:r>
    </w:p>
    <w:p w14:paraId="271D14D1" w14:textId="77777777" w:rsidR="00B4199B" w:rsidRDefault="00B4199B" w:rsidP="00960FCF">
      <w:pPr>
        <w:spacing w:after="0" w:line="276" w:lineRule="auto"/>
        <w:ind w:left="360"/>
        <w:jc w:val="both"/>
        <w:rPr>
          <w:rFonts w:ascii="Montserrat" w:eastAsia="Montserrat" w:hAnsi="Montserrat" w:cs="Montserrat"/>
          <w:b/>
        </w:rPr>
      </w:pPr>
    </w:p>
    <w:p w14:paraId="2C857476" w14:textId="77777777" w:rsidR="008D5E10" w:rsidRDefault="008D5E10" w:rsidP="001F405E">
      <w:pPr>
        <w:spacing w:after="0" w:line="276" w:lineRule="auto"/>
        <w:ind w:left="709"/>
        <w:jc w:val="both"/>
        <w:rPr>
          <w:rFonts w:ascii="Montserrat" w:eastAsia="Montserrat" w:hAnsi="Montserrat" w:cs="Montserrat"/>
          <w:b/>
        </w:rPr>
      </w:pPr>
    </w:p>
    <w:p w14:paraId="010FD924" w14:textId="77777777" w:rsidR="008D5E10" w:rsidRDefault="008D5E10" w:rsidP="001F405E">
      <w:pPr>
        <w:spacing w:after="0" w:line="276" w:lineRule="auto"/>
        <w:ind w:left="709"/>
        <w:jc w:val="both"/>
        <w:rPr>
          <w:rFonts w:ascii="Montserrat" w:eastAsia="Montserrat" w:hAnsi="Montserrat" w:cs="Montserrat"/>
          <w:b/>
        </w:rPr>
      </w:pPr>
    </w:p>
    <w:p w14:paraId="11A01E9B" w14:textId="77777777" w:rsidR="008D5E10" w:rsidRDefault="008D5E10" w:rsidP="001F405E">
      <w:pPr>
        <w:spacing w:after="0" w:line="276" w:lineRule="auto"/>
        <w:ind w:left="709"/>
        <w:jc w:val="both"/>
        <w:rPr>
          <w:rFonts w:ascii="Montserrat" w:eastAsia="Montserrat" w:hAnsi="Montserrat" w:cs="Montserrat"/>
          <w:b/>
        </w:rPr>
      </w:pPr>
    </w:p>
    <w:p w14:paraId="7035B94E" w14:textId="5809F8F1" w:rsidR="00960FCF" w:rsidRDefault="00960FCF" w:rsidP="001F405E">
      <w:pPr>
        <w:spacing w:after="0" w:line="276" w:lineRule="auto"/>
        <w:ind w:left="709"/>
        <w:jc w:val="both"/>
        <w:rPr>
          <w:rFonts w:ascii="Montserrat" w:eastAsia="Montserrat" w:hAnsi="Montserrat" w:cs="Montserrat"/>
        </w:rPr>
      </w:pPr>
      <w:r>
        <w:rPr>
          <w:rFonts w:ascii="Montserrat" w:eastAsia="Montserrat" w:hAnsi="Montserrat" w:cs="Montserrat"/>
          <w:b/>
        </w:rPr>
        <w:tab/>
      </w:r>
      <w:r w:rsidR="001511B5" w:rsidRPr="001511B5">
        <w:rPr>
          <w:rFonts w:ascii="Montserrat" w:eastAsia="Montserrat" w:hAnsi="Montserrat" w:cs="Montserrat"/>
          <w:b/>
        </w:rPr>
        <w:t>Programa (s) Presupuestario (s)</w:t>
      </w:r>
      <w:r w:rsidR="001511B5">
        <w:rPr>
          <w:rFonts w:ascii="Montserrat" w:eastAsia="Montserrat" w:hAnsi="Montserrat" w:cs="Montserrat"/>
          <w:b/>
        </w:rPr>
        <w:t xml:space="preserve">: </w:t>
      </w:r>
      <w:r w:rsidR="001511B5" w:rsidRPr="001511B5">
        <w:rPr>
          <w:rFonts w:ascii="Montserrat" w:eastAsia="Montserrat" w:hAnsi="Montserrat" w:cs="Montserrat"/>
        </w:rPr>
        <w:t xml:space="preserve">Señalar clave y nombre del Programa Presupuestario vinculado al indicador. </w:t>
      </w:r>
    </w:p>
    <w:p w14:paraId="0FEB123B" w14:textId="77777777" w:rsidR="00323B7B" w:rsidRDefault="00323B7B" w:rsidP="00960FCF">
      <w:pPr>
        <w:spacing w:after="0" w:line="276" w:lineRule="auto"/>
        <w:ind w:left="360"/>
        <w:jc w:val="both"/>
        <w:rPr>
          <w:rFonts w:ascii="Montserrat" w:eastAsia="Montserrat" w:hAnsi="Montserrat" w:cs="Montserrat"/>
        </w:rPr>
      </w:pPr>
    </w:p>
    <w:p w14:paraId="45473106" w14:textId="1F588AFD" w:rsidR="001511B5" w:rsidRPr="00323B7B" w:rsidRDefault="001511B5" w:rsidP="001F405E">
      <w:pPr>
        <w:spacing w:after="0" w:line="276" w:lineRule="auto"/>
        <w:ind w:left="709"/>
        <w:jc w:val="both"/>
        <w:rPr>
          <w:rFonts w:ascii="Montserrat" w:eastAsia="Montserrat" w:hAnsi="Montserrat" w:cs="Montserrat"/>
          <w:bCs/>
        </w:rPr>
      </w:pPr>
      <w:r w:rsidRPr="001F405E">
        <w:rPr>
          <w:rFonts w:ascii="Montserrat" w:eastAsia="Montserrat" w:hAnsi="Montserrat" w:cs="Montserrat"/>
          <w:b/>
        </w:rPr>
        <w:t>Indicador de incidencia:</w:t>
      </w:r>
      <w:r w:rsidRPr="00323B7B">
        <w:rPr>
          <w:rFonts w:ascii="Montserrat" w:eastAsia="Montserrat" w:hAnsi="Montserrat" w:cs="Montserrat"/>
          <w:bCs/>
        </w:rPr>
        <w:t xml:space="preserve"> Indicador de impacto social, económico, ambiental o administrativo</w:t>
      </w:r>
      <w:r w:rsidR="001F405E">
        <w:rPr>
          <w:rFonts w:ascii="Montserrat" w:eastAsia="Montserrat" w:hAnsi="Montserrat" w:cs="Montserrat"/>
          <w:bCs/>
        </w:rPr>
        <w:t>; es</w:t>
      </w:r>
      <w:r w:rsidRPr="00323B7B">
        <w:rPr>
          <w:rFonts w:ascii="Montserrat" w:eastAsia="Montserrat" w:hAnsi="Montserrat" w:cs="Montserrat"/>
          <w:bCs/>
        </w:rPr>
        <w:t xml:space="preserve"> importante que </w:t>
      </w:r>
      <w:r w:rsidR="001F405E">
        <w:rPr>
          <w:rFonts w:ascii="Montserrat" w:eastAsia="Montserrat" w:hAnsi="Montserrat" w:cs="Montserrat"/>
          <w:bCs/>
        </w:rPr>
        <w:t>sea</w:t>
      </w:r>
      <w:r w:rsidRPr="00323B7B">
        <w:rPr>
          <w:rFonts w:ascii="Montserrat" w:eastAsia="Montserrat" w:hAnsi="Montserrat" w:cs="Montserrat"/>
          <w:bCs/>
        </w:rPr>
        <w:t xml:space="preserve"> de relevancia, en el caso de indicadores de gestión detallarlo si su impacto es hacia la sociedad (externo). Como por ejemplo Índice Deuda Pública respecto al PIB, Regularización de </w:t>
      </w:r>
      <w:r w:rsidR="00323B7B">
        <w:rPr>
          <w:rFonts w:ascii="Montserrat" w:eastAsia="Montserrat" w:hAnsi="Montserrat" w:cs="Montserrat"/>
          <w:bCs/>
        </w:rPr>
        <w:t>T</w:t>
      </w:r>
      <w:r w:rsidRPr="00323B7B">
        <w:rPr>
          <w:rFonts w:ascii="Montserrat" w:eastAsia="Montserrat" w:hAnsi="Montserrat" w:cs="Montserrat"/>
          <w:bCs/>
        </w:rPr>
        <w:t xml:space="preserve">enencia de la </w:t>
      </w:r>
      <w:r w:rsidR="008D5E10" w:rsidRPr="00323B7B">
        <w:rPr>
          <w:rFonts w:ascii="Montserrat" w:eastAsia="Montserrat" w:hAnsi="Montserrat" w:cs="Montserrat"/>
          <w:bCs/>
        </w:rPr>
        <w:t>Tierra, etc.</w:t>
      </w:r>
    </w:p>
    <w:p w14:paraId="37B600D6" w14:textId="77777777" w:rsidR="001F405E" w:rsidRDefault="001F405E" w:rsidP="00960FCF">
      <w:pPr>
        <w:spacing w:after="0" w:line="276" w:lineRule="auto"/>
        <w:ind w:left="360"/>
        <w:jc w:val="both"/>
        <w:rPr>
          <w:rFonts w:ascii="Montserrat" w:eastAsia="Montserrat" w:hAnsi="Montserrat" w:cs="Montserrat"/>
          <w:b/>
        </w:rPr>
      </w:pPr>
    </w:p>
    <w:p w14:paraId="4178E216" w14:textId="77777777" w:rsidR="001F405E" w:rsidRDefault="001F405E" w:rsidP="00960FCF">
      <w:pPr>
        <w:spacing w:after="0" w:line="276" w:lineRule="auto"/>
        <w:ind w:left="360"/>
        <w:jc w:val="both"/>
        <w:rPr>
          <w:rFonts w:ascii="Montserrat" w:eastAsia="Montserrat" w:hAnsi="Montserrat" w:cs="Montserrat"/>
          <w:b/>
        </w:rPr>
      </w:pPr>
    </w:p>
    <w:p w14:paraId="54B9467F" w14:textId="3610370F" w:rsidR="00AD253E" w:rsidRDefault="00AE7656" w:rsidP="00960FCF">
      <w:pPr>
        <w:spacing w:after="0" w:line="276" w:lineRule="auto"/>
        <w:ind w:left="360"/>
        <w:jc w:val="both"/>
        <w:rPr>
          <w:rFonts w:ascii="Montserrat" w:eastAsia="Montserrat" w:hAnsi="Montserrat" w:cs="Montserrat"/>
          <w:b/>
        </w:rPr>
      </w:pPr>
      <w:r>
        <w:rPr>
          <w:rFonts w:ascii="Montserrat" w:eastAsia="Montserrat" w:hAnsi="Montserrat" w:cs="Montserrat"/>
          <w:b/>
        </w:rPr>
        <w:t>Sección 1.5 Riesgos Relevantes para las Finanzas Públicas</w:t>
      </w:r>
    </w:p>
    <w:p w14:paraId="5E87D8E1" w14:textId="77777777" w:rsidR="00960FCF" w:rsidRDefault="00960FCF" w:rsidP="00960FCF">
      <w:pPr>
        <w:spacing w:after="0" w:line="276" w:lineRule="auto"/>
        <w:ind w:left="360"/>
        <w:jc w:val="both"/>
        <w:rPr>
          <w:rFonts w:ascii="Montserrat" w:eastAsia="Montserrat" w:hAnsi="Montserrat" w:cs="Montserrat"/>
          <w:b/>
        </w:rPr>
      </w:pPr>
    </w:p>
    <w:p w14:paraId="62D26A80" w14:textId="2CC05EB9" w:rsidR="00AD253E" w:rsidRDefault="00AE7656" w:rsidP="00960FCF">
      <w:pPr>
        <w:spacing w:after="0" w:line="276" w:lineRule="auto"/>
        <w:ind w:left="360"/>
        <w:jc w:val="both"/>
        <w:rPr>
          <w:rFonts w:ascii="Montserrat" w:eastAsia="Montserrat" w:hAnsi="Montserrat" w:cs="Montserrat"/>
          <w:b/>
        </w:rPr>
      </w:pPr>
      <w:r>
        <w:rPr>
          <w:rFonts w:ascii="Montserrat" w:eastAsia="Montserrat" w:hAnsi="Montserrat" w:cs="Montserrat"/>
          <w:b/>
        </w:rPr>
        <w:tab/>
        <w:t xml:space="preserve">Sección 1.5.1 Obligaciones Pendientes de Pago </w:t>
      </w:r>
      <w:r w:rsidR="00D63A76">
        <w:rPr>
          <w:rFonts w:ascii="Montserrat" w:eastAsia="Montserrat" w:hAnsi="Montserrat" w:cs="Montserrat"/>
          <w:b/>
        </w:rPr>
        <w:t>F</w:t>
      </w:r>
      <w:r>
        <w:rPr>
          <w:rFonts w:ascii="Montserrat" w:eastAsia="Montserrat" w:hAnsi="Montserrat" w:cs="Montserrat"/>
          <w:b/>
        </w:rPr>
        <w:t>ormalizadas</w:t>
      </w:r>
    </w:p>
    <w:p w14:paraId="14434FEF" w14:textId="77777777" w:rsidR="00960FCF" w:rsidRDefault="00960FCF" w:rsidP="00960FCF">
      <w:pPr>
        <w:spacing w:after="0" w:line="276" w:lineRule="auto"/>
        <w:ind w:left="360"/>
        <w:jc w:val="both"/>
        <w:rPr>
          <w:rFonts w:ascii="Montserrat" w:eastAsia="Montserrat" w:hAnsi="Montserrat" w:cs="Montserrat"/>
          <w:b/>
        </w:rPr>
      </w:pPr>
    </w:p>
    <w:p w14:paraId="3D4C8DB6" w14:textId="77777777" w:rsidR="00AD253E" w:rsidRDefault="00AE7656" w:rsidP="00960FCF">
      <w:pPr>
        <w:spacing w:after="0" w:line="276" w:lineRule="auto"/>
        <w:ind w:left="708"/>
        <w:jc w:val="both"/>
        <w:rPr>
          <w:rFonts w:ascii="Montserrat" w:eastAsia="Montserrat" w:hAnsi="Montserrat" w:cs="Montserrat"/>
        </w:rPr>
      </w:pPr>
      <w:r>
        <w:rPr>
          <w:rFonts w:ascii="Montserrat" w:eastAsia="Montserrat" w:hAnsi="Montserrat" w:cs="Montserrat"/>
          <w:b/>
        </w:rPr>
        <w:t>Descripción:</w:t>
      </w:r>
      <w:r>
        <w:rPr>
          <w:rFonts w:ascii="Montserrat" w:eastAsia="Montserrat" w:hAnsi="Montserrat" w:cs="Montserrat"/>
        </w:rPr>
        <w:t xml:space="preserve"> Señalar las obligaciones contraídas pendientes de pago de las cuales el impacto de estás están generando presiones financieras y requieran decisiones que permitan el desahogo. Detallar el año e importe de contratación de la obligación. </w:t>
      </w:r>
    </w:p>
    <w:p w14:paraId="3CA43DD1" w14:textId="77777777" w:rsidR="00960FCF" w:rsidRDefault="00960FCF" w:rsidP="00960FCF">
      <w:pPr>
        <w:spacing w:after="0" w:line="276" w:lineRule="auto"/>
        <w:ind w:left="708"/>
        <w:jc w:val="both"/>
        <w:rPr>
          <w:rFonts w:ascii="Montserrat" w:eastAsia="Montserrat" w:hAnsi="Montserrat" w:cs="Montserrat"/>
        </w:rPr>
      </w:pPr>
    </w:p>
    <w:p w14:paraId="3CE55775" w14:textId="77777777" w:rsidR="00AD253E" w:rsidRDefault="00AE7656" w:rsidP="00960FCF">
      <w:pPr>
        <w:spacing w:after="0" w:line="276" w:lineRule="auto"/>
        <w:ind w:left="360"/>
        <w:jc w:val="both"/>
        <w:rPr>
          <w:rFonts w:ascii="Montserrat" w:eastAsia="Montserrat" w:hAnsi="Montserrat" w:cs="Montserrat"/>
          <w:b/>
        </w:rPr>
      </w:pPr>
      <w:r>
        <w:rPr>
          <w:rFonts w:ascii="Montserrat" w:eastAsia="Montserrat" w:hAnsi="Montserrat" w:cs="Montserrat"/>
        </w:rPr>
        <w:tab/>
      </w:r>
      <w:r>
        <w:rPr>
          <w:rFonts w:ascii="Montserrat" w:eastAsia="Montserrat" w:hAnsi="Montserrat" w:cs="Montserrat"/>
          <w:b/>
        </w:rPr>
        <w:t>Sección 1.5.2 Adeudos de Ejercicios Anteriores</w:t>
      </w:r>
    </w:p>
    <w:p w14:paraId="65F15EC6" w14:textId="77777777" w:rsidR="00960FCF" w:rsidRDefault="00960FCF" w:rsidP="00960FCF">
      <w:pPr>
        <w:spacing w:after="0" w:line="276" w:lineRule="auto"/>
        <w:ind w:left="360"/>
        <w:jc w:val="both"/>
        <w:rPr>
          <w:rFonts w:ascii="Montserrat" w:eastAsia="Montserrat" w:hAnsi="Montserrat" w:cs="Montserrat"/>
          <w:b/>
        </w:rPr>
      </w:pPr>
    </w:p>
    <w:p w14:paraId="45590343" w14:textId="40CB992C" w:rsidR="00AD253E" w:rsidRDefault="00AE7656" w:rsidP="00960FCF">
      <w:pPr>
        <w:spacing w:after="0" w:line="276" w:lineRule="auto"/>
        <w:ind w:left="708"/>
        <w:jc w:val="both"/>
        <w:rPr>
          <w:rFonts w:ascii="Montserrat" w:eastAsia="Montserrat" w:hAnsi="Montserrat" w:cs="Montserrat"/>
        </w:rPr>
      </w:pPr>
      <w:r>
        <w:rPr>
          <w:rFonts w:ascii="Montserrat" w:eastAsia="Montserrat" w:hAnsi="Montserrat" w:cs="Montserrat"/>
          <w:b/>
        </w:rPr>
        <w:t>Descripción:</w:t>
      </w:r>
      <w:r>
        <w:rPr>
          <w:rFonts w:ascii="Montserrat" w:eastAsia="Montserrat" w:hAnsi="Montserrat" w:cs="Montserrat"/>
        </w:rPr>
        <w:t xml:space="preserve"> </w:t>
      </w:r>
      <w:r w:rsidR="004B55FB">
        <w:rPr>
          <w:rFonts w:ascii="Montserrat" w:eastAsia="Montserrat" w:hAnsi="Montserrat" w:cs="Montserrat"/>
        </w:rPr>
        <w:t>Enumer</w:t>
      </w:r>
      <w:r>
        <w:rPr>
          <w:rFonts w:ascii="Montserrat" w:eastAsia="Montserrat" w:hAnsi="Montserrat" w:cs="Montserrat"/>
        </w:rPr>
        <w:t xml:space="preserve">ar las obligaciones contraídas, devengadas, contabilizadas y autorizadas dentro de las asignaciones presupuestales que no fueron liquidadas a la terminación o cierre del ejercicio fiscal que corresponda, las cuales se tenga la obligación de pagarse con cargo de recursos de años siguientes.  </w:t>
      </w:r>
    </w:p>
    <w:p w14:paraId="2CD281BC" w14:textId="77777777" w:rsidR="00960FCF" w:rsidRDefault="00960FCF" w:rsidP="00960FCF">
      <w:pPr>
        <w:spacing w:after="0" w:line="276" w:lineRule="auto"/>
        <w:ind w:left="708"/>
        <w:jc w:val="both"/>
        <w:rPr>
          <w:rFonts w:ascii="Montserrat" w:eastAsia="Montserrat" w:hAnsi="Montserrat" w:cs="Montserrat"/>
        </w:rPr>
      </w:pPr>
    </w:p>
    <w:p w14:paraId="02DF006E" w14:textId="77777777" w:rsidR="00AD253E" w:rsidRDefault="00AE7656" w:rsidP="00960FCF">
      <w:pPr>
        <w:spacing w:after="0" w:line="276" w:lineRule="auto"/>
        <w:ind w:left="360"/>
        <w:jc w:val="both"/>
        <w:rPr>
          <w:rFonts w:ascii="Montserrat" w:eastAsia="Montserrat" w:hAnsi="Montserrat" w:cs="Montserrat"/>
          <w:b/>
        </w:rPr>
      </w:pPr>
      <w:r>
        <w:rPr>
          <w:rFonts w:ascii="Montserrat" w:eastAsia="Montserrat" w:hAnsi="Montserrat" w:cs="Montserrat"/>
        </w:rPr>
        <w:tab/>
      </w:r>
      <w:r>
        <w:rPr>
          <w:rFonts w:ascii="Montserrat" w:eastAsia="Montserrat" w:hAnsi="Montserrat" w:cs="Montserrat"/>
          <w:b/>
        </w:rPr>
        <w:t xml:space="preserve">Sección 1.5.3 </w:t>
      </w:r>
      <w:bookmarkStart w:id="1" w:name="_Hlk174460545"/>
      <w:r>
        <w:rPr>
          <w:rFonts w:ascii="Montserrat" w:eastAsia="Montserrat" w:hAnsi="Montserrat" w:cs="Montserrat"/>
          <w:b/>
        </w:rPr>
        <w:t>Pasivos Contingentes</w:t>
      </w:r>
      <w:bookmarkEnd w:id="1"/>
    </w:p>
    <w:p w14:paraId="65C9B0C5" w14:textId="77777777" w:rsidR="00960FCF" w:rsidRDefault="00960FCF" w:rsidP="00960FCF">
      <w:pPr>
        <w:spacing w:after="0" w:line="276" w:lineRule="auto"/>
        <w:ind w:left="360"/>
        <w:jc w:val="both"/>
        <w:rPr>
          <w:rFonts w:ascii="Montserrat" w:eastAsia="Montserrat" w:hAnsi="Montserrat" w:cs="Montserrat"/>
          <w:b/>
        </w:rPr>
      </w:pPr>
    </w:p>
    <w:p w14:paraId="40201C55" w14:textId="77777777" w:rsidR="00AD253E" w:rsidRDefault="00AE7656" w:rsidP="00960FCF">
      <w:pPr>
        <w:spacing w:after="0" w:line="276" w:lineRule="auto"/>
        <w:ind w:left="708"/>
        <w:jc w:val="both"/>
        <w:rPr>
          <w:rFonts w:ascii="Montserrat" w:eastAsia="Montserrat" w:hAnsi="Montserrat" w:cs="Montserrat"/>
        </w:rPr>
      </w:pPr>
      <w:r>
        <w:rPr>
          <w:rFonts w:ascii="Montserrat" w:eastAsia="Montserrat" w:hAnsi="Montserrat" w:cs="Montserrat"/>
          <w:b/>
        </w:rPr>
        <w:t>Descripción:</w:t>
      </w:r>
      <w:r>
        <w:rPr>
          <w:rFonts w:ascii="Montserrat" w:eastAsia="Montserrat" w:hAnsi="Montserrat" w:cs="Montserrat"/>
        </w:rPr>
        <w:t xml:space="preserve"> Detallar las obligaciones asumidas de la dependencia dentro de su orden contable y cuyo cumplimiento o aparición no se asegura por completo en un futuro. </w:t>
      </w:r>
    </w:p>
    <w:p w14:paraId="0EE188B3" w14:textId="77777777" w:rsidR="00B4199B" w:rsidRDefault="00B4199B" w:rsidP="00960FCF">
      <w:pPr>
        <w:spacing w:after="0" w:line="276" w:lineRule="auto"/>
        <w:ind w:left="708"/>
        <w:jc w:val="both"/>
        <w:rPr>
          <w:rFonts w:ascii="Montserrat" w:eastAsia="Montserrat" w:hAnsi="Montserrat" w:cs="Montserrat"/>
        </w:rPr>
      </w:pPr>
    </w:p>
    <w:p w14:paraId="2E8C18B2" w14:textId="668FFD6F" w:rsidR="00AD253E" w:rsidRDefault="00AE7656" w:rsidP="00E04DC8">
      <w:pPr>
        <w:spacing w:after="0" w:line="276" w:lineRule="auto"/>
        <w:ind w:left="360"/>
        <w:jc w:val="both"/>
        <w:rPr>
          <w:rFonts w:ascii="Montserrat" w:eastAsia="Montserrat" w:hAnsi="Montserrat" w:cs="Montserrat"/>
        </w:rPr>
      </w:pPr>
      <w:r>
        <w:rPr>
          <w:rFonts w:ascii="Montserrat" w:eastAsia="Montserrat" w:hAnsi="Montserrat" w:cs="Montserrat"/>
        </w:rPr>
        <w:tab/>
      </w:r>
    </w:p>
    <w:p w14:paraId="6A3EE73D" w14:textId="5EB2288B" w:rsidR="00AA4C1E" w:rsidRDefault="00ED0F7B" w:rsidP="00960FCF">
      <w:pPr>
        <w:spacing w:after="0" w:line="276" w:lineRule="auto"/>
        <w:ind w:left="708"/>
        <w:jc w:val="both"/>
        <w:rPr>
          <w:rFonts w:ascii="Montserrat" w:eastAsia="Montserrat" w:hAnsi="Montserrat" w:cs="Montserrat"/>
          <w:b/>
          <w:bCs/>
        </w:rPr>
      </w:pPr>
      <w:r w:rsidRPr="0058183A">
        <w:rPr>
          <w:rFonts w:ascii="Montserrat" w:eastAsia="Montserrat" w:hAnsi="Montserrat" w:cs="Montserrat"/>
          <w:b/>
          <w:bCs/>
        </w:rPr>
        <w:t>1.5.</w:t>
      </w:r>
      <w:r w:rsidR="00E04DC8" w:rsidRPr="0058183A">
        <w:rPr>
          <w:rFonts w:ascii="Montserrat" w:eastAsia="Montserrat" w:hAnsi="Montserrat" w:cs="Montserrat"/>
          <w:b/>
          <w:bCs/>
        </w:rPr>
        <w:t>4</w:t>
      </w:r>
      <w:r w:rsidR="003253A7" w:rsidRPr="0058183A">
        <w:rPr>
          <w:rFonts w:ascii="Montserrat" w:eastAsia="Montserrat" w:hAnsi="Montserrat" w:cs="Montserrat"/>
          <w:b/>
          <w:bCs/>
        </w:rPr>
        <w:t xml:space="preserve"> Déficit Presupuestario Histórico</w:t>
      </w:r>
      <w:r w:rsidR="00AA4C1E" w:rsidRPr="0058183A">
        <w:rPr>
          <w:rFonts w:ascii="Montserrat" w:eastAsia="Montserrat" w:hAnsi="Montserrat" w:cs="Montserrat"/>
          <w:b/>
          <w:bCs/>
        </w:rPr>
        <w:t xml:space="preserve"> (Únicamente Entidades y Entes Públicos distintos al Ejecutivo)</w:t>
      </w:r>
    </w:p>
    <w:p w14:paraId="73076A0B" w14:textId="77777777" w:rsidR="008D5E10" w:rsidRDefault="008D5E10" w:rsidP="00960FCF">
      <w:pPr>
        <w:spacing w:after="0" w:line="276" w:lineRule="auto"/>
        <w:ind w:left="708"/>
        <w:jc w:val="both"/>
        <w:rPr>
          <w:rFonts w:ascii="Montserrat" w:eastAsia="Montserrat" w:hAnsi="Montserrat" w:cs="Montserrat"/>
          <w:b/>
          <w:bCs/>
        </w:rPr>
      </w:pPr>
    </w:p>
    <w:p w14:paraId="7BA643B4" w14:textId="77777777" w:rsidR="008D5E10" w:rsidRDefault="008D5E10" w:rsidP="00960FCF">
      <w:pPr>
        <w:spacing w:after="0" w:line="276" w:lineRule="auto"/>
        <w:ind w:left="708"/>
        <w:jc w:val="both"/>
        <w:rPr>
          <w:rFonts w:ascii="Montserrat" w:eastAsia="Montserrat" w:hAnsi="Montserrat" w:cs="Montserrat"/>
          <w:b/>
          <w:bCs/>
        </w:rPr>
      </w:pPr>
    </w:p>
    <w:p w14:paraId="37CEFDEB" w14:textId="77777777" w:rsidR="008D5E10" w:rsidRDefault="008D5E10" w:rsidP="00960FCF">
      <w:pPr>
        <w:spacing w:after="0" w:line="276" w:lineRule="auto"/>
        <w:ind w:left="708"/>
        <w:jc w:val="both"/>
        <w:rPr>
          <w:rFonts w:ascii="Montserrat" w:eastAsia="Montserrat" w:hAnsi="Montserrat" w:cs="Montserrat"/>
          <w:b/>
          <w:bCs/>
        </w:rPr>
      </w:pPr>
    </w:p>
    <w:p w14:paraId="00E9379E" w14:textId="77777777" w:rsidR="008D5E10" w:rsidRPr="0058183A" w:rsidRDefault="008D5E10" w:rsidP="00960FCF">
      <w:pPr>
        <w:spacing w:after="0" w:line="276" w:lineRule="auto"/>
        <w:ind w:left="708"/>
        <w:jc w:val="both"/>
        <w:rPr>
          <w:rFonts w:ascii="Montserrat" w:eastAsia="Montserrat" w:hAnsi="Montserrat" w:cs="Montserrat"/>
          <w:b/>
          <w:bCs/>
        </w:rPr>
      </w:pPr>
    </w:p>
    <w:p w14:paraId="176CAE65" w14:textId="77777777" w:rsidR="00E04DC8" w:rsidRPr="0058183A" w:rsidRDefault="00E04DC8" w:rsidP="00960FCF">
      <w:pPr>
        <w:spacing w:after="0" w:line="276" w:lineRule="auto"/>
        <w:ind w:left="708"/>
        <w:jc w:val="both"/>
        <w:rPr>
          <w:rFonts w:ascii="Montserrat" w:eastAsia="Montserrat" w:hAnsi="Montserrat" w:cs="Montserrat"/>
          <w:b/>
          <w:bCs/>
        </w:rPr>
      </w:pPr>
    </w:p>
    <w:p w14:paraId="3E7B7C39" w14:textId="77777777" w:rsidR="00E871CE" w:rsidRPr="0058183A" w:rsidRDefault="00E871CE" w:rsidP="00960FCF">
      <w:pPr>
        <w:spacing w:after="0" w:line="276" w:lineRule="auto"/>
        <w:ind w:left="708"/>
        <w:jc w:val="both"/>
        <w:rPr>
          <w:rFonts w:ascii="Montserrat" w:eastAsia="Montserrat" w:hAnsi="Montserrat" w:cs="Montserrat"/>
          <w:b/>
          <w:bCs/>
        </w:rPr>
      </w:pPr>
    </w:p>
    <w:p w14:paraId="5BE6608A" w14:textId="094FDB52" w:rsidR="00E871CE" w:rsidRPr="0058183A" w:rsidRDefault="00E871CE" w:rsidP="00960FCF">
      <w:pPr>
        <w:spacing w:after="0" w:line="276" w:lineRule="auto"/>
        <w:ind w:left="708"/>
        <w:jc w:val="both"/>
        <w:rPr>
          <w:rFonts w:ascii="Montserrat" w:eastAsia="Montserrat" w:hAnsi="Montserrat" w:cs="Montserrat"/>
          <w:b/>
          <w:bCs/>
        </w:rPr>
      </w:pPr>
      <w:r w:rsidRPr="0058183A">
        <w:rPr>
          <w:rFonts w:ascii="Montserrat" w:eastAsia="Montserrat" w:hAnsi="Montserrat" w:cs="Montserrat"/>
          <w:b/>
          <w:bCs/>
        </w:rPr>
        <w:t>¿Actualmente</w:t>
      </w:r>
      <w:r w:rsidR="00396B71">
        <w:rPr>
          <w:rFonts w:ascii="Montserrat" w:eastAsia="Montserrat" w:hAnsi="Montserrat" w:cs="Montserrat"/>
          <w:b/>
          <w:bCs/>
        </w:rPr>
        <w:t>,</w:t>
      </w:r>
      <w:r w:rsidRPr="0058183A">
        <w:rPr>
          <w:rFonts w:ascii="Montserrat" w:eastAsia="Montserrat" w:hAnsi="Montserrat" w:cs="Montserrat"/>
          <w:b/>
          <w:bCs/>
        </w:rPr>
        <w:t xml:space="preserve"> la entidad</w:t>
      </w:r>
      <w:r w:rsidR="00323B7B" w:rsidRPr="0058183A">
        <w:rPr>
          <w:rFonts w:ascii="Montserrat" w:eastAsia="Montserrat" w:hAnsi="Montserrat" w:cs="Montserrat"/>
          <w:b/>
          <w:bCs/>
        </w:rPr>
        <w:t xml:space="preserve"> </w:t>
      </w:r>
      <w:r w:rsidRPr="0058183A">
        <w:rPr>
          <w:rFonts w:ascii="Montserrat" w:eastAsia="Montserrat" w:hAnsi="Montserrat" w:cs="Montserrat"/>
          <w:b/>
          <w:bCs/>
        </w:rPr>
        <w:t>/ ente se encuentra en déficit?</w:t>
      </w:r>
    </w:p>
    <w:p w14:paraId="231B705C" w14:textId="33201D5F" w:rsidR="00E04DC8" w:rsidRPr="0058183A" w:rsidRDefault="00E04DC8" w:rsidP="00E04DC8">
      <w:pPr>
        <w:spacing w:after="0" w:line="276" w:lineRule="auto"/>
        <w:ind w:left="708"/>
        <w:jc w:val="both"/>
        <w:rPr>
          <w:rFonts w:ascii="Montserrat" w:eastAsia="Montserrat" w:hAnsi="Montserrat" w:cs="Montserrat"/>
        </w:rPr>
      </w:pPr>
      <w:r w:rsidRPr="0058183A">
        <w:rPr>
          <w:rFonts w:ascii="Montserrat" w:eastAsia="Montserrat" w:hAnsi="Montserrat" w:cs="Montserrat"/>
        </w:rPr>
        <w:t>Si / No + detalle de la justificación</w:t>
      </w:r>
      <w:r w:rsidR="006D5797" w:rsidRPr="0058183A">
        <w:rPr>
          <w:rFonts w:ascii="Montserrat" w:eastAsia="Montserrat" w:hAnsi="Montserrat" w:cs="Montserrat"/>
        </w:rPr>
        <w:t xml:space="preserve"> para afirmación o negación.</w:t>
      </w:r>
    </w:p>
    <w:p w14:paraId="32DCD5C2" w14:textId="77777777" w:rsidR="00E04DC8" w:rsidRPr="0058183A" w:rsidRDefault="00E04DC8" w:rsidP="00E04DC8">
      <w:pPr>
        <w:spacing w:after="0" w:line="276" w:lineRule="auto"/>
        <w:ind w:left="708"/>
        <w:jc w:val="both"/>
        <w:rPr>
          <w:rFonts w:ascii="Montserrat" w:eastAsia="Montserrat" w:hAnsi="Montserrat" w:cs="Montserrat"/>
        </w:rPr>
      </w:pPr>
    </w:p>
    <w:p w14:paraId="6F3C373B" w14:textId="72131C79" w:rsidR="00E04DC8" w:rsidRPr="0058183A" w:rsidRDefault="00E04DC8" w:rsidP="00E04DC8">
      <w:pPr>
        <w:spacing w:after="0" w:line="276" w:lineRule="auto"/>
        <w:ind w:left="708"/>
        <w:jc w:val="both"/>
        <w:rPr>
          <w:rFonts w:ascii="Montserrat" w:eastAsia="Montserrat" w:hAnsi="Montserrat" w:cs="Montserrat"/>
          <w:b/>
          <w:bCs/>
        </w:rPr>
      </w:pPr>
      <w:r w:rsidRPr="0058183A">
        <w:rPr>
          <w:rFonts w:ascii="Montserrat" w:eastAsia="Montserrat" w:hAnsi="Montserrat" w:cs="Montserrat"/>
          <w:b/>
          <w:bCs/>
        </w:rPr>
        <w:t xml:space="preserve">¿Prevé al cierre del ejercicio 202 Déficit Presupuestario? </w:t>
      </w:r>
    </w:p>
    <w:p w14:paraId="686E053D" w14:textId="77777777" w:rsidR="00281BA9" w:rsidRPr="0058183A" w:rsidRDefault="00281BA9" w:rsidP="00281BA9">
      <w:pPr>
        <w:spacing w:after="0" w:line="276" w:lineRule="auto"/>
        <w:ind w:left="708"/>
        <w:jc w:val="both"/>
        <w:rPr>
          <w:rFonts w:ascii="Montserrat" w:eastAsia="Montserrat" w:hAnsi="Montserrat" w:cs="Montserrat"/>
        </w:rPr>
      </w:pPr>
      <w:r w:rsidRPr="0058183A">
        <w:rPr>
          <w:rFonts w:ascii="Montserrat" w:eastAsia="Montserrat" w:hAnsi="Montserrat" w:cs="Montserrat"/>
        </w:rPr>
        <w:t>Si / No + detalle de la justificación para afirmación o negación.</w:t>
      </w:r>
    </w:p>
    <w:p w14:paraId="4DA299F2" w14:textId="77777777" w:rsidR="00E04DC8" w:rsidRPr="0058183A" w:rsidRDefault="00E04DC8" w:rsidP="00E04DC8">
      <w:pPr>
        <w:spacing w:after="0" w:line="276" w:lineRule="auto"/>
        <w:ind w:left="708"/>
        <w:jc w:val="both"/>
        <w:rPr>
          <w:rFonts w:ascii="Montserrat" w:eastAsia="Montserrat" w:hAnsi="Montserrat" w:cs="Montserrat"/>
        </w:rPr>
      </w:pPr>
    </w:p>
    <w:p w14:paraId="600EC0AD" w14:textId="4662C7D9" w:rsidR="00E04DC8" w:rsidRPr="0058183A" w:rsidRDefault="00E04DC8" w:rsidP="00E04DC8">
      <w:pPr>
        <w:spacing w:after="0" w:line="276" w:lineRule="auto"/>
        <w:ind w:left="708"/>
        <w:jc w:val="both"/>
        <w:rPr>
          <w:rFonts w:ascii="Montserrat" w:eastAsia="Montserrat" w:hAnsi="Montserrat" w:cs="Montserrat"/>
          <w:b/>
          <w:bCs/>
        </w:rPr>
      </w:pPr>
      <w:r w:rsidRPr="0058183A">
        <w:rPr>
          <w:rFonts w:ascii="Montserrat" w:eastAsia="Montserrat" w:hAnsi="Montserrat" w:cs="Montserrat"/>
          <w:b/>
          <w:bCs/>
        </w:rPr>
        <w:t>¿La propuesta de Antep</w:t>
      </w:r>
      <w:r w:rsidR="003C63B2" w:rsidRPr="0058183A">
        <w:rPr>
          <w:rFonts w:ascii="Montserrat" w:eastAsia="Montserrat" w:hAnsi="Montserrat" w:cs="Montserrat"/>
          <w:b/>
          <w:bCs/>
        </w:rPr>
        <w:t>r</w:t>
      </w:r>
      <w:r w:rsidRPr="0058183A">
        <w:rPr>
          <w:rFonts w:ascii="Montserrat" w:eastAsia="Montserrat" w:hAnsi="Montserrat" w:cs="Montserrat"/>
          <w:b/>
          <w:bCs/>
        </w:rPr>
        <w:t>oyecto de Presupuesto de Egresos, plantea un déficit?</w:t>
      </w:r>
    </w:p>
    <w:p w14:paraId="05153C91" w14:textId="77777777" w:rsidR="00281BA9" w:rsidRPr="0058183A" w:rsidRDefault="00281BA9" w:rsidP="00281BA9">
      <w:pPr>
        <w:spacing w:after="0" w:line="276" w:lineRule="auto"/>
        <w:ind w:left="708"/>
        <w:jc w:val="both"/>
        <w:rPr>
          <w:rFonts w:ascii="Montserrat" w:eastAsia="Montserrat" w:hAnsi="Montserrat" w:cs="Montserrat"/>
        </w:rPr>
      </w:pPr>
      <w:r w:rsidRPr="0058183A">
        <w:rPr>
          <w:rFonts w:ascii="Montserrat" w:eastAsia="Montserrat" w:hAnsi="Montserrat" w:cs="Montserrat"/>
        </w:rPr>
        <w:t>Si / No + detalle de la justificación para afirmación o negación.</w:t>
      </w:r>
    </w:p>
    <w:p w14:paraId="76CD37A2" w14:textId="4890B240" w:rsidR="00E04DC8" w:rsidRPr="0058183A" w:rsidRDefault="00E04DC8" w:rsidP="00281BA9">
      <w:pPr>
        <w:spacing w:after="0" w:line="276" w:lineRule="auto"/>
        <w:ind w:left="708"/>
        <w:jc w:val="both"/>
        <w:rPr>
          <w:rFonts w:ascii="Montserrat" w:eastAsia="Montserrat" w:hAnsi="Montserrat" w:cs="Montserrat"/>
        </w:rPr>
      </w:pPr>
      <w:r w:rsidRPr="0058183A">
        <w:rPr>
          <w:rFonts w:ascii="Montserrat" w:eastAsia="Montserrat" w:hAnsi="Montserrat" w:cs="Montserrat"/>
        </w:rPr>
        <w:t xml:space="preserve">Si se determina un “No” como respuesta, </w:t>
      </w:r>
      <w:r w:rsidR="00281BA9" w:rsidRPr="0058183A">
        <w:rPr>
          <w:rFonts w:ascii="Montserrat" w:eastAsia="Montserrat" w:hAnsi="Montserrat" w:cs="Montserrat"/>
        </w:rPr>
        <w:t>exprese textualmente que</w:t>
      </w:r>
      <w:r w:rsidR="00396B71">
        <w:rPr>
          <w:rFonts w:ascii="Montserrat" w:eastAsia="Montserrat" w:hAnsi="Montserrat" w:cs="Montserrat"/>
        </w:rPr>
        <w:t>:</w:t>
      </w:r>
      <w:r w:rsidR="00281BA9" w:rsidRPr="0058183A">
        <w:rPr>
          <w:rFonts w:ascii="Montserrat" w:eastAsia="Montserrat" w:hAnsi="Montserrat" w:cs="Montserrat"/>
        </w:rPr>
        <w:t xml:space="preserve"> “la propuesta de Anteproyecto de Presupuesto de Egresos para el ejercicio 202</w:t>
      </w:r>
      <w:r w:rsidR="008D5E10">
        <w:rPr>
          <w:rFonts w:ascii="Montserrat" w:eastAsia="Montserrat" w:hAnsi="Montserrat" w:cs="Montserrat"/>
        </w:rPr>
        <w:t>7</w:t>
      </w:r>
      <w:r w:rsidR="00281BA9" w:rsidRPr="0058183A">
        <w:rPr>
          <w:rFonts w:ascii="Montserrat" w:eastAsia="Montserrat" w:hAnsi="Montserrat" w:cs="Montserrat"/>
        </w:rPr>
        <w:t xml:space="preserve"> se presenta con los recursos financieros necesarios para la correcta operación del ente / entidad”</w:t>
      </w:r>
    </w:p>
    <w:p w14:paraId="3302248C" w14:textId="77777777" w:rsidR="00281BA9" w:rsidRPr="0058183A" w:rsidRDefault="00281BA9" w:rsidP="00E04DC8">
      <w:pPr>
        <w:spacing w:after="0" w:line="276" w:lineRule="auto"/>
        <w:ind w:left="708"/>
        <w:jc w:val="both"/>
        <w:rPr>
          <w:rFonts w:ascii="Montserrat" w:eastAsia="Montserrat" w:hAnsi="Montserrat" w:cs="Montserrat"/>
        </w:rPr>
      </w:pPr>
    </w:p>
    <w:p w14:paraId="28587202" w14:textId="5699B12A" w:rsidR="00E04DC8" w:rsidRPr="0058183A" w:rsidRDefault="00E04DC8" w:rsidP="00960FCF">
      <w:pPr>
        <w:spacing w:after="0" w:line="276" w:lineRule="auto"/>
        <w:ind w:left="708"/>
        <w:jc w:val="both"/>
        <w:rPr>
          <w:rFonts w:ascii="Montserrat" w:eastAsia="Montserrat" w:hAnsi="Montserrat" w:cs="Montserrat"/>
          <w:b/>
          <w:bCs/>
        </w:rPr>
      </w:pPr>
      <w:r w:rsidRPr="008D2FCC">
        <w:rPr>
          <w:rFonts w:ascii="Montserrat" w:eastAsia="Montserrat" w:hAnsi="Montserrat" w:cs="Montserrat"/>
          <w:b/>
          <w:bCs/>
        </w:rPr>
        <w:t>Análisis del comportamiento del Déficit</w:t>
      </w:r>
    </w:p>
    <w:tbl>
      <w:tblPr>
        <w:tblStyle w:val="Tablaconcuadrcula"/>
        <w:tblW w:w="9340" w:type="dxa"/>
        <w:tblInd w:w="720" w:type="dxa"/>
        <w:tblLook w:val="04A0" w:firstRow="1" w:lastRow="0" w:firstColumn="1" w:lastColumn="0" w:noHBand="0" w:noVBand="1"/>
      </w:tblPr>
      <w:tblGrid>
        <w:gridCol w:w="1372"/>
        <w:gridCol w:w="1410"/>
        <w:gridCol w:w="1468"/>
        <w:gridCol w:w="1646"/>
        <w:gridCol w:w="1797"/>
        <w:gridCol w:w="1647"/>
      </w:tblGrid>
      <w:tr w:rsidR="00E04DC8" w:rsidRPr="00E04DC8" w14:paraId="377563E6" w14:textId="77777777" w:rsidTr="00E04DC8">
        <w:trPr>
          <w:trHeight w:val="215"/>
        </w:trPr>
        <w:tc>
          <w:tcPr>
            <w:tcW w:w="1393" w:type="dxa"/>
            <w:shd w:val="clear" w:color="auto" w:fill="002060"/>
            <w:vAlign w:val="center"/>
          </w:tcPr>
          <w:p w14:paraId="1269E2DA" w14:textId="77777777" w:rsidR="00E04DC8" w:rsidRPr="00E04DC8" w:rsidRDefault="00E04DC8" w:rsidP="00E04DC8">
            <w:pPr>
              <w:spacing w:line="276" w:lineRule="auto"/>
              <w:jc w:val="center"/>
              <w:rPr>
                <w:rFonts w:ascii="Montserrat" w:eastAsia="Montserrat" w:hAnsi="Montserrat" w:cs="Montserrat"/>
                <w:b/>
                <w:color w:val="FFFFFF" w:themeColor="background1"/>
                <w:sz w:val="16"/>
                <w:szCs w:val="16"/>
              </w:rPr>
            </w:pPr>
            <w:r w:rsidRPr="00E04DC8">
              <w:rPr>
                <w:rFonts w:ascii="Montserrat" w:eastAsia="Montserrat" w:hAnsi="Montserrat" w:cs="Montserrat"/>
                <w:b/>
                <w:color w:val="FFFFFF" w:themeColor="background1"/>
                <w:sz w:val="16"/>
                <w:szCs w:val="16"/>
              </w:rPr>
              <w:t>Capítulo</w:t>
            </w:r>
          </w:p>
        </w:tc>
        <w:tc>
          <w:tcPr>
            <w:tcW w:w="1415" w:type="dxa"/>
            <w:shd w:val="clear" w:color="auto" w:fill="002060"/>
            <w:vAlign w:val="center"/>
          </w:tcPr>
          <w:p w14:paraId="03308C9B" w14:textId="77777777" w:rsidR="00E04DC8" w:rsidRPr="00E04DC8" w:rsidRDefault="00E04DC8" w:rsidP="00E04DC8">
            <w:pPr>
              <w:spacing w:line="276" w:lineRule="auto"/>
              <w:jc w:val="center"/>
              <w:rPr>
                <w:rFonts w:ascii="Montserrat" w:eastAsia="Montserrat" w:hAnsi="Montserrat" w:cs="Montserrat"/>
                <w:b/>
                <w:color w:val="FFFFFF" w:themeColor="background1"/>
                <w:sz w:val="16"/>
                <w:szCs w:val="16"/>
              </w:rPr>
            </w:pPr>
            <w:r>
              <w:rPr>
                <w:rFonts w:ascii="Montserrat" w:eastAsia="Montserrat" w:hAnsi="Montserrat" w:cs="Montserrat"/>
                <w:b/>
                <w:color w:val="FFFFFF" w:themeColor="background1"/>
                <w:sz w:val="16"/>
                <w:szCs w:val="16"/>
              </w:rPr>
              <w:t>Partida Genérica</w:t>
            </w:r>
          </w:p>
        </w:tc>
        <w:tc>
          <w:tcPr>
            <w:tcW w:w="1468" w:type="dxa"/>
            <w:shd w:val="clear" w:color="auto" w:fill="002060"/>
            <w:vAlign w:val="center"/>
          </w:tcPr>
          <w:p w14:paraId="788ECDC1" w14:textId="77777777" w:rsidR="00E04DC8" w:rsidRDefault="00E04DC8" w:rsidP="00E04DC8">
            <w:pPr>
              <w:spacing w:line="276" w:lineRule="auto"/>
              <w:jc w:val="center"/>
              <w:rPr>
                <w:rFonts w:ascii="Montserrat" w:eastAsia="Montserrat" w:hAnsi="Montserrat" w:cs="Montserrat"/>
                <w:b/>
                <w:color w:val="FFFFFF" w:themeColor="background1"/>
                <w:sz w:val="16"/>
                <w:szCs w:val="16"/>
              </w:rPr>
            </w:pPr>
            <w:r>
              <w:rPr>
                <w:rFonts w:ascii="Montserrat" w:eastAsia="Montserrat" w:hAnsi="Montserrat" w:cs="Montserrat"/>
                <w:b/>
                <w:color w:val="FFFFFF" w:themeColor="background1"/>
                <w:sz w:val="16"/>
                <w:szCs w:val="16"/>
              </w:rPr>
              <w:t>Concepto</w:t>
            </w:r>
          </w:p>
        </w:tc>
        <w:tc>
          <w:tcPr>
            <w:tcW w:w="1684" w:type="dxa"/>
            <w:shd w:val="clear" w:color="auto" w:fill="002060"/>
            <w:vAlign w:val="center"/>
          </w:tcPr>
          <w:p w14:paraId="4646D782" w14:textId="3442A0FA" w:rsidR="00E04DC8" w:rsidRDefault="00E04DC8" w:rsidP="00E04DC8">
            <w:pPr>
              <w:spacing w:line="276" w:lineRule="auto"/>
              <w:jc w:val="center"/>
              <w:rPr>
                <w:rFonts w:ascii="Montserrat" w:eastAsia="Montserrat" w:hAnsi="Montserrat" w:cs="Montserrat"/>
                <w:b/>
                <w:color w:val="FFFFFF" w:themeColor="background1"/>
                <w:sz w:val="16"/>
                <w:szCs w:val="16"/>
              </w:rPr>
            </w:pPr>
            <w:r>
              <w:rPr>
                <w:rFonts w:ascii="Montserrat" w:eastAsia="Montserrat" w:hAnsi="Montserrat" w:cs="Montserrat"/>
                <w:b/>
                <w:color w:val="FFFFFF" w:themeColor="background1"/>
                <w:sz w:val="16"/>
                <w:szCs w:val="16"/>
              </w:rPr>
              <w:t>Ejercicio Fiscal</w:t>
            </w:r>
          </w:p>
        </w:tc>
        <w:tc>
          <w:tcPr>
            <w:tcW w:w="1828" w:type="dxa"/>
            <w:shd w:val="clear" w:color="auto" w:fill="002060"/>
            <w:vAlign w:val="center"/>
          </w:tcPr>
          <w:p w14:paraId="3B26E914" w14:textId="10C4C443" w:rsidR="00E04DC8" w:rsidRDefault="00E04DC8" w:rsidP="00E04DC8">
            <w:pPr>
              <w:spacing w:line="276" w:lineRule="auto"/>
              <w:jc w:val="center"/>
              <w:rPr>
                <w:rFonts w:ascii="Montserrat" w:eastAsia="Montserrat" w:hAnsi="Montserrat" w:cs="Montserrat"/>
                <w:b/>
                <w:color w:val="FFFFFF" w:themeColor="background1"/>
                <w:sz w:val="16"/>
                <w:szCs w:val="16"/>
              </w:rPr>
            </w:pPr>
            <w:r>
              <w:rPr>
                <w:rFonts w:ascii="Montserrat" w:eastAsia="Montserrat" w:hAnsi="Montserrat" w:cs="Montserrat"/>
                <w:b/>
                <w:color w:val="FFFFFF" w:themeColor="background1"/>
                <w:sz w:val="16"/>
                <w:szCs w:val="16"/>
              </w:rPr>
              <w:t>Déficit cierre del ejercicio fiscal</w:t>
            </w:r>
          </w:p>
        </w:tc>
        <w:tc>
          <w:tcPr>
            <w:tcW w:w="1552" w:type="dxa"/>
            <w:shd w:val="clear" w:color="auto" w:fill="002060"/>
            <w:vAlign w:val="center"/>
          </w:tcPr>
          <w:p w14:paraId="19784ED8" w14:textId="1C29D17A" w:rsidR="00E04DC8" w:rsidRPr="00E04DC8" w:rsidRDefault="007A0813" w:rsidP="00E04DC8">
            <w:pPr>
              <w:spacing w:line="276" w:lineRule="auto"/>
              <w:jc w:val="center"/>
              <w:rPr>
                <w:rFonts w:ascii="Montserrat" w:eastAsia="Montserrat" w:hAnsi="Montserrat" w:cs="Montserrat"/>
                <w:b/>
                <w:color w:val="FFFFFF" w:themeColor="background1"/>
                <w:sz w:val="16"/>
                <w:szCs w:val="16"/>
              </w:rPr>
            </w:pPr>
            <w:r>
              <w:rPr>
                <w:rFonts w:ascii="Montserrat" w:eastAsia="Montserrat" w:hAnsi="Montserrat" w:cs="Montserrat"/>
                <w:b/>
                <w:color w:val="FFFFFF" w:themeColor="background1"/>
                <w:sz w:val="16"/>
                <w:szCs w:val="16"/>
              </w:rPr>
              <w:t>Origen / causa del déficit</w:t>
            </w:r>
          </w:p>
        </w:tc>
      </w:tr>
      <w:tr w:rsidR="00E04DC8" w:rsidRPr="00E04DC8" w14:paraId="404CCB2C" w14:textId="77777777" w:rsidTr="00E04DC8">
        <w:tc>
          <w:tcPr>
            <w:tcW w:w="1393" w:type="dxa"/>
            <w:vAlign w:val="center"/>
          </w:tcPr>
          <w:p w14:paraId="2D864792" w14:textId="4D88CF03" w:rsidR="00E04DC8" w:rsidRPr="00E04DC8" w:rsidRDefault="00E04DC8" w:rsidP="00E04DC8">
            <w:pPr>
              <w:spacing w:line="276" w:lineRule="auto"/>
              <w:jc w:val="center"/>
              <w:rPr>
                <w:rFonts w:ascii="Montserrat" w:eastAsia="Montserrat" w:hAnsi="Montserrat" w:cs="Montserrat"/>
                <w:bCs/>
                <w:sz w:val="14"/>
                <w:szCs w:val="14"/>
              </w:rPr>
            </w:pPr>
            <w:r w:rsidRPr="00E04DC8">
              <w:rPr>
                <w:rFonts w:ascii="Montserrat" w:eastAsia="Montserrat" w:hAnsi="Montserrat" w:cs="Montserrat"/>
                <w:bCs/>
                <w:sz w:val="14"/>
                <w:szCs w:val="14"/>
              </w:rPr>
              <w:t>Servicios Personales</w:t>
            </w:r>
          </w:p>
        </w:tc>
        <w:tc>
          <w:tcPr>
            <w:tcW w:w="1415" w:type="dxa"/>
            <w:vAlign w:val="center"/>
          </w:tcPr>
          <w:p w14:paraId="13747DCA" w14:textId="696CE197" w:rsidR="00E04DC8" w:rsidRPr="00E04DC8" w:rsidRDefault="00E04DC8" w:rsidP="00E04DC8">
            <w:pPr>
              <w:spacing w:line="276" w:lineRule="auto"/>
              <w:jc w:val="center"/>
              <w:rPr>
                <w:rFonts w:ascii="Montserrat" w:eastAsia="Montserrat" w:hAnsi="Montserrat" w:cs="Montserrat"/>
                <w:bCs/>
                <w:sz w:val="14"/>
                <w:szCs w:val="14"/>
              </w:rPr>
            </w:pPr>
            <w:r w:rsidRPr="00E04DC8">
              <w:rPr>
                <w:rFonts w:ascii="Montserrat" w:eastAsia="Montserrat" w:hAnsi="Montserrat" w:cs="Montserrat"/>
                <w:bCs/>
                <w:sz w:val="14"/>
                <w:szCs w:val="14"/>
              </w:rPr>
              <w:t>Sueldos y Salarios</w:t>
            </w:r>
          </w:p>
        </w:tc>
        <w:tc>
          <w:tcPr>
            <w:tcW w:w="1468" w:type="dxa"/>
            <w:vAlign w:val="center"/>
          </w:tcPr>
          <w:p w14:paraId="770A6860" w14:textId="3B6EE57E" w:rsidR="00E04DC8" w:rsidRPr="00E04DC8" w:rsidRDefault="00E04DC8" w:rsidP="00E04DC8">
            <w:pPr>
              <w:spacing w:line="276" w:lineRule="auto"/>
              <w:jc w:val="center"/>
              <w:rPr>
                <w:rFonts w:ascii="Montserrat" w:eastAsia="Montserrat" w:hAnsi="Montserrat" w:cs="Montserrat"/>
                <w:bCs/>
                <w:sz w:val="14"/>
                <w:szCs w:val="14"/>
              </w:rPr>
            </w:pPr>
            <w:r w:rsidRPr="00E04DC8">
              <w:rPr>
                <w:rFonts w:ascii="Montserrat" w:eastAsia="Montserrat" w:hAnsi="Montserrat" w:cs="Montserrat"/>
                <w:bCs/>
                <w:sz w:val="14"/>
                <w:szCs w:val="14"/>
              </w:rPr>
              <w:t>Nómina de Magistrados</w:t>
            </w:r>
          </w:p>
        </w:tc>
        <w:tc>
          <w:tcPr>
            <w:tcW w:w="1684" w:type="dxa"/>
            <w:vAlign w:val="center"/>
          </w:tcPr>
          <w:p w14:paraId="2667069B" w14:textId="417217C1" w:rsidR="00E04DC8" w:rsidRPr="00E04DC8" w:rsidRDefault="00E04DC8" w:rsidP="00E04DC8">
            <w:pPr>
              <w:spacing w:line="276" w:lineRule="auto"/>
              <w:jc w:val="center"/>
              <w:rPr>
                <w:rFonts w:ascii="Montserrat" w:eastAsia="Montserrat" w:hAnsi="Montserrat" w:cs="Montserrat"/>
                <w:bCs/>
                <w:sz w:val="14"/>
                <w:szCs w:val="14"/>
              </w:rPr>
            </w:pPr>
            <w:r w:rsidRPr="00E04DC8">
              <w:rPr>
                <w:rFonts w:ascii="Montserrat" w:eastAsia="Montserrat" w:hAnsi="Montserrat" w:cs="Montserrat"/>
                <w:bCs/>
                <w:sz w:val="14"/>
                <w:szCs w:val="14"/>
              </w:rPr>
              <w:t>2023</w:t>
            </w:r>
          </w:p>
        </w:tc>
        <w:tc>
          <w:tcPr>
            <w:tcW w:w="1828" w:type="dxa"/>
            <w:vAlign w:val="center"/>
          </w:tcPr>
          <w:p w14:paraId="4A0B40F7" w14:textId="55313882" w:rsidR="00E04DC8" w:rsidRPr="00E04DC8" w:rsidRDefault="00E04DC8" w:rsidP="00E04DC8">
            <w:pPr>
              <w:spacing w:line="276" w:lineRule="auto"/>
              <w:jc w:val="center"/>
              <w:rPr>
                <w:rFonts w:ascii="Montserrat" w:eastAsia="Montserrat" w:hAnsi="Montserrat" w:cs="Montserrat"/>
                <w:bCs/>
                <w:sz w:val="14"/>
                <w:szCs w:val="14"/>
              </w:rPr>
            </w:pPr>
            <w:r>
              <w:rPr>
                <w:rFonts w:ascii="Montserrat" w:eastAsia="Montserrat" w:hAnsi="Montserrat" w:cs="Montserrat"/>
                <w:bCs/>
                <w:sz w:val="14"/>
                <w:szCs w:val="14"/>
              </w:rPr>
              <w:t>$500,000.00</w:t>
            </w:r>
          </w:p>
        </w:tc>
        <w:tc>
          <w:tcPr>
            <w:tcW w:w="1552" w:type="dxa"/>
            <w:vAlign w:val="center"/>
          </w:tcPr>
          <w:p w14:paraId="65531B57" w14:textId="324CE07E" w:rsidR="00E04DC8" w:rsidRPr="00E04DC8" w:rsidRDefault="007A0813" w:rsidP="00E04DC8">
            <w:pPr>
              <w:spacing w:line="276" w:lineRule="auto"/>
              <w:jc w:val="center"/>
              <w:rPr>
                <w:rFonts w:ascii="Montserrat" w:eastAsia="Montserrat" w:hAnsi="Montserrat" w:cs="Montserrat"/>
                <w:bCs/>
                <w:sz w:val="14"/>
                <w:szCs w:val="14"/>
              </w:rPr>
            </w:pPr>
            <w:r>
              <w:rPr>
                <w:rFonts w:ascii="Montserrat" w:eastAsia="Montserrat" w:hAnsi="Montserrat" w:cs="Montserrat"/>
                <w:bCs/>
                <w:sz w:val="14"/>
                <w:szCs w:val="14"/>
              </w:rPr>
              <w:t>Incremento salarial sin sustento presupuestal</w:t>
            </w:r>
          </w:p>
        </w:tc>
      </w:tr>
      <w:tr w:rsidR="00E04DC8" w:rsidRPr="00E04DC8" w14:paraId="08ABF8C0" w14:textId="77777777" w:rsidTr="00E04DC8">
        <w:tc>
          <w:tcPr>
            <w:tcW w:w="1393" w:type="dxa"/>
            <w:vAlign w:val="center"/>
          </w:tcPr>
          <w:p w14:paraId="10CD88CC" w14:textId="3C0F3C0B" w:rsidR="00E04DC8" w:rsidRPr="00E04DC8" w:rsidRDefault="00E04DC8" w:rsidP="00E04DC8">
            <w:pPr>
              <w:spacing w:line="276" w:lineRule="auto"/>
              <w:jc w:val="center"/>
              <w:rPr>
                <w:rFonts w:ascii="Montserrat" w:eastAsia="Montserrat" w:hAnsi="Montserrat" w:cs="Montserrat"/>
                <w:bCs/>
                <w:sz w:val="14"/>
                <w:szCs w:val="14"/>
              </w:rPr>
            </w:pPr>
            <w:r w:rsidRPr="00E04DC8">
              <w:rPr>
                <w:rFonts w:ascii="Montserrat" w:eastAsia="Montserrat" w:hAnsi="Montserrat" w:cs="Montserrat"/>
                <w:bCs/>
                <w:sz w:val="14"/>
                <w:szCs w:val="14"/>
              </w:rPr>
              <w:t>Servicios Generales</w:t>
            </w:r>
          </w:p>
        </w:tc>
        <w:tc>
          <w:tcPr>
            <w:tcW w:w="1415" w:type="dxa"/>
            <w:vAlign w:val="center"/>
          </w:tcPr>
          <w:p w14:paraId="3805C5B6" w14:textId="60D044D3" w:rsidR="00E04DC8" w:rsidRPr="00E04DC8" w:rsidRDefault="00E04DC8" w:rsidP="00E04DC8">
            <w:pPr>
              <w:spacing w:line="276" w:lineRule="auto"/>
              <w:jc w:val="center"/>
              <w:rPr>
                <w:rFonts w:ascii="Montserrat" w:eastAsia="Montserrat" w:hAnsi="Montserrat" w:cs="Montserrat"/>
                <w:bCs/>
                <w:sz w:val="14"/>
                <w:szCs w:val="14"/>
              </w:rPr>
            </w:pPr>
            <w:r w:rsidRPr="00E04DC8">
              <w:rPr>
                <w:rFonts w:ascii="Montserrat" w:eastAsia="Montserrat" w:hAnsi="Montserrat" w:cs="Montserrat"/>
                <w:bCs/>
                <w:sz w:val="14"/>
                <w:szCs w:val="14"/>
              </w:rPr>
              <w:t>Impuestos Sobre Nóminas y Otros que se Deriven de una Relación Laboral</w:t>
            </w:r>
          </w:p>
        </w:tc>
        <w:tc>
          <w:tcPr>
            <w:tcW w:w="1468" w:type="dxa"/>
            <w:vAlign w:val="center"/>
          </w:tcPr>
          <w:p w14:paraId="507EBB85" w14:textId="0D9D523D" w:rsidR="00E04DC8" w:rsidRPr="00E04DC8" w:rsidRDefault="00E04DC8" w:rsidP="00E04DC8">
            <w:pPr>
              <w:spacing w:line="276" w:lineRule="auto"/>
              <w:jc w:val="center"/>
              <w:rPr>
                <w:rFonts w:ascii="Montserrat" w:eastAsia="Montserrat" w:hAnsi="Montserrat" w:cs="Montserrat"/>
                <w:bCs/>
                <w:sz w:val="14"/>
                <w:szCs w:val="14"/>
              </w:rPr>
            </w:pPr>
            <w:r>
              <w:rPr>
                <w:rFonts w:ascii="Montserrat" w:eastAsia="Montserrat" w:hAnsi="Montserrat" w:cs="Montserrat"/>
                <w:bCs/>
                <w:sz w:val="14"/>
                <w:szCs w:val="14"/>
              </w:rPr>
              <w:t>Impuesto sobre nómina</w:t>
            </w:r>
          </w:p>
        </w:tc>
        <w:tc>
          <w:tcPr>
            <w:tcW w:w="1684" w:type="dxa"/>
            <w:vAlign w:val="center"/>
          </w:tcPr>
          <w:p w14:paraId="28ECC671" w14:textId="5F44495C" w:rsidR="00E04DC8" w:rsidRPr="00E04DC8" w:rsidRDefault="00E04DC8" w:rsidP="00E04DC8">
            <w:pPr>
              <w:spacing w:line="276" w:lineRule="auto"/>
              <w:jc w:val="center"/>
              <w:rPr>
                <w:rFonts w:ascii="Montserrat" w:eastAsia="Montserrat" w:hAnsi="Montserrat" w:cs="Montserrat"/>
                <w:bCs/>
                <w:sz w:val="14"/>
                <w:szCs w:val="14"/>
              </w:rPr>
            </w:pPr>
            <w:r w:rsidRPr="00E04DC8">
              <w:rPr>
                <w:rFonts w:ascii="Montserrat" w:eastAsia="Montserrat" w:hAnsi="Montserrat" w:cs="Montserrat"/>
                <w:bCs/>
                <w:sz w:val="14"/>
                <w:szCs w:val="14"/>
              </w:rPr>
              <w:t>2023</w:t>
            </w:r>
          </w:p>
        </w:tc>
        <w:tc>
          <w:tcPr>
            <w:tcW w:w="1828" w:type="dxa"/>
            <w:vAlign w:val="center"/>
          </w:tcPr>
          <w:p w14:paraId="1E85B0D3" w14:textId="5C51C617" w:rsidR="00E04DC8" w:rsidRPr="00E04DC8" w:rsidRDefault="00E04DC8" w:rsidP="00E04DC8">
            <w:pPr>
              <w:spacing w:line="276" w:lineRule="auto"/>
              <w:jc w:val="center"/>
              <w:rPr>
                <w:rFonts w:ascii="Montserrat" w:eastAsia="Montserrat" w:hAnsi="Montserrat" w:cs="Montserrat"/>
                <w:bCs/>
                <w:sz w:val="14"/>
                <w:szCs w:val="14"/>
              </w:rPr>
            </w:pPr>
            <w:r>
              <w:rPr>
                <w:rFonts w:ascii="Montserrat" w:eastAsia="Montserrat" w:hAnsi="Montserrat" w:cs="Montserrat"/>
                <w:bCs/>
                <w:sz w:val="14"/>
                <w:szCs w:val="14"/>
              </w:rPr>
              <w:t>$384,000.00</w:t>
            </w:r>
          </w:p>
        </w:tc>
        <w:tc>
          <w:tcPr>
            <w:tcW w:w="1552" w:type="dxa"/>
            <w:vAlign w:val="center"/>
          </w:tcPr>
          <w:p w14:paraId="09DD44FB" w14:textId="165F68AF" w:rsidR="00E04DC8" w:rsidRPr="00E04DC8" w:rsidRDefault="007A0813" w:rsidP="00E04DC8">
            <w:pPr>
              <w:spacing w:line="276" w:lineRule="auto"/>
              <w:jc w:val="center"/>
              <w:rPr>
                <w:rFonts w:ascii="Montserrat" w:eastAsia="Montserrat" w:hAnsi="Montserrat" w:cs="Montserrat"/>
                <w:bCs/>
                <w:sz w:val="14"/>
                <w:szCs w:val="14"/>
              </w:rPr>
            </w:pPr>
            <w:r>
              <w:rPr>
                <w:rFonts w:ascii="Montserrat" w:eastAsia="Montserrat" w:hAnsi="Montserrat" w:cs="Montserrat"/>
                <w:bCs/>
                <w:sz w:val="14"/>
                <w:szCs w:val="14"/>
              </w:rPr>
              <w:t>Nómina sobredimensionada, rebasa la capacidad financiera del ente.</w:t>
            </w:r>
          </w:p>
        </w:tc>
      </w:tr>
      <w:tr w:rsidR="00E04DC8" w:rsidRPr="00E04DC8" w14:paraId="57D105B6" w14:textId="77777777" w:rsidTr="00E04DC8">
        <w:tc>
          <w:tcPr>
            <w:tcW w:w="5960" w:type="dxa"/>
            <w:gridSpan w:val="4"/>
            <w:shd w:val="clear" w:color="auto" w:fill="D0CECE" w:themeFill="background2" w:themeFillShade="E6"/>
            <w:vAlign w:val="center"/>
          </w:tcPr>
          <w:p w14:paraId="6928F733" w14:textId="7A0D6E87" w:rsidR="00E04DC8" w:rsidRPr="00E04DC8" w:rsidRDefault="00E04DC8" w:rsidP="00E04DC8">
            <w:pPr>
              <w:spacing w:line="276" w:lineRule="auto"/>
              <w:jc w:val="right"/>
              <w:rPr>
                <w:rFonts w:ascii="Montserrat" w:eastAsia="Montserrat" w:hAnsi="Montserrat" w:cs="Montserrat"/>
                <w:bCs/>
                <w:sz w:val="16"/>
                <w:szCs w:val="16"/>
              </w:rPr>
            </w:pPr>
            <w:r>
              <w:rPr>
                <w:rFonts w:ascii="Montserrat" w:eastAsia="Montserrat" w:hAnsi="Montserrat" w:cs="Montserrat"/>
                <w:bCs/>
                <w:sz w:val="16"/>
                <w:szCs w:val="16"/>
              </w:rPr>
              <w:t>Total Ejercicio Fiscal 202</w:t>
            </w:r>
            <w:r w:rsidR="00396B71">
              <w:rPr>
                <w:rFonts w:ascii="Montserrat" w:eastAsia="Montserrat" w:hAnsi="Montserrat" w:cs="Montserrat"/>
                <w:bCs/>
                <w:sz w:val="16"/>
                <w:szCs w:val="16"/>
              </w:rPr>
              <w:t>4</w:t>
            </w:r>
          </w:p>
        </w:tc>
        <w:tc>
          <w:tcPr>
            <w:tcW w:w="1828" w:type="dxa"/>
            <w:shd w:val="clear" w:color="auto" w:fill="D0CECE" w:themeFill="background2" w:themeFillShade="E6"/>
          </w:tcPr>
          <w:p w14:paraId="63A05B9B" w14:textId="702499BB" w:rsidR="00E04DC8" w:rsidRPr="00E04DC8" w:rsidRDefault="00E04DC8" w:rsidP="00E04DC8">
            <w:pPr>
              <w:spacing w:line="276" w:lineRule="auto"/>
              <w:jc w:val="center"/>
              <w:rPr>
                <w:rFonts w:ascii="Montserrat" w:eastAsia="Montserrat" w:hAnsi="Montserrat" w:cs="Montserrat"/>
                <w:bCs/>
                <w:sz w:val="16"/>
                <w:szCs w:val="16"/>
              </w:rPr>
            </w:pPr>
            <w:r>
              <w:rPr>
                <w:rFonts w:ascii="Montserrat" w:eastAsia="Montserrat" w:hAnsi="Montserrat" w:cs="Montserrat"/>
                <w:bCs/>
                <w:sz w:val="16"/>
                <w:szCs w:val="16"/>
              </w:rPr>
              <w:t>$884,000.00</w:t>
            </w:r>
          </w:p>
        </w:tc>
        <w:tc>
          <w:tcPr>
            <w:tcW w:w="1552" w:type="dxa"/>
            <w:shd w:val="clear" w:color="auto" w:fill="D0CECE" w:themeFill="background2" w:themeFillShade="E6"/>
          </w:tcPr>
          <w:p w14:paraId="19E741B9" w14:textId="63DAB535" w:rsidR="00E04DC8" w:rsidRPr="00E04DC8" w:rsidRDefault="00E04DC8" w:rsidP="00E04DC8">
            <w:pPr>
              <w:spacing w:line="276" w:lineRule="auto"/>
              <w:jc w:val="center"/>
              <w:rPr>
                <w:rFonts w:ascii="Montserrat" w:eastAsia="Montserrat" w:hAnsi="Montserrat" w:cs="Montserrat"/>
                <w:bCs/>
                <w:sz w:val="16"/>
                <w:szCs w:val="16"/>
              </w:rPr>
            </w:pPr>
          </w:p>
        </w:tc>
      </w:tr>
      <w:tr w:rsidR="00E04DC8" w:rsidRPr="00E04DC8" w14:paraId="1F87F442" w14:textId="77777777" w:rsidTr="00E04DC8">
        <w:tc>
          <w:tcPr>
            <w:tcW w:w="1393" w:type="dxa"/>
            <w:vAlign w:val="center"/>
          </w:tcPr>
          <w:p w14:paraId="313350CA" w14:textId="36CD6EB2" w:rsidR="00E04DC8" w:rsidRPr="00E04DC8" w:rsidRDefault="00E04DC8" w:rsidP="00E04DC8">
            <w:pPr>
              <w:spacing w:line="276" w:lineRule="auto"/>
              <w:jc w:val="center"/>
              <w:rPr>
                <w:rFonts w:ascii="Montserrat" w:eastAsia="Montserrat" w:hAnsi="Montserrat" w:cs="Montserrat"/>
                <w:bCs/>
                <w:sz w:val="16"/>
                <w:szCs w:val="16"/>
              </w:rPr>
            </w:pPr>
            <w:r w:rsidRPr="00E04DC8">
              <w:rPr>
                <w:rFonts w:ascii="Montserrat" w:eastAsia="Montserrat" w:hAnsi="Montserrat" w:cs="Montserrat"/>
                <w:bCs/>
                <w:sz w:val="14"/>
                <w:szCs w:val="14"/>
              </w:rPr>
              <w:t>Servicios Personales</w:t>
            </w:r>
          </w:p>
        </w:tc>
        <w:tc>
          <w:tcPr>
            <w:tcW w:w="1415" w:type="dxa"/>
            <w:vAlign w:val="center"/>
          </w:tcPr>
          <w:p w14:paraId="18AF33A5" w14:textId="1330D447" w:rsidR="00E04DC8" w:rsidRPr="00E04DC8" w:rsidRDefault="00E04DC8" w:rsidP="00E04DC8">
            <w:pPr>
              <w:spacing w:line="276" w:lineRule="auto"/>
              <w:jc w:val="center"/>
              <w:rPr>
                <w:rFonts w:ascii="Montserrat" w:eastAsia="Montserrat" w:hAnsi="Montserrat" w:cs="Montserrat"/>
                <w:bCs/>
                <w:sz w:val="16"/>
                <w:szCs w:val="16"/>
              </w:rPr>
            </w:pPr>
            <w:r w:rsidRPr="00E04DC8">
              <w:rPr>
                <w:rFonts w:ascii="Montserrat" w:eastAsia="Montserrat" w:hAnsi="Montserrat" w:cs="Montserrat"/>
                <w:bCs/>
                <w:sz w:val="14"/>
                <w:szCs w:val="14"/>
              </w:rPr>
              <w:t xml:space="preserve">Aportaciones </w:t>
            </w:r>
            <w:r>
              <w:rPr>
                <w:rFonts w:ascii="Montserrat" w:eastAsia="Montserrat" w:hAnsi="Montserrat" w:cs="Montserrat"/>
                <w:bCs/>
                <w:sz w:val="14"/>
                <w:szCs w:val="14"/>
              </w:rPr>
              <w:t>d</w:t>
            </w:r>
            <w:r w:rsidRPr="00E04DC8">
              <w:rPr>
                <w:rFonts w:ascii="Montserrat" w:eastAsia="Montserrat" w:hAnsi="Montserrat" w:cs="Montserrat"/>
                <w:bCs/>
                <w:sz w:val="14"/>
                <w:szCs w:val="14"/>
              </w:rPr>
              <w:t>e Seguridad Social</w:t>
            </w:r>
          </w:p>
        </w:tc>
        <w:tc>
          <w:tcPr>
            <w:tcW w:w="1468" w:type="dxa"/>
            <w:vAlign w:val="center"/>
          </w:tcPr>
          <w:p w14:paraId="145D07C0" w14:textId="7825455C" w:rsidR="00E04DC8" w:rsidRPr="00E04DC8" w:rsidRDefault="00E04DC8" w:rsidP="00E04DC8">
            <w:pPr>
              <w:spacing w:line="276" w:lineRule="auto"/>
              <w:jc w:val="center"/>
              <w:rPr>
                <w:rFonts w:ascii="Montserrat" w:eastAsia="Montserrat" w:hAnsi="Montserrat" w:cs="Montserrat"/>
                <w:bCs/>
                <w:sz w:val="16"/>
                <w:szCs w:val="16"/>
              </w:rPr>
            </w:pPr>
            <w:r w:rsidRPr="00E04DC8">
              <w:rPr>
                <w:rFonts w:ascii="Montserrat" w:eastAsia="Montserrat" w:hAnsi="Montserrat" w:cs="Montserrat"/>
                <w:bCs/>
                <w:sz w:val="14"/>
                <w:szCs w:val="14"/>
              </w:rPr>
              <w:t xml:space="preserve">Aportaciones Patronales </w:t>
            </w:r>
            <w:r>
              <w:rPr>
                <w:rFonts w:ascii="Montserrat" w:eastAsia="Montserrat" w:hAnsi="Montserrat" w:cs="Montserrat"/>
                <w:bCs/>
                <w:sz w:val="14"/>
                <w:szCs w:val="14"/>
              </w:rPr>
              <w:t>a</w:t>
            </w:r>
            <w:r w:rsidRPr="00E04DC8">
              <w:rPr>
                <w:rFonts w:ascii="Montserrat" w:eastAsia="Montserrat" w:hAnsi="Montserrat" w:cs="Montserrat"/>
                <w:bCs/>
                <w:sz w:val="14"/>
                <w:szCs w:val="14"/>
              </w:rPr>
              <w:t>l ISSSTEZAC</w:t>
            </w:r>
            <w:r>
              <w:rPr>
                <w:rFonts w:ascii="Montserrat" w:eastAsia="Montserrat" w:hAnsi="Montserrat" w:cs="Montserrat"/>
                <w:bCs/>
                <w:sz w:val="14"/>
                <w:szCs w:val="14"/>
              </w:rPr>
              <w:t xml:space="preserve"> </w:t>
            </w:r>
          </w:p>
        </w:tc>
        <w:tc>
          <w:tcPr>
            <w:tcW w:w="1684" w:type="dxa"/>
            <w:vAlign w:val="center"/>
          </w:tcPr>
          <w:p w14:paraId="4FFF1D2D" w14:textId="4A6149BC" w:rsidR="00E04DC8" w:rsidRPr="00E04DC8" w:rsidRDefault="00E04DC8" w:rsidP="00E04DC8">
            <w:pPr>
              <w:spacing w:line="276" w:lineRule="auto"/>
              <w:jc w:val="center"/>
              <w:rPr>
                <w:rFonts w:ascii="Montserrat" w:eastAsia="Montserrat" w:hAnsi="Montserrat" w:cs="Montserrat"/>
                <w:bCs/>
                <w:sz w:val="16"/>
                <w:szCs w:val="16"/>
              </w:rPr>
            </w:pPr>
            <w:r w:rsidRPr="00E04DC8">
              <w:rPr>
                <w:rFonts w:ascii="Montserrat" w:eastAsia="Montserrat" w:hAnsi="Montserrat" w:cs="Montserrat"/>
                <w:bCs/>
                <w:sz w:val="14"/>
                <w:szCs w:val="14"/>
              </w:rPr>
              <w:t>202</w:t>
            </w:r>
            <w:r>
              <w:rPr>
                <w:rFonts w:ascii="Montserrat" w:eastAsia="Montserrat" w:hAnsi="Montserrat" w:cs="Montserrat"/>
                <w:bCs/>
                <w:sz w:val="14"/>
                <w:szCs w:val="14"/>
              </w:rPr>
              <w:t>4</w:t>
            </w:r>
          </w:p>
        </w:tc>
        <w:tc>
          <w:tcPr>
            <w:tcW w:w="1828" w:type="dxa"/>
            <w:vAlign w:val="center"/>
          </w:tcPr>
          <w:p w14:paraId="090F2BAE" w14:textId="4776FFB8" w:rsidR="00E04DC8" w:rsidRPr="00E04DC8" w:rsidRDefault="00E04DC8" w:rsidP="00E04DC8">
            <w:pPr>
              <w:spacing w:line="276" w:lineRule="auto"/>
              <w:jc w:val="center"/>
              <w:rPr>
                <w:rFonts w:ascii="Montserrat" w:eastAsia="Montserrat" w:hAnsi="Montserrat" w:cs="Montserrat"/>
                <w:bCs/>
                <w:sz w:val="16"/>
                <w:szCs w:val="16"/>
              </w:rPr>
            </w:pPr>
            <w:r>
              <w:rPr>
                <w:rFonts w:ascii="Montserrat" w:eastAsia="Montserrat" w:hAnsi="Montserrat" w:cs="Montserrat"/>
                <w:bCs/>
                <w:sz w:val="16"/>
                <w:szCs w:val="16"/>
              </w:rPr>
              <w:t>$232,000.00</w:t>
            </w:r>
          </w:p>
        </w:tc>
        <w:tc>
          <w:tcPr>
            <w:tcW w:w="1552" w:type="dxa"/>
            <w:vAlign w:val="center"/>
          </w:tcPr>
          <w:p w14:paraId="260B6E01" w14:textId="1A87DAD4" w:rsidR="00E04DC8" w:rsidRPr="00E04DC8" w:rsidRDefault="007A0813" w:rsidP="00E04DC8">
            <w:pPr>
              <w:spacing w:line="276" w:lineRule="auto"/>
              <w:jc w:val="center"/>
              <w:rPr>
                <w:rFonts w:ascii="Montserrat" w:eastAsia="Montserrat" w:hAnsi="Montserrat" w:cs="Montserrat"/>
                <w:bCs/>
                <w:sz w:val="16"/>
                <w:szCs w:val="16"/>
              </w:rPr>
            </w:pPr>
            <w:r>
              <w:rPr>
                <w:rFonts w:ascii="Montserrat" w:eastAsia="Montserrat" w:hAnsi="Montserrat" w:cs="Montserrat"/>
                <w:bCs/>
                <w:sz w:val="14"/>
                <w:szCs w:val="14"/>
              </w:rPr>
              <w:t>Nómina sobredimensionada, rebasa la capacidad financiera del ente.</w:t>
            </w:r>
          </w:p>
        </w:tc>
      </w:tr>
      <w:tr w:rsidR="00E04DC8" w:rsidRPr="00E04DC8" w14:paraId="584B0FC4" w14:textId="77777777" w:rsidTr="00E04DC8">
        <w:tc>
          <w:tcPr>
            <w:tcW w:w="1393" w:type="dxa"/>
            <w:vAlign w:val="center"/>
          </w:tcPr>
          <w:p w14:paraId="1C268913" w14:textId="147B4268" w:rsidR="00E04DC8" w:rsidRPr="00E04DC8" w:rsidRDefault="00E04DC8" w:rsidP="00E04DC8">
            <w:pPr>
              <w:spacing w:line="276" w:lineRule="auto"/>
              <w:jc w:val="center"/>
              <w:rPr>
                <w:rFonts w:ascii="Montserrat" w:eastAsia="Montserrat" w:hAnsi="Montserrat" w:cs="Montserrat"/>
                <w:bCs/>
                <w:sz w:val="16"/>
                <w:szCs w:val="16"/>
              </w:rPr>
            </w:pPr>
            <w:r w:rsidRPr="00E04DC8">
              <w:rPr>
                <w:rFonts w:ascii="Montserrat" w:eastAsia="Montserrat" w:hAnsi="Montserrat" w:cs="Montserrat"/>
                <w:bCs/>
                <w:sz w:val="14"/>
                <w:szCs w:val="14"/>
              </w:rPr>
              <w:t>Servicios Generales</w:t>
            </w:r>
          </w:p>
        </w:tc>
        <w:tc>
          <w:tcPr>
            <w:tcW w:w="1415" w:type="dxa"/>
            <w:vAlign w:val="center"/>
          </w:tcPr>
          <w:p w14:paraId="0D656709" w14:textId="57AF3DDC" w:rsidR="00E04DC8" w:rsidRPr="00E04DC8" w:rsidRDefault="00E04DC8" w:rsidP="00E04DC8">
            <w:pPr>
              <w:spacing w:line="276" w:lineRule="auto"/>
              <w:jc w:val="center"/>
              <w:rPr>
                <w:rFonts w:ascii="Montserrat" w:eastAsia="Montserrat" w:hAnsi="Montserrat" w:cs="Montserrat"/>
                <w:bCs/>
                <w:sz w:val="16"/>
                <w:szCs w:val="16"/>
              </w:rPr>
            </w:pPr>
            <w:r w:rsidRPr="00E04DC8">
              <w:rPr>
                <w:rFonts w:ascii="Montserrat" w:eastAsia="Montserrat" w:hAnsi="Montserrat" w:cs="Montserrat"/>
                <w:bCs/>
                <w:sz w:val="14"/>
                <w:szCs w:val="14"/>
              </w:rPr>
              <w:t>Impuestos Sobre Nóminas y Otros que se Deriven de una Relación Laboral</w:t>
            </w:r>
          </w:p>
        </w:tc>
        <w:tc>
          <w:tcPr>
            <w:tcW w:w="1468" w:type="dxa"/>
            <w:vAlign w:val="center"/>
          </w:tcPr>
          <w:p w14:paraId="062E828A" w14:textId="78E515F5" w:rsidR="00E04DC8" w:rsidRPr="00E04DC8" w:rsidRDefault="00E04DC8" w:rsidP="00E04DC8">
            <w:pPr>
              <w:spacing w:line="276" w:lineRule="auto"/>
              <w:jc w:val="center"/>
              <w:rPr>
                <w:rFonts w:ascii="Montserrat" w:eastAsia="Montserrat" w:hAnsi="Montserrat" w:cs="Montserrat"/>
                <w:bCs/>
                <w:sz w:val="16"/>
                <w:szCs w:val="16"/>
              </w:rPr>
            </w:pPr>
            <w:r>
              <w:rPr>
                <w:rFonts w:ascii="Montserrat" w:eastAsia="Montserrat" w:hAnsi="Montserrat" w:cs="Montserrat"/>
                <w:bCs/>
                <w:sz w:val="14"/>
                <w:szCs w:val="14"/>
              </w:rPr>
              <w:t>Impuesto sobre nómina</w:t>
            </w:r>
          </w:p>
        </w:tc>
        <w:tc>
          <w:tcPr>
            <w:tcW w:w="1684" w:type="dxa"/>
            <w:vAlign w:val="center"/>
          </w:tcPr>
          <w:p w14:paraId="41529970" w14:textId="3E4A44BA" w:rsidR="00E04DC8" w:rsidRPr="00E04DC8" w:rsidRDefault="00E04DC8" w:rsidP="00E04DC8">
            <w:pPr>
              <w:spacing w:line="276" w:lineRule="auto"/>
              <w:jc w:val="center"/>
              <w:rPr>
                <w:rFonts w:ascii="Montserrat" w:eastAsia="Montserrat" w:hAnsi="Montserrat" w:cs="Montserrat"/>
                <w:bCs/>
                <w:sz w:val="16"/>
                <w:szCs w:val="16"/>
              </w:rPr>
            </w:pPr>
            <w:r w:rsidRPr="00E04DC8">
              <w:rPr>
                <w:rFonts w:ascii="Montserrat" w:eastAsia="Montserrat" w:hAnsi="Montserrat" w:cs="Montserrat"/>
                <w:bCs/>
                <w:sz w:val="14"/>
                <w:szCs w:val="14"/>
              </w:rPr>
              <w:t>202</w:t>
            </w:r>
            <w:r>
              <w:rPr>
                <w:rFonts w:ascii="Montserrat" w:eastAsia="Montserrat" w:hAnsi="Montserrat" w:cs="Montserrat"/>
                <w:bCs/>
                <w:sz w:val="14"/>
                <w:szCs w:val="14"/>
              </w:rPr>
              <w:t>4</w:t>
            </w:r>
          </w:p>
        </w:tc>
        <w:tc>
          <w:tcPr>
            <w:tcW w:w="1828" w:type="dxa"/>
            <w:vAlign w:val="center"/>
          </w:tcPr>
          <w:p w14:paraId="18D52519" w14:textId="1F063F39" w:rsidR="00E04DC8" w:rsidRPr="00E04DC8" w:rsidRDefault="00E04DC8" w:rsidP="00E04DC8">
            <w:pPr>
              <w:spacing w:line="276" w:lineRule="auto"/>
              <w:jc w:val="center"/>
              <w:rPr>
                <w:rFonts w:ascii="Montserrat" w:eastAsia="Montserrat" w:hAnsi="Montserrat" w:cs="Montserrat"/>
                <w:bCs/>
                <w:sz w:val="16"/>
                <w:szCs w:val="16"/>
              </w:rPr>
            </w:pPr>
            <w:r>
              <w:rPr>
                <w:rFonts w:ascii="Montserrat" w:eastAsia="Montserrat" w:hAnsi="Montserrat" w:cs="Montserrat"/>
                <w:bCs/>
                <w:sz w:val="16"/>
                <w:szCs w:val="16"/>
              </w:rPr>
              <w:t>$100,000.00</w:t>
            </w:r>
          </w:p>
        </w:tc>
        <w:tc>
          <w:tcPr>
            <w:tcW w:w="1552" w:type="dxa"/>
            <w:vAlign w:val="center"/>
          </w:tcPr>
          <w:p w14:paraId="43FCE787" w14:textId="3139AAE8" w:rsidR="00E04DC8" w:rsidRPr="00E04DC8" w:rsidRDefault="007A0813" w:rsidP="00E04DC8">
            <w:pPr>
              <w:spacing w:line="276" w:lineRule="auto"/>
              <w:jc w:val="center"/>
              <w:rPr>
                <w:rFonts w:ascii="Montserrat" w:eastAsia="Montserrat" w:hAnsi="Montserrat" w:cs="Montserrat"/>
                <w:bCs/>
                <w:sz w:val="16"/>
                <w:szCs w:val="16"/>
              </w:rPr>
            </w:pPr>
            <w:r>
              <w:rPr>
                <w:rFonts w:ascii="Montserrat" w:eastAsia="Montserrat" w:hAnsi="Montserrat" w:cs="Montserrat"/>
                <w:bCs/>
                <w:sz w:val="14"/>
                <w:szCs w:val="14"/>
              </w:rPr>
              <w:t>Nómina sobredimensionada, rebasa la capacidad financiera del ente.</w:t>
            </w:r>
          </w:p>
        </w:tc>
      </w:tr>
      <w:tr w:rsidR="00E04DC8" w:rsidRPr="00E04DC8" w14:paraId="1904CA0A" w14:textId="77777777" w:rsidTr="00E04DC8">
        <w:tc>
          <w:tcPr>
            <w:tcW w:w="5960" w:type="dxa"/>
            <w:gridSpan w:val="4"/>
            <w:shd w:val="clear" w:color="auto" w:fill="D0CECE" w:themeFill="background2" w:themeFillShade="E6"/>
            <w:vAlign w:val="center"/>
          </w:tcPr>
          <w:p w14:paraId="617EBB5D" w14:textId="37135F65" w:rsidR="00E04DC8" w:rsidRPr="00E04DC8" w:rsidRDefault="00E04DC8" w:rsidP="00E04DC8">
            <w:pPr>
              <w:spacing w:line="276" w:lineRule="auto"/>
              <w:jc w:val="right"/>
              <w:rPr>
                <w:rFonts w:ascii="Montserrat" w:eastAsia="Montserrat" w:hAnsi="Montserrat" w:cs="Montserrat"/>
                <w:bCs/>
                <w:sz w:val="16"/>
                <w:szCs w:val="16"/>
              </w:rPr>
            </w:pPr>
            <w:bookmarkStart w:id="2" w:name="_Hlk174465734"/>
            <w:r>
              <w:rPr>
                <w:rFonts w:ascii="Montserrat" w:eastAsia="Montserrat" w:hAnsi="Montserrat" w:cs="Montserrat"/>
                <w:bCs/>
                <w:sz w:val="16"/>
                <w:szCs w:val="16"/>
              </w:rPr>
              <w:t>Total Ejercicio Fiscal 202</w:t>
            </w:r>
            <w:r w:rsidR="00396B71">
              <w:rPr>
                <w:rFonts w:ascii="Montserrat" w:eastAsia="Montserrat" w:hAnsi="Montserrat" w:cs="Montserrat"/>
                <w:bCs/>
                <w:sz w:val="16"/>
                <w:szCs w:val="16"/>
              </w:rPr>
              <w:t>5</w:t>
            </w:r>
            <w:r>
              <w:rPr>
                <w:rFonts w:ascii="Montserrat" w:eastAsia="Montserrat" w:hAnsi="Montserrat" w:cs="Montserrat"/>
                <w:bCs/>
                <w:sz w:val="16"/>
                <w:szCs w:val="16"/>
              </w:rPr>
              <w:t xml:space="preserve"> (Proyección al cierre)</w:t>
            </w:r>
          </w:p>
        </w:tc>
        <w:tc>
          <w:tcPr>
            <w:tcW w:w="1828" w:type="dxa"/>
            <w:shd w:val="clear" w:color="auto" w:fill="D0CECE" w:themeFill="background2" w:themeFillShade="E6"/>
            <w:vAlign w:val="center"/>
          </w:tcPr>
          <w:p w14:paraId="55E6C12A" w14:textId="2D68A08C" w:rsidR="00E04DC8" w:rsidRPr="00E04DC8" w:rsidRDefault="00E04DC8" w:rsidP="00E04DC8">
            <w:pPr>
              <w:spacing w:line="276" w:lineRule="auto"/>
              <w:jc w:val="center"/>
              <w:rPr>
                <w:rFonts w:ascii="Montserrat" w:eastAsia="Montserrat" w:hAnsi="Montserrat" w:cs="Montserrat"/>
                <w:bCs/>
                <w:sz w:val="16"/>
                <w:szCs w:val="16"/>
              </w:rPr>
            </w:pPr>
            <w:r>
              <w:rPr>
                <w:rFonts w:ascii="Montserrat" w:eastAsia="Montserrat" w:hAnsi="Montserrat" w:cs="Montserrat"/>
                <w:bCs/>
                <w:sz w:val="16"/>
                <w:szCs w:val="16"/>
              </w:rPr>
              <w:t>$332,000.00</w:t>
            </w:r>
          </w:p>
        </w:tc>
        <w:tc>
          <w:tcPr>
            <w:tcW w:w="1552" w:type="dxa"/>
            <w:shd w:val="clear" w:color="auto" w:fill="D0CECE" w:themeFill="background2" w:themeFillShade="E6"/>
            <w:vAlign w:val="center"/>
          </w:tcPr>
          <w:p w14:paraId="108D550F" w14:textId="792AB6DD" w:rsidR="00E04DC8" w:rsidRPr="00E04DC8" w:rsidRDefault="00E04DC8" w:rsidP="00E04DC8">
            <w:pPr>
              <w:spacing w:line="276" w:lineRule="auto"/>
              <w:jc w:val="center"/>
              <w:rPr>
                <w:rFonts w:ascii="Montserrat" w:eastAsia="Montserrat" w:hAnsi="Montserrat" w:cs="Montserrat"/>
                <w:bCs/>
                <w:sz w:val="16"/>
                <w:szCs w:val="16"/>
              </w:rPr>
            </w:pPr>
          </w:p>
        </w:tc>
      </w:tr>
      <w:bookmarkEnd w:id="2"/>
      <w:tr w:rsidR="00E04DC8" w:rsidRPr="00E04DC8" w14:paraId="160395DF" w14:textId="77777777" w:rsidTr="00E04DC8">
        <w:tc>
          <w:tcPr>
            <w:tcW w:w="1393" w:type="dxa"/>
            <w:vAlign w:val="center"/>
          </w:tcPr>
          <w:p w14:paraId="744140F2" w14:textId="7CCD7BA9" w:rsidR="00E04DC8" w:rsidRPr="00E04DC8" w:rsidRDefault="00E04DC8" w:rsidP="00E04DC8">
            <w:pPr>
              <w:spacing w:line="276" w:lineRule="auto"/>
              <w:jc w:val="center"/>
              <w:rPr>
                <w:rFonts w:ascii="Montserrat" w:eastAsia="Montserrat" w:hAnsi="Montserrat" w:cs="Montserrat"/>
                <w:bCs/>
                <w:sz w:val="16"/>
                <w:szCs w:val="16"/>
              </w:rPr>
            </w:pPr>
            <w:r w:rsidRPr="00E04DC8">
              <w:rPr>
                <w:rFonts w:ascii="Montserrat" w:eastAsia="Montserrat" w:hAnsi="Montserrat" w:cs="Montserrat"/>
                <w:bCs/>
                <w:sz w:val="14"/>
                <w:szCs w:val="14"/>
              </w:rPr>
              <w:t>Servicios Personales</w:t>
            </w:r>
          </w:p>
        </w:tc>
        <w:tc>
          <w:tcPr>
            <w:tcW w:w="1415" w:type="dxa"/>
            <w:vAlign w:val="center"/>
          </w:tcPr>
          <w:p w14:paraId="06658C4A" w14:textId="720DF52F" w:rsidR="00E04DC8" w:rsidRPr="00E04DC8" w:rsidRDefault="00E04DC8" w:rsidP="00E04DC8">
            <w:pPr>
              <w:spacing w:line="276" w:lineRule="auto"/>
              <w:jc w:val="center"/>
              <w:rPr>
                <w:rFonts w:ascii="Montserrat" w:eastAsia="Montserrat" w:hAnsi="Montserrat" w:cs="Montserrat"/>
                <w:bCs/>
                <w:sz w:val="16"/>
                <w:szCs w:val="16"/>
              </w:rPr>
            </w:pPr>
            <w:r w:rsidRPr="00E04DC8">
              <w:rPr>
                <w:rFonts w:ascii="Montserrat" w:eastAsia="Montserrat" w:hAnsi="Montserrat" w:cs="Montserrat"/>
                <w:bCs/>
                <w:sz w:val="14"/>
                <w:szCs w:val="14"/>
              </w:rPr>
              <w:t xml:space="preserve">Aportaciones </w:t>
            </w:r>
            <w:r>
              <w:rPr>
                <w:rFonts w:ascii="Montserrat" w:eastAsia="Montserrat" w:hAnsi="Montserrat" w:cs="Montserrat"/>
                <w:bCs/>
                <w:sz w:val="14"/>
                <w:szCs w:val="14"/>
              </w:rPr>
              <w:t>d</w:t>
            </w:r>
            <w:r w:rsidRPr="00E04DC8">
              <w:rPr>
                <w:rFonts w:ascii="Montserrat" w:eastAsia="Montserrat" w:hAnsi="Montserrat" w:cs="Montserrat"/>
                <w:bCs/>
                <w:sz w:val="14"/>
                <w:szCs w:val="14"/>
              </w:rPr>
              <w:t>e Seguridad Social</w:t>
            </w:r>
          </w:p>
        </w:tc>
        <w:tc>
          <w:tcPr>
            <w:tcW w:w="1468" w:type="dxa"/>
            <w:vAlign w:val="center"/>
          </w:tcPr>
          <w:p w14:paraId="00C3967A" w14:textId="1C83F068" w:rsidR="00E04DC8" w:rsidRPr="00E04DC8" w:rsidRDefault="00E04DC8" w:rsidP="00E04DC8">
            <w:pPr>
              <w:spacing w:line="276" w:lineRule="auto"/>
              <w:jc w:val="center"/>
              <w:rPr>
                <w:rFonts w:ascii="Montserrat" w:eastAsia="Montserrat" w:hAnsi="Montserrat" w:cs="Montserrat"/>
                <w:bCs/>
                <w:sz w:val="16"/>
                <w:szCs w:val="16"/>
              </w:rPr>
            </w:pPr>
            <w:r w:rsidRPr="00E04DC8">
              <w:rPr>
                <w:rFonts w:ascii="Montserrat" w:eastAsia="Montserrat" w:hAnsi="Montserrat" w:cs="Montserrat"/>
                <w:bCs/>
                <w:sz w:val="14"/>
                <w:szCs w:val="14"/>
              </w:rPr>
              <w:t xml:space="preserve">Aportaciones Patronales </w:t>
            </w:r>
            <w:r>
              <w:rPr>
                <w:rFonts w:ascii="Montserrat" w:eastAsia="Montserrat" w:hAnsi="Montserrat" w:cs="Montserrat"/>
                <w:bCs/>
                <w:sz w:val="14"/>
                <w:szCs w:val="14"/>
              </w:rPr>
              <w:t>a</w:t>
            </w:r>
            <w:r w:rsidRPr="00E04DC8">
              <w:rPr>
                <w:rFonts w:ascii="Montserrat" w:eastAsia="Montserrat" w:hAnsi="Montserrat" w:cs="Montserrat"/>
                <w:bCs/>
                <w:sz w:val="14"/>
                <w:szCs w:val="14"/>
              </w:rPr>
              <w:t>l ISSSTEZAC</w:t>
            </w:r>
            <w:r>
              <w:rPr>
                <w:rFonts w:ascii="Montserrat" w:eastAsia="Montserrat" w:hAnsi="Montserrat" w:cs="Montserrat"/>
                <w:bCs/>
                <w:sz w:val="14"/>
                <w:szCs w:val="14"/>
              </w:rPr>
              <w:t xml:space="preserve"> </w:t>
            </w:r>
          </w:p>
        </w:tc>
        <w:tc>
          <w:tcPr>
            <w:tcW w:w="1684" w:type="dxa"/>
            <w:vAlign w:val="center"/>
          </w:tcPr>
          <w:p w14:paraId="6A708482" w14:textId="21D3F4A1" w:rsidR="00E04DC8" w:rsidRPr="00E04DC8" w:rsidRDefault="00E04DC8" w:rsidP="00E04DC8">
            <w:pPr>
              <w:spacing w:line="276" w:lineRule="auto"/>
              <w:jc w:val="center"/>
              <w:rPr>
                <w:rFonts w:ascii="Montserrat" w:eastAsia="Montserrat" w:hAnsi="Montserrat" w:cs="Montserrat"/>
                <w:bCs/>
                <w:sz w:val="16"/>
                <w:szCs w:val="16"/>
              </w:rPr>
            </w:pPr>
            <w:r w:rsidRPr="00E04DC8">
              <w:rPr>
                <w:rFonts w:ascii="Montserrat" w:eastAsia="Montserrat" w:hAnsi="Montserrat" w:cs="Montserrat"/>
                <w:bCs/>
                <w:sz w:val="14"/>
                <w:szCs w:val="14"/>
              </w:rPr>
              <w:t>202</w:t>
            </w:r>
            <w:r>
              <w:rPr>
                <w:rFonts w:ascii="Montserrat" w:eastAsia="Montserrat" w:hAnsi="Montserrat" w:cs="Montserrat"/>
                <w:bCs/>
                <w:sz w:val="14"/>
                <w:szCs w:val="14"/>
              </w:rPr>
              <w:t>5</w:t>
            </w:r>
          </w:p>
        </w:tc>
        <w:tc>
          <w:tcPr>
            <w:tcW w:w="1828" w:type="dxa"/>
            <w:vAlign w:val="center"/>
          </w:tcPr>
          <w:p w14:paraId="79986649" w14:textId="424F9275" w:rsidR="00E04DC8" w:rsidRPr="00E04DC8" w:rsidRDefault="00E04DC8" w:rsidP="00E04DC8">
            <w:pPr>
              <w:spacing w:line="276" w:lineRule="auto"/>
              <w:jc w:val="center"/>
              <w:rPr>
                <w:rFonts w:ascii="Montserrat" w:eastAsia="Montserrat" w:hAnsi="Montserrat" w:cs="Montserrat"/>
                <w:bCs/>
                <w:sz w:val="16"/>
                <w:szCs w:val="16"/>
              </w:rPr>
            </w:pPr>
            <w:r>
              <w:rPr>
                <w:rFonts w:ascii="Montserrat" w:eastAsia="Montserrat" w:hAnsi="Montserrat" w:cs="Montserrat"/>
                <w:bCs/>
                <w:sz w:val="16"/>
                <w:szCs w:val="16"/>
              </w:rPr>
              <w:t>$391,000.00</w:t>
            </w:r>
          </w:p>
        </w:tc>
        <w:tc>
          <w:tcPr>
            <w:tcW w:w="1552" w:type="dxa"/>
            <w:vAlign w:val="center"/>
          </w:tcPr>
          <w:p w14:paraId="6698FBDF" w14:textId="63299B43" w:rsidR="00E04DC8" w:rsidRPr="00E04DC8" w:rsidRDefault="007A0813" w:rsidP="00E04DC8">
            <w:pPr>
              <w:spacing w:line="276" w:lineRule="auto"/>
              <w:jc w:val="center"/>
              <w:rPr>
                <w:rFonts w:ascii="Montserrat" w:eastAsia="Montserrat" w:hAnsi="Montserrat" w:cs="Montserrat"/>
                <w:bCs/>
                <w:sz w:val="16"/>
                <w:szCs w:val="16"/>
              </w:rPr>
            </w:pPr>
            <w:r>
              <w:rPr>
                <w:rFonts w:ascii="Montserrat" w:eastAsia="Montserrat" w:hAnsi="Montserrat" w:cs="Montserrat"/>
                <w:bCs/>
                <w:sz w:val="14"/>
                <w:szCs w:val="14"/>
              </w:rPr>
              <w:t>Nómina sobredimensionada, rebasa la capacidad financiera del ente.</w:t>
            </w:r>
          </w:p>
        </w:tc>
      </w:tr>
      <w:tr w:rsidR="00E04DC8" w:rsidRPr="00E04DC8" w14:paraId="132AF921" w14:textId="77777777" w:rsidTr="00E04DC8">
        <w:tc>
          <w:tcPr>
            <w:tcW w:w="1393" w:type="dxa"/>
            <w:vAlign w:val="center"/>
          </w:tcPr>
          <w:p w14:paraId="345E3FC9" w14:textId="29A34168" w:rsidR="00E04DC8" w:rsidRPr="00E04DC8" w:rsidRDefault="00E04DC8" w:rsidP="00E04DC8">
            <w:pPr>
              <w:spacing w:line="276" w:lineRule="auto"/>
              <w:jc w:val="center"/>
              <w:rPr>
                <w:rFonts w:ascii="Montserrat" w:eastAsia="Montserrat" w:hAnsi="Montserrat" w:cs="Montserrat"/>
                <w:bCs/>
                <w:sz w:val="16"/>
                <w:szCs w:val="16"/>
              </w:rPr>
            </w:pPr>
            <w:r w:rsidRPr="00E04DC8">
              <w:rPr>
                <w:rFonts w:ascii="Montserrat" w:eastAsia="Montserrat" w:hAnsi="Montserrat" w:cs="Montserrat"/>
                <w:bCs/>
                <w:sz w:val="14"/>
                <w:szCs w:val="14"/>
              </w:rPr>
              <w:t>Servicios Generales</w:t>
            </w:r>
          </w:p>
        </w:tc>
        <w:tc>
          <w:tcPr>
            <w:tcW w:w="1415" w:type="dxa"/>
            <w:vAlign w:val="center"/>
          </w:tcPr>
          <w:p w14:paraId="1EC1C77B" w14:textId="63492395" w:rsidR="00E04DC8" w:rsidRPr="00E04DC8" w:rsidRDefault="00E04DC8" w:rsidP="00E04DC8">
            <w:pPr>
              <w:spacing w:line="276" w:lineRule="auto"/>
              <w:jc w:val="center"/>
              <w:rPr>
                <w:rFonts w:ascii="Montserrat" w:eastAsia="Montserrat" w:hAnsi="Montserrat" w:cs="Montserrat"/>
                <w:bCs/>
                <w:sz w:val="16"/>
                <w:szCs w:val="16"/>
              </w:rPr>
            </w:pPr>
            <w:r w:rsidRPr="00E04DC8">
              <w:rPr>
                <w:rFonts w:ascii="Montserrat" w:eastAsia="Montserrat" w:hAnsi="Montserrat" w:cs="Montserrat"/>
                <w:bCs/>
                <w:sz w:val="14"/>
                <w:szCs w:val="14"/>
              </w:rPr>
              <w:t xml:space="preserve">Conservación </w:t>
            </w:r>
            <w:r>
              <w:rPr>
                <w:rFonts w:ascii="Montserrat" w:eastAsia="Montserrat" w:hAnsi="Montserrat" w:cs="Montserrat"/>
                <w:bCs/>
                <w:sz w:val="14"/>
                <w:szCs w:val="14"/>
              </w:rPr>
              <w:t>y</w:t>
            </w:r>
            <w:r w:rsidRPr="00E04DC8">
              <w:rPr>
                <w:rFonts w:ascii="Montserrat" w:eastAsia="Montserrat" w:hAnsi="Montserrat" w:cs="Montserrat"/>
                <w:bCs/>
                <w:sz w:val="14"/>
                <w:szCs w:val="14"/>
              </w:rPr>
              <w:t xml:space="preserve"> Mantenimiento Menor </w:t>
            </w:r>
            <w:r>
              <w:rPr>
                <w:rFonts w:ascii="Montserrat" w:eastAsia="Montserrat" w:hAnsi="Montserrat" w:cs="Montserrat"/>
                <w:bCs/>
                <w:sz w:val="14"/>
                <w:szCs w:val="14"/>
              </w:rPr>
              <w:t>d</w:t>
            </w:r>
            <w:r w:rsidRPr="00E04DC8">
              <w:rPr>
                <w:rFonts w:ascii="Montserrat" w:eastAsia="Montserrat" w:hAnsi="Montserrat" w:cs="Montserrat"/>
                <w:bCs/>
                <w:sz w:val="14"/>
                <w:szCs w:val="14"/>
              </w:rPr>
              <w:t>e Inmuebles</w:t>
            </w:r>
          </w:p>
        </w:tc>
        <w:tc>
          <w:tcPr>
            <w:tcW w:w="1468" w:type="dxa"/>
            <w:vAlign w:val="center"/>
          </w:tcPr>
          <w:p w14:paraId="0B0E7BC6" w14:textId="60844C52" w:rsidR="00E04DC8" w:rsidRPr="00E04DC8" w:rsidRDefault="00E04DC8" w:rsidP="00E04DC8">
            <w:pPr>
              <w:spacing w:line="276" w:lineRule="auto"/>
              <w:jc w:val="center"/>
              <w:rPr>
                <w:rFonts w:ascii="Montserrat" w:eastAsia="Montserrat" w:hAnsi="Montserrat" w:cs="Montserrat"/>
                <w:bCs/>
                <w:sz w:val="16"/>
                <w:szCs w:val="16"/>
              </w:rPr>
            </w:pPr>
            <w:r>
              <w:rPr>
                <w:rFonts w:ascii="Montserrat" w:eastAsia="Montserrat" w:hAnsi="Montserrat" w:cs="Montserrat"/>
                <w:bCs/>
                <w:sz w:val="16"/>
                <w:szCs w:val="16"/>
              </w:rPr>
              <w:t>Mantenimiento de Almacenes de Edificio Central</w:t>
            </w:r>
          </w:p>
        </w:tc>
        <w:tc>
          <w:tcPr>
            <w:tcW w:w="1684" w:type="dxa"/>
            <w:vAlign w:val="center"/>
          </w:tcPr>
          <w:p w14:paraId="45AF1659" w14:textId="55C5C97F" w:rsidR="00E04DC8" w:rsidRPr="00E04DC8" w:rsidRDefault="00E04DC8" w:rsidP="00E04DC8">
            <w:pPr>
              <w:spacing w:line="276" w:lineRule="auto"/>
              <w:jc w:val="center"/>
              <w:rPr>
                <w:rFonts w:ascii="Montserrat" w:eastAsia="Montserrat" w:hAnsi="Montserrat" w:cs="Montserrat"/>
                <w:bCs/>
                <w:sz w:val="16"/>
                <w:szCs w:val="16"/>
              </w:rPr>
            </w:pPr>
            <w:r w:rsidRPr="00E04DC8">
              <w:rPr>
                <w:rFonts w:ascii="Montserrat" w:eastAsia="Montserrat" w:hAnsi="Montserrat" w:cs="Montserrat"/>
                <w:bCs/>
                <w:sz w:val="16"/>
                <w:szCs w:val="16"/>
              </w:rPr>
              <w:t>2025</w:t>
            </w:r>
          </w:p>
        </w:tc>
        <w:tc>
          <w:tcPr>
            <w:tcW w:w="1828" w:type="dxa"/>
            <w:vAlign w:val="center"/>
          </w:tcPr>
          <w:p w14:paraId="68F92FBE" w14:textId="7F9380B4" w:rsidR="00E04DC8" w:rsidRPr="00E04DC8" w:rsidRDefault="00E04DC8" w:rsidP="00E04DC8">
            <w:pPr>
              <w:spacing w:line="276" w:lineRule="auto"/>
              <w:jc w:val="center"/>
              <w:rPr>
                <w:rFonts w:ascii="Montserrat" w:eastAsia="Montserrat" w:hAnsi="Montserrat" w:cs="Montserrat"/>
                <w:bCs/>
                <w:sz w:val="16"/>
                <w:szCs w:val="16"/>
              </w:rPr>
            </w:pPr>
            <w:r>
              <w:rPr>
                <w:rFonts w:ascii="Montserrat" w:eastAsia="Montserrat" w:hAnsi="Montserrat" w:cs="Montserrat"/>
                <w:bCs/>
                <w:sz w:val="16"/>
                <w:szCs w:val="16"/>
              </w:rPr>
              <w:t>$90,000.00</w:t>
            </w:r>
          </w:p>
        </w:tc>
        <w:tc>
          <w:tcPr>
            <w:tcW w:w="1552" w:type="dxa"/>
            <w:vAlign w:val="center"/>
          </w:tcPr>
          <w:p w14:paraId="3AA97CF1" w14:textId="116BCD70" w:rsidR="00E04DC8" w:rsidRPr="00E04DC8" w:rsidRDefault="007A0813" w:rsidP="00E04DC8">
            <w:pPr>
              <w:spacing w:line="276" w:lineRule="auto"/>
              <w:jc w:val="center"/>
              <w:rPr>
                <w:rFonts w:ascii="Montserrat" w:eastAsia="Montserrat" w:hAnsi="Montserrat" w:cs="Montserrat"/>
                <w:bCs/>
                <w:sz w:val="16"/>
                <w:szCs w:val="16"/>
              </w:rPr>
            </w:pPr>
            <w:r w:rsidRPr="007A0813">
              <w:rPr>
                <w:rFonts w:ascii="Montserrat" w:eastAsia="Montserrat" w:hAnsi="Montserrat" w:cs="Montserrat"/>
                <w:bCs/>
                <w:sz w:val="14"/>
                <w:szCs w:val="14"/>
              </w:rPr>
              <w:t>Recurso no regularizable necesario para el mantenimiento de la cede del ente</w:t>
            </w:r>
          </w:p>
        </w:tc>
      </w:tr>
      <w:tr w:rsidR="00E04DC8" w:rsidRPr="00E04DC8" w14:paraId="46E2EFF3" w14:textId="77777777" w:rsidTr="00E04DC8">
        <w:tc>
          <w:tcPr>
            <w:tcW w:w="5960" w:type="dxa"/>
            <w:gridSpan w:val="4"/>
            <w:shd w:val="clear" w:color="auto" w:fill="D0CECE" w:themeFill="background2" w:themeFillShade="E6"/>
            <w:vAlign w:val="center"/>
          </w:tcPr>
          <w:p w14:paraId="7870E1B0" w14:textId="0588730D" w:rsidR="00E04DC8" w:rsidRPr="00E04DC8" w:rsidRDefault="00E04DC8" w:rsidP="00E04DC8">
            <w:pPr>
              <w:spacing w:line="276" w:lineRule="auto"/>
              <w:jc w:val="right"/>
              <w:rPr>
                <w:rFonts w:ascii="Montserrat" w:eastAsia="Montserrat" w:hAnsi="Montserrat" w:cs="Montserrat"/>
                <w:bCs/>
                <w:sz w:val="16"/>
                <w:szCs w:val="16"/>
              </w:rPr>
            </w:pPr>
            <w:r w:rsidRPr="00E04DC8">
              <w:rPr>
                <w:rFonts w:ascii="Montserrat" w:eastAsia="Montserrat" w:hAnsi="Montserrat" w:cs="Montserrat"/>
                <w:bCs/>
                <w:sz w:val="16"/>
                <w:szCs w:val="16"/>
              </w:rPr>
              <w:t>Total Ejercicio Fiscal 202</w:t>
            </w:r>
            <w:r w:rsidR="00396B71">
              <w:rPr>
                <w:rFonts w:ascii="Montserrat" w:eastAsia="Montserrat" w:hAnsi="Montserrat" w:cs="Montserrat"/>
                <w:bCs/>
                <w:sz w:val="16"/>
                <w:szCs w:val="16"/>
              </w:rPr>
              <w:t>6</w:t>
            </w:r>
            <w:r w:rsidRPr="00E04DC8">
              <w:rPr>
                <w:rFonts w:ascii="Montserrat" w:eastAsia="Montserrat" w:hAnsi="Montserrat" w:cs="Montserrat"/>
                <w:bCs/>
                <w:sz w:val="16"/>
                <w:szCs w:val="16"/>
              </w:rPr>
              <w:t xml:space="preserve"> (Proyección </w:t>
            </w:r>
            <w:r w:rsidR="005C536C">
              <w:rPr>
                <w:rFonts w:ascii="Montserrat" w:eastAsia="Montserrat" w:hAnsi="Montserrat" w:cs="Montserrat"/>
                <w:bCs/>
                <w:sz w:val="16"/>
                <w:szCs w:val="16"/>
              </w:rPr>
              <w:t xml:space="preserve">de </w:t>
            </w:r>
            <w:r w:rsidR="006F3472">
              <w:rPr>
                <w:rFonts w:ascii="Montserrat" w:eastAsia="Montserrat" w:hAnsi="Montserrat" w:cs="Montserrat"/>
                <w:bCs/>
                <w:sz w:val="16"/>
                <w:szCs w:val="16"/>
              </w:rPr>
              <w:t>cierre)</w:t>
            </w:r>
          </w:p>
        </w:tc>
        <w:tc>
          <w:tcPr>
            <w:tcW w:w="1828" w:type="dxa"/>
            <w:shd w:val="clear" w:color="auto" w:fill="D0CECE" w:themeFill="background2" w:themeFillShade="E6"/>
            <w:vAlign w:val="center"/>
          </w:tcPr>
          <w:p w14:paraId="1D8F2409" w14:textId="6ACF0D72" w:rsidR="00E04DC8" w:rsidRPr="00E04DC8" w:rsidRDefault="00E04DC8" w:rsidP="00E04DC8">
            <w:pPr>
              <w:spacing w:line="276" w:lineRule="auto"/>
              <w:jc w:val="center"/>
              <w:rPr>
                <w:rFonts w:ascii="Montserrat" w:eastAsia="Montserrat" w:hAnsi="Montserrat" w:cs="Montserrat"/>
                <w:bCs/>
                <w:sz w:val="16"/>
                <w:szCs w:val="16"/>
              </w:rPr>
            </w:pPr>
            <w:r>
              <w:rPr>
                <w:rFonts w:ascii="Montserrat" w:eastAsia="Montserrat" w:hAnsi="Montserrat" w:cs="Montserrat"/>
                <w:bCs/>
                <w:sz w:val="16"/>
                <w:szCs w:val="16"/>
              </w:rPr>
              <w:t>$481,000.00</w:t>
            </w:r>
          </w:p>
        </w:tc>
        <w:tc>
          <w:tcPr>
            <w:tcW w:w="1552" w:type="dxa"/>
            <w:shd w:val="clear" w:color="auto" w:fill="D0CECE" w:themeFill="background2" w:themeFillShade="E6"/>
            <w:vAlign w:val="center"/>
          </w:tcPr>
          <w:p w14:paraId="176633EE" w14:textId="3DAF8701" w:rsidR="00E04DC8" w:rsidRPr="00E04DC8" w:rsidRDefault="00E04DC8" w:rsidP="00E04DC8">
            <w:pPr>
              <w:spacing w:line="276" w:lineRule="auto"/>
              <w:jc w:val="center"/>
              <w:rPr>
                <w:rFonts w:ascii="Montserrat" w:eastAsia="Montserrat" w:hAnsi="Montserrat" w:cs="Montserrat"/>
                <w:bCs/>
                <w:sz w:val="16"/>
                <w:szCs w:val="16"/>
              </w:rPr>
            </w:pPr>
          </w:p>
        </w:tc>
      </w:tr>
    </w:tbl>
    <w:p w14:paraId="68C19241" w14:textId="77777777" w:rsidR="005C536C" w:rsidRDefault="005C536C" w:rsidP="00960FCF">
      <w:pPr>
        <w:spacing w:after="0" w:line="276" w:lineRule="auto"/>
        <w:ind w:left="708"/>
        <w:jc w:val="both"/>
        <w:rPr>
          <w:rFonts w:ascii="Montserrat" w:eastAsia="Montserrat" w:hAnsi="Montserrat" w:cs="Montserrat"/>
          <w:b/>
          <w:bCs/>
          <w:sz w:val="16"/>
          <w:szCs w:val="16"/>
        </w:rPr>
      </w:pPr>
    </w:p>
    <w:p w14:paraId="325F72B5" w14:textId="77777777" w:rsidR="00326655" w:rsidRDefault="00326655" w:rsidP="00960FCF">
      <w:pPr>
        <w:spacing w:after="0" w:line="276" w:lineRule="auto"/>
        <w:ind w:left="708"/>
        <w:jc w:val="both"/>
        <w:rPr>
          <w:rFonts w:ascii="Montserrat" w:eastAsia="Montserrat" w:hAnsi="Montserrat" w:cs="Montserrat"/>
          <w:b/>
          <w:bCs/>
          <w:sz w:val="16"/>
          <w:szCs w:val="16"/>
        </w:rPr>
      </w:pPr>
    </w:p>
    <w:p w14:paraId="77E7E4D7" w14:textId="77777777" w:rsidR="00326655" w:rsidRDefault="00326655" w:rsidP="00960FCF">
      <w:pPr>
        <w:spacing w:after="0" w:line="276" w:lineRule="auto"/>
        <w:ind w:left="708"/>
        <w:jc w:val="both"/>
        <w:rPr>
          <w:rFonts w:ascii="Montserrat" w:eastAsia="Montserrat" w:hAnsi="Montserrat" w:cs="Montserrat"/>
          <w:b/>
          <w:bCs/>
          <w:sz w:val="16"/>
          <w:szCs w:val="16"/>
        </w:rPr>
      </w:pPr>
    </w:p>
    <w:p w14:paraId="21BB2CCC" w14:textId="77777777" w:rsidR="00326655" w:rsidRDefault="00326655" w:rsidP="00960FCF">
      <w:pPr>
        <w:spacing w:after="0" w:line="276" w:lineRule="auto"/>
        <w:ind w:left="708"/>
        <w:jc w:val="both"/>
        <w:rPr>
          <w:rFonts w:ascii="Montserrat" w:eastAsia="Montserrat" w:hAnsi="Montserrat" w:cs="Montserrat"/>
          <w:b/>
          <w:bCs/>
          <w:sz w:val="16"/>
          <w:szCs w:val="16"/>
        </w:rPr>
      </w:pPr>
    </w:p>
    <w:p w14:paraId="697BDBC5" w14:textId="77777777" w:rsidR="00326655" w:rsidRDefault="00326655" w:rsidP="00960FCF">
      <w:pPr>
        <w:spacing w:after="0" w:line="276" w:lineRule="auto"/>
        <w:ind w:left="708"/>
        <w:jc w:val="both"/>
        <w:rPr>
          <w:rFonts w:ascii="Montserrat" w:eastAsia="Montserrat" w:hAnsi="Montserrat" w:cs="Montserrat"/>
          <w:b/>
          <w:bCs/>
          <w:sz w:val="16"/>
          <w:szCs w:val="16"/>
        </w:rPr>
      </w:pPr>
    </w:p>
    <w:p w14:paraId="180373A4" w14:textId="24B25BE3" w:rsidR="00E04DC8" w:rsidRPr="0058183A" w:rsidRDefault="007A67A7" w:rsidP="00960FCF">
      <w:pPr>
        <w:spacing w:after="0" w:line="276" w:lineRule="auto"/>
        <w:ind w:left="708"/>
        <w:jc w:val="both"/>
        <w:rPr>
          <w:rFonts w:ascii="Montserrat" w:eastAsia="Montserrat" w:hAnsi="Montserrat" w:cs="Montserrat"/>
          <w:b/>
          <w:bCs/>
          <w:sz w:val="16"/>
          <w:szCs w:val="16"/>
        </w:rPr>
      </w:pPr>
      <w:r w:rsidRPr="0058183A">
        <w:rPr>
          <w:rFonts w:ascii="Montserrat" w:eastAsia="Montserrat" w:hAnsi="Montserrat" w:cs="Montserrat"/>
          <w:b/>
          <w:bCs/>
          <w:sz w:val="16"/>
          <w:szCs w:val="16"/>
        </w:rPr>
        <w:t>*</w:t>
      </w:r>
      <w:r w:rsidRPr="0058183A">
        <w:rPr>
          <w:rFonts w:ascii="Montserrat" w:eastAsia="Montserrat" w:hAnsi="Montserrat" w:cs="Montserrat"/>
          <w:sz w:val="16"/>
          <w:szCs w:val="16"/>
        </w:rPr>
        <w:t>Respecto a información de ejercicios fiscales anteriores, en el caso de contar con déficit cíclico, solo considere los ejercicios fiscales en los que observó el déficit y sus proyecciones (no considerar más de 5 ejercicios). En tanto a déficit estructural podrá establecer el histórico desde el año origen.</w:t>
      </w:r>
    </w:p>
    <w:p w14:paraId="63A09CE4" w14:textId="77777777" w:rsidR="00E04DC8" w:rsidRPr="0058183A" w:rsidRDefault="00E04DC8" w:rsidP="00E04DC8">
      <w:pPr>
        <w:spacing w:after="0" w:line="276" w:lineRule="auto"/>
        <w:ind w:left="708"/>
        <w:jc w:val="both"/>
        <w:rPr>
          <w:rFonts w:ascii="Montserrat" w:eastAsia="Montserrat" w:hAnsi="Montserrat" w:cs="Montserrat"/>
          <w:b/>
          <w:bCs/>
        </w:rPr>
      </w:pPr>
    </w:p>
    <w:p w14:paraId="785901A5" w14:textId="77777777" w:rsidR="00E04DC8" w:rsidRPr="0058183A" w:rsidRDefault="00E04DC8" w:rsidP="00E04DC8">
      <w:pPr>
        <w:spacing w:after="0" w:line="276" w:lineRule="auto"/>
        <w:ind w:left="708"/>
        <w:jc w:val="both"/>
        <w:rPr>
          <w:rFonts w:ascii="Montserrat" w:eastAsia="Montserrat" w:hAnsi="Montserrat" w:cs="Montserrat"/>
          <w:b/>
          <w:bCs/>
        </w:rPr>
      </w:pPr>
    </w:p>
    <w:p w14:paraId="3BD9E2E1" w14:textId="56CC0F02" w:rsidR="00E04DC8" w:rsidRPr="0058183A" w:rsidRDefault="00281BA9" w:rsidP="00E04DC8">
      <w:pPr>
        <w:spacing w:after="0" w:line="276" w:lineRule="auto"/>
        <w:ind w:left="708"/>
        <w:jc w:val="both"/>
        <w:rPr>
          <w:rFonts w:ascii="Montserrat" w:eastAsia="Montserrat" w:hAnsi="Montserrat" w:cs="Montserrat"/>
          <w:b/>
          <w:bCs/>
        </w:rPr>
      </w:pPr>
      <w:r w:rsidRPr="0058183A">
        <w:rPr>
          <w:rFonts w:ascii="Montserrat" w:eastAsia="Montserrat" w:hAnsi="Montserrat" w:cs="Montserrat"/>
          <w:b/>
          <w:bCs/>
        </w:rPr>
        <w:t>Detalle Causal</w:t>
      </w:r>
      <w:r w:rsidR="007A0813">
        <w:rPr>
          <w:rFonts w:ascii="Montserrat" w:eastAsia="Montserrat" w:hAnsi="Montserrat" w:cs="Montserrat"/>
          <w:b/>
          <w:bCs/>
        </w:rPr>
        <w:t xml:space="preserve">: </w:t>
      </w:r>
      <w:r w:rsidR="00305BE7">
        <w:rPr>
          <w:rFonts w:ascii="Montserrat" w:eastAsia="Montserrat" w:hAnsi="Montserrat" w:cs="Montserrat"/>
        </w:rPr>
        <w:t>Plasme</w:t>
      </w:r>
      <w:r w:rsidR="007A0813" w:rsidRPr="007A0813">
        <w:rPr>
          <w:rFonts w:ascii="Montserrat" w:eastAsia="Montserrat" w:hAnsi="Montserrat" w:cs="Montserrat"/>
        </w:rPr>
        <w:t xml:space="preserve"> </w:t>
      </w:r>
      <w:r w:rsidR="00305BE7">
        <w:rPr>
          <w:rFonts w:ascii="Montserrat" w:eastAsia="Montserrat" w:hAnsi="Montserrat" w:cs="Montserrat"/>
        </w:rPr>
        <w:t xml:space="preserve">una narrativa </w:t>
      </w:r>
      <w:r w:rsidR="007A0813" w:rsidRPr="007A0813">
        <w:rPr>
          <w:rFonts w:ascii="Montserrat" w:eastAsia="Montserrat" w:hAnsi="Montserrat" w:cs="Montserrat"/>
        </w:rPr>
        <w:t xml:space="preserve">con claridad y a detalle </w:t>
      </w:r>
      <w:r w:rsidR="00305BE7">
        <w:rPr>
          <w:rFonts w:ascii="Montserrat" w:eastAsia="Montserrat" w:hAnsi="Montserrat" w:cs="Montserrat"/>
        </w:rPr>
        <w:t>respecto al</w:t>
      </w:r>
      <w:r w:rsidR="007A0813" w:rsidRPr="007A0813">
        <w:rPr>
          <w:rFonts w:ascii="Montserrat" w:eastAsia="Montserrat" w:hAnsi="Montserrat" w:cs="Montserrat"/>
        </w:rPr>
        <w:t xml:space="preserve"> origen o causa del déficit, desglosado por capítulo y partida genérica</w:t>
      </w:r>
      <w:r w:rsidR="007A0813">
        <w:rPr>
          <w:rFonts w:ascii="Montserrat" w:eastAsia="Montserrat" w:hAnsi="Montserrat" w:cs="Montserrat"/>
        </w:rPr>
        <w:t xml:space="preserve"> (en congruencia a lo señalado en la tabla anterior)</w:t>
      </w:r>
      <w:r w:rsidR="007A0813" w:rsidRPr="007A0813">
        <w:rPr>
          <w:rFonts w:ascii="Montserrat" w:eastAsia="Montserrat" w:hAnsi="Montserrat" w:cs="Montserrat"/>
        </w:rPr>
        <w:t>, seguido de un apartado de consideraciones exógenas sociales, económicas, ambientales y políticas.</w:t>
      </w:r>
    </w:p>
    <w:p w14:paraId="01051A98" w14:textId="77777777" w:rsidR="00E04DC8" w:rsidRDefault="00E04DC8" w:rsidP="00E04DC8">
      <w:pPr>
        <w:spacing w:after="0" w:line="276" w:lineRule="auto"/>
        <w:ind w:left="708"/>
        <w:jc w:val="both"/>
        <w:rPr>
          <w:rFonts w:ascii="Montserrat" w:eastAsia="Montserrat" w:hAnsi="Montserrat" w:cs="Montserrat"/>
          <w:b/>
          <w:bCs/>
        </w:rPr>
      </w:pPr>
    </w:p>
    <w:p w14:paraId="2F1744C5" w14:textId="7E360648" w:rsidR="00E04DC8" w:rsidRPr="00281BA9" w:rsidRDefault="00E04DC8" w:rsidP="00E04DC8">
      <w:pPr>
        <w:spacing w:after="0" w:line="276" w:lineRule="auto"/>
        <w:ind w:left="708"/>
        <w:jc w:val="both"/>
        <w:rPr>
          <w:rFonts w:ascii="Montserrat" w:eastAsia="Montserrat" w:hAnsi="Montserrat" w:cs="Montserrat"/>
        </w:rPr>
      </w:pPr>
      <w:r w:rsidRPr="00E04DC8">
        <w:rPr>
          <w:rFonts w:ascii="Montserrat" w:eastAsia="Montserrat" w:hAnsi="Montserrat" w:cs="Montserrat"/>
          <w:b/>
          <w:bCs/>
        </w:rPr>
        <w:t>Panorama</w:t>
      </w:r>
      <w:r w:rsidR="00157F5C">
        <w:rPr>
          <w:rFonts w:ascii="Montserrat" w:eastAsia="Montserrat" w:hAnsi="Montserrat" w:cs="Montserrat"/>
          <w:b/>
          <w:bCs/>
        </w:rPr>
        <w:t xml:space="preserve"> /</w:t>
      </w:r>
      <w:r w:rsidR="00157F5C" w:rsidRPr="00157F5C">
        <w:rPr>
          <w:rFonts w:ascii="Montserrat" w:eastAsia="Montserrat" w:hAnsi="Montserrat" w:cs="Montserrat"/>
          <w:b/>
          <w:bCs/>
        </w:rPr>
        <w:t xml:space="preserve"> </w:t>
      </w:r>
      <w:r w:rsidR="00157F5C" w:rsidRPr="00E04DC8">
        <w:rPr>
          <w:rFonts w:ascii="Montserrat" w:eastAsia="Montserrat" w:hAnsi="Montserrat" w:cs="Montserrat"/>
          <w:b/>
          <w:bCs/>
        </w:rPr>
        <w:t>Conclusión</w:t>
      </w:r>
      <w:r w:rsidRPr="00E04DC8">
        <w:rPr>
          <w:rFonts w:ascii="Montserrat" w:eastAsia="Montserrat" w:hAnsi="Montserrat" w:cs="Montserrat"/>
          <w:b/>
          <w:bCs/>
        </w:rPr>
        <w:t xml:space="preserve"> General del Déficit: </w:t>
      </w:r>
      <w:r w:rsidRPr="00281BA9">
        <w:rPr>
          <w:rFonts w:ascii="Montserrat" w:eastAsia="Montserrat" w:hAnsi="Montserrat" w:cs="Montserrat"/>
        </w:rPr>
        <w:t>Breve resumen de los principales hallazgos del análisis</w:t>
      </w:r>
      <w:r w:rsidR="00281BA9" w:rsidRPr="00281BA9">
        <w:rPr>
          <w:rFonts w:ascii="Montserrat" w:eastAsia="Montserrat" w:hAnsi="Montserrat" w:cs="Montserrat"/>
        </w:rPr>
        <w:t>.</w:t>
      </w:r>
    </w:p>
    <w:p w14:paraId="2081B6C8" w14:textId="77777777" w:rsidR="00E04DC8" w:rsidRPr="00E04DC8" w:rsidRDefault="00E04DC8" w:rsidP="00E04DC8">
      <w:pPr>
        <w:spacing w:after="0" w:line="276" w:lineRule="auto"/>
        <w:ind w:left="708"/>
        <w:jc w:val="both"/>
        <w:rPr>
          <w:rFonts w:ascii="Montserrat" w:eastAsia="Montserrat" w:hAnsi="Montserrat" w:cs="Montserrat"/>
          <w:b/>
          <w:bCs/>
        </w:rPr>
      </w:pPr>
    </w:p>
    <w:p w14:paraId="61B95A37" w14:textId="5CE07547" w:rsidR="00E04DC8" w:rsidRDefault="00157F5C" w:rsidP="00960FCF">
      <w:pPr>
        <w:spacing w:after="0" w:line="276" w:lineRule="auto"/>
        <w:ind w:left="708"/>
        <w:jc w:val="both"/>
        <w:rPr>
          <w:rFonts w:ascii="Montserrat" w:eastAsia="Montserrat" w:hAnsi="Montserrat" w:cs="Montserrat"/>
        </w:rPr>
      </w:pPr>
      <w:r>
        <w:rPr>
          <w:rFonts w:ascii="Montserrat" w:eastAsia="Montserrat" w:hAnsi="Montserrat" w:cs="Montserrat"/>
          <w:b/>
          <w:bCs/>
        </w:rPr>
        <w:t>Tipificación del Déficit</w:t>
      </w:r>
      <w:r w:rsidR="00E04DC8" w:rsidRPr="00E04DC8">
        <w:rPr>
          <w:rFonts w:ascii="Montserrat" w:eastAsia="Montserrat" w:hAnsi="Montserrat" w:cs="Montserrat"/>
          <w:b/>
          <w:bCs/>
        </w:rPr>
        <w:t xml:space="preserve">: </w:t>
      </w:r>
      <w:r w:rsidR="00E04DC8" w:rsidRPr="00E04DC8">
        <w:rPr>
          <w:rFonts w:ascii="Montserrat" w:eastAsia="Montserrat" w:hAnsi="Montserrat" w:cs="Montserrat"/>
        </w:rPr>
        <w:t>Si el Ente o Entidad cuenta con déficit</w:t>
      </w:r>
      <w:r w:rsidR="00305BE7">
        <w:rPr>
          <w:rFonts w:ascii="Montserrat" w:eastAsia="Montserrat" w:hAnsi="Montserrat" w:cs="Montserrat"/>
        </w:rPr>
        <w:t>,</w:t>
      </w:r>
      <w:r w:rsidR="00E04DC8">
        <w:rPr>
          <w:rFonts w:ascii="Montserrat" w:eastAsia="Montserrat" w:hAnsi="Montserrat" w:cs="Montserrat"/>
        </w:rPr>
        <w:t xml:space="preserve"> </w:t>
      </w:r>
      <w:r w:rsidR="00305BE7">
        <w:rPr>
          <w:rFonts w:ascii="Montserrat" w:eastAsia="Montserrat" w:hAnsi="Montserrat" w:cs="Montserrat"/>
        </w:rPr>
        <w:t>i</w:t>
      </w:r>
      <w:r w:rsidR="00E04DC8" w:rsidRPr="00E04DC8">
        <w:rPr>
          <w:rFonts w:ascii="Montserrat" w:eastAsia="Montserrat" w:hAnsi="Montserrat" w:cs="Montserrat"/>
        </w:rPr>
        <w:t xml:space="preserve">ndicar si </w:t>
      </w:r>
      <w:r w:rsidR="00E04DC8">
        <w:rPr>
          <w:rFonts w:ascii="Montserrat" w:eastAsia="Montserrat" w:hAnsi="Montserrat" w:cs="Montserrat"/>
        </w:rPr>
        <w:t>el origen de este es Cíclico o Estructur</w:t>
      </w:r>
      <w:r>
        <w:rPr>
          <w:rFonts w:ascii="Montserrat" w:eastAsia="Montserrat" w:hAnsi="Montserrat" w:cs="Montserrat"/>
        </w:rPr>
        <w:t>al</w:t>
      </w:r>
      <w:r w:rsidR="00305BE7">
        <w:rPr>
          <w:rFonts w:ascii="Montserrat" w:eastAsia="Montserrat" w:hAnsi="Montserrat" w:cs="Montserrat"/>
        </w:rPr>
        <w:t>, de conformidad con las siguientes conceptualizaciones:</w:t>
      </w:r>
    </w:p>
    <w:p w14:paraId="4DD11929" w14:textId="77777777" w:rsidR="00E04DC8" w:rsidRDefault="00E04DC8" w:rsidP="00960FCF">
      <w:pPr>
        <w:spacing w:after="0" w:line="276" w:lineRule="auto"/>
        <w:ind w:left="708"/>
        <w:jc w:val="both"/>
        <w:rPr>
          <w:rFonts w:ascii="Montserrat" w:eastAsia="Montserrat" w:hAnsi="Montserrat" w:cs="Montserrat"/>
          <w:b/>
          <w:bCs/>
          <w:highlight w:val="yellow"/>
        </w:rPr>
      </w:pPr>
    </w:p>
    <w:p w14:paraId="4F9711D2" w14:textId="4D7F045C" w:rsidR="00E04DC8" w:rsidRDefault="00E04DC8" w:rsidP="00157F5C">
      <w:pPr>
        <w:spacing w:after="0" w:line="276" w:lineRule="auto"/>
        <w:ind w:left="708"/>
        <w:jc w:val="both"/>
        <w:rPr>
          <w:rFonts w:ascii="Montserrat" w:eastAsia="Montserrat" w:hAnsi="Montserrat" w:cs="Montserrat"/>
        </w:rPr>
      </w:pPr>
      <w:r w:rsidRPr="00E04DC8">
        <w:rPr>
          <w:rFonts w:ascii="Montserrat" w:eastAsia="Montserrat" w:hAnsi="Montserrat" w:cs="Montserrat"/>
          <w:b/>
          <w:bCs/>
        </w:rPr>
        <w:t xml:space="preserve">Déficit Estructural: </w:t>
      </w:r>
      <w:r w:rsidRPr="00157F5C">
        <w:rPr>
          <w:rFonts w:ascii="Montserrat" w:eastAsia="Montserrat" w:hAnsi="Montserrat" w:cs="Montserrat"/>
        </w:rPr>
        <w:t>Este déficit persiste incluso cuando la economía está en pleno rendimiento</w:t>
      </w:r>
      <w:r w:rsidR="00157F5C">
        <w:rPr>
          <w:rFonts w:ascii="Montserrat" w:eastAsia="Montserrat" w:hAnsi="Montserrat" w:cs="Montserrat"/>
        </w:rPr>
        <w:t xml:space="preserve"> o a pesar de los incrementos presupuestales</w:t>
      </w:r>
      <w:r w:rsidRPr="00157F5C">
        <w:rPr>
          <w:rFonts w:ascii="Montserrat" w:eastAsia="Montserrat" w:hAnsi="Montserrat" w:cs="Montserrat"/>
        </w:rPr>
        <w:t xml:space="preserve">. Indica un desequilibrio fundamental entre los ingresos y gastos </w:t>
      </w:r>
      <w:r w:rsidR="00281BA9" w:rsidRPr="00157F5C">
        <w:rPr>
          <w:rFonts w:ascii="Montserrat" w:eastAsia="Montserrat" w:hAnsi="Montserrat" w:cs="Montserrat"/>
        </w:rPr>
        <w:t xml:space="preserve">de manera recurrente (más de tres ejercicios fiscales) y </w:t>
      </w:r>
      <w:r w:rsidR="00157F5C">
        <w:rPr>
          <w:rFonts w:ascii="Montserrat" w:eastAsia="Montserrat" w:hAnsi="Montserrat" w:cs="Montserrat"/>
        </w:rPr>
        <w:t>no existe claridad en términos de lograr un balance presupuestario sostenible</w:t>
      </w:r>
      <w:r w:rsidRPr="00157F5C">
        <w:rPr>
          <w:rFonts w:ascii="Montserrat" w:eastAsia="Montserrat" w:hAnsi="Montserrat" w:cs="Montserrat"/>
        </w:rPr>
        <w:t>.</w:t>
      </w:r>
    </w:p>
    <w:p w14:paraId="61C129F0" w14:textId="77777777" w:rsidR="00157F5C" w:rsidRPr="00157F5C" w:rsidRDefault="00157F5C" w:rsidP="00157F5C">
      <w:pPr>
        <w:spacing w:after="0" w:line="276" w:lineRule="auto"/>
        <w:ind w:left="708"/>
        <w:jc w:val="both"/>
        <w:rPr>
          <w:rFonts w:ascii="Montserrat" w:eastAsia="Montserrat" w:hAnsi="Montserrat" w:cs="Montserrat"/>
        </w:rPr>
      </w:pPr>
    </w:p>
    <w:p w14:paraId="719382F2" w14:textId="77777777" w:rsidR="00E04DC8" w:rsidRPr="00157F5C" w:rsidRDefault="00E04DC8" w:rsidP="00E04DC8">
      <w:pPr>
        <w:spacing w:after="0" w:line="276" w:lineRule="auto"/>
        <w:ind w:left="708"/>
        <w:jc w:val="both"/>
        <w:rPr>
          <w:rFonts w:ascii="Montserrat" w:eastAsia="Montserrat" w:hAnsi="Montserrat" w:cs="Montserrat"/>
        </w:rPr>
      </w:pPr>
      <w:r w:rsidRPr="00E04DC8">
        <w:rPr>
          <w:rFonts w:ascii="Montserrat" w:eastAsia="Montserrat" w:hAnsi="Montserrat" w:cs="Montserrat"/>
          <w:b/>
          <w:bCs/>
        </w:rPr>
        <w:t xml:space="preserve">Déficit Cíclico: </w:t>
      </w:r>
      <w:r w:rsidRPr="00157F5C">
        <w:rPr>
          <w:rFonts w:ascii="Montserrat" w:eastAsia="Montserrat" w:hAnsi="Montserrat" w:cs="Montserrat"/>
        </w:rPr>
        <w:t>Es el déficit que surge debido a las fluctuaciones económicas. Por ejemplo, durante una recesión, los ingresos fiscales disminuyen mientras que el gasto público puede aumentar, generando un déficit temporal.</w:t>
      </w:r>
    </w:p>
    <w:p w14:paraId="2F8CC765" w14:textId="77777777" w:rsidR="00157F5C" w:rsidRPr="00157F5C" w:rsidRDefault="00157F5C" w:rsidP="00E04DC8">
      <w:pPr>
        <w:spacing w:after="0" w:line="276" w:lineRule="auto"/>
        <w:ind w:left="708"/>
        <w:jc w:val="both"/>
        <w:rPr>
          <w:rFonts w:ascii="Montserrat" w:eastAsia="Montserrat" w:hAnsi="Montserrat" w:cs="Montserrat"/>
        </w:rPr>
      </w:pPr>
    </w:p>
    <w:p w14:paraId="7182BA4C" w14:textId="77777777" w:rsidR="00AE7656" w:rsidRDefault="00AE7656" w:rsidP="00960FCF">
      <w:pPr>
        <w:spacing w:after="0" w:line="276" w:lineRule="auto"/>
        <w:ind w:left="708"/>
        <w:jc w:val="both"/>
        <w:rPr>
          <w:rFonts w:ascii="Montserrat" w:eastAsia="Montserrat" w:hAnsi="Montserrat" w:cs="Montserrat"/>
        </w:rPr>
      </w:pPr>
    </w:p>
    <w:p w14:paraId="3CFA76B2" w14:textId="32F76BDC" w:rsidR="00E04DC8" w:rsidRDefault="00E04DC8" w:rsidP="00E04DC8">
      <w:pPr>
        <w:spacing w:after="0" w:line="276" w:lineRule="auto"/>
        <w:ind w:left="360"/>
        <w:jc w:val="both"/>
        <w:rPr>
          <w:rFonts w:ascii="Montserrat" w:eastAsia="Montserrat" w:hAnsi="Montserrat" w:cs="Montserrat"/>
          <w:b/>
        </w:rPr>
      </w:pPr>
      <w:r>
        <w:rPr>
          <w:rFonts w:ascii="Montserrat" w:eastAsia="Montserrat" w:hAnsi="Montserrat" w:cs="Montserrat"/>
          <w:b/>
        </w:rPr>
        <w:t>Sección 1.5.5 Propuestas de Acción</w:t>
      </w:r>
    </w:p>
    <w:p w14:paraId="6FA86FAA" w14:textId="77777777" w:rsidR="00E04DC8" w:rsidRDefault="00E04DC8" w:rsidP="00E04DC8">
      <w:pPr>
        <w:spacing w:after="0" w:line="276" w:lineRule="auto"/>
        <w:ind w:left="360"/>
        <w:jc w:val="both"/>
        <w:rPr>
          <w:rFonts w:ascii="Montserrat" w:eastAsia="Montserrat" w:hAnsi="Montserrat" w:cs="Montserrat"/>
          <w:b/>
        </w:rPr>
      </w:pPr>
    </w:p>
    <w:p w14:paraId="2BD0C744" w14:textId="628A3045" w:rsidR="00E04DC8" w:rsidRDefault="00E04DC8" w:rsidP="00E04DC8">
      <w:pPr>
        <w:spacing w:after="0" w:line="276" w:lineRule="auto"/>
        <w:ind w:left="708"/>
        <w:jc w:val="both"/>
        <w:rPr>
          <w:rFonts w:ascii="Montserrat" w:eastAsia="Montserrat" w:hAnsi="Montserrat" w:cs="Montserrat"/>
        </w:rPr>
      </w:pPr>
      <w:r>
        <w:rPr>
          <w:rFonts w:ascii="Montserrat" w:eastAsia="Montserrat" w:hAnsi="Montserrat" w:cs="Montserrat"/>
          <w:b/>
        </w:rPr>
        <w:t>Descripción:</w:t>
      </w:r>
      <w:r>
        <w:rPr>
          <w:rFonts w:ascii="Montserrat" w:eastAsia="Montserrat" w:hAnsi="Montserrat" w:cs="Montserrat"/>
        </w:rPr>
        <w:t xml:space="preserve"> Detallar las propuestas de acción las cuales ayudarán a resolver los riesgos relevantes para las Finanzas Públicas (</w:t>
      </w:r>
      <w:r w:rsidRPr="00E04DC8">
        <w:rPr>
          <w:rFonts w:ascii="Montserrat" w:eastAsia="Montserrat" w:hAnsi="Montserrat" w:cs="Montserrat"/>
        </w:rPr>
        <w:t>Obligaciones Pendientes de Pago Formalizadas</w:t>
      </w:r>
      <w:r>
        <w:rPr>
          <w:rFonts w:ascii="Montserrat" w:eastAsia="Montserrat" w:hAnsi="Montserrat" w:cs="Montserrat"/>
        </w:rPr>
        <w:t xml:space="preserve">, </w:t>
      </w:r>
      <w:r w:rsidRPr="00E04DC8">
        <w:rPr>
          <w:rFonts w:ascii="Montserrat" w:eastAsia="Montserrat" w:hAnsi="Montserrat" w:cs="Montserrat"/>
        </w:rPr>
        <w:t>Adeudos de Ejercicios Anteriores</w:t>
      </w:r>
      <w:r>
        <w:rPr>
          <w:rFonts w:ascii="Montserrat" w:eastAsia="Montserrat" w:hAnsi="Montserrat" w:cs="Montserrat"/>
        </w:rPr>
        <w:t xml:space="preserve">, </w:t>
      </w:r>
      <w:r w:rsidRPr="00E04DC8">
        <w:rPr>
          <w:rFonts w:ascii="Montserrat" w:eastAsia="Montserrat" w:hAnsi="Montserrat" w:cs="Montserrat"/>
        </w:rPr>
        <w:t>Pasivos Contingentes</w:t>
      </w:r>
      <w:r>
        <w:rPr>
          <w:rFonts w:ascii="Montserrat" w:eastAsia="Montserrat" w:hAnsi="Montserrat" w:cs="Montserrat"/>
        </w:rPr>
        <w:t xml:space="preserve">, </w:t>
      </w:r>
      <w:r w:rsidRPr="00E04DC8">
        <w:rPr>
          <w:rFonts w:ascii="Montserrat" w:eastAsia="Montserrat" w:hAnsi="Montserrat" w:cs="Montserrat"/>
        </w:rPr>
        <w:t>Déficit Presupuestario</w:t>
      </w:r>
      <w:r>
        <w:rPr>
          <w:rFonts w:ascii="Montserrat" w:eastAsia="Montserrat" w:hAnsi="Montserrat" w:cs="Montserrat"/>
        </w:rPr>
        <w:t>) determinando los esfuerzos y los plazos.</w:t>
      </w:r>
    </w:p>
    <w:p w14:paraId="70B06740" w14:textId="77777777" w:rsidR="00217826" w:rsidRDefault="00217826" w:rsidP="00960FCF">
      <w:pPr>
        <w:spacing w:after="0" w:line="276" w:lineRule="auto"/>
        <w:ind w:left="708"/>
        <w:jc w:val="both"/>
        <w:rPr>
          <w:rFonts w:ascii="Montserrat" w:eastAsia="Montserrat" w:hAnsi="Montserrat" w:cs="Montserrat"/>
        </w:rPr>
      </w:pPr>
    </w:p>
    <w:p w14:paraId="7762E454" w14:textId="537FC455" w:rsidR="00AE7656" w:rsidRDefault="00217826" w:rsidP="00960FCF">
      <w:pPr>
        <w:spacing w:after="0" w:line="276" w:lineRule="auto"/>
        <w:ind w:left="708"/>
        <w:jc w:val="both"/>
        <w:rPr>
          <w:rFonts w:ascii="Montserrat" w:eastAsia="Montserrat" w:hAnsi="Montserrat" w:cs="Montserrat"/>
          <w:b/>
          <w:bCs/>
        </w:rPr>
      </w:pPr>
      <w:r w:rsidRPr="00217826">
        <w:rPr>
          <w:rFonts w:ascii="Montserrat" w:eastAsia="Montserrat" w:hAnsi="Montserrat" w:cs="Montserrat"/>
          <w:b/>
          <w:bCs/>
        </w:rPr>
        <w:t>Sección 1.5.5</w:t>
      </w:r>
      <w:r>
        <w:rPr>
          <w:rFonts w:ascii="Montserrat" w:eastAsia="Montserrat" w:hAnsi="Montserrat" w:cs="Montserrat"/>
          <w:b/>
          <w:bCs/>
        </w:rPr>
        <w:t>.1</w:t>
      </w:r>
      <w:r w:rsidRPr="00217826">
        <w:rPr>
          <w:rFonts w:ascii="Montserrat" w:eastAsia="Montserrat" w:hAnsi="Montserrat" w:cs="Montserrat"/>
          <w:b/>
          <w:bCs/>
        </w:rPr>
        <w:t xml:space="preserve"> Propuestas de Acción</w:t>
      </w:r>
      <w:r>
        <w:rPr>
          <w:rFonts w:ascii="Montserrat" w:eastAsia="Montserrat" w:hAnsi="Montserrat" w:cs="Montserrat"/>
          <w:b/>
          <w:bCs/>
        </w:rPr>
        <w:t xml:space="preserve"> para las </w:t>
      </w:r>
      <w:r w:rsidRPr="00217826">
        <w:rPr>
          <w:rFonts w:ascii="Montserrat" w:eastAsia="Montserrat" w:hAnsi="Montserrat" w:cs="Montserrat"/>
          <w:b/>
          <w:bCs/>
        </w:rPr>
        <w:t>Obligaciones Pendientes de Pago Formalizadas</w:t>
      </w:r>
      <w:r>
        <w:rPr>
          <w:rFonts w:ascii="Montserrat" w:eastAsia="Montserrat" w:hAnsi="Montserrat" w:cs="Montserrat"/>
          <w:b/>
          <w:bCs/>
        </w:rPr>
        <w:t xml:space="preserve"> </w:t>
      </w:r>
    </w:p>
    <w:p w14:paraId="0944874B" w14:textId="77777777" w:rsidR="00217826" w:rsidRDefault="00217826" w:rsidP="00960FCF">
      <w:pPr>
        <w:spacing w:after="0" w:line="276" w:lineRule="auto"/>
        <w:ind w:left="708"/>
        <w:jc w:val="both"/>
        <w:rPr>
          <w:rFonts w:ascii="Montserrat" w:eastAsia="Montserrat" w:hAnsi="Montserrat" w:cs="Montserrat"/>
          <w:b/>
          <w:bCs/>
        </w:rPr>
      </w:pPr>
    </w:p>
    <w:p w14:paraId="6D29AAB3" w14:textId="77777777" w:rsidR="00326655" w:rsidRDefault="00326655" w:rsidP="00960FCF">
      <w:pPr>
        <w:spacing w:after="0" w:line="276" w:lineRule="auto"/>
        <w:ind w:left="708"/>
        <w:jc w:val="both"/>
        <w:rPr>
          <w:rFonts w:ascii="Montserrat" w:eastAsia="Montserrat" w:hAnsi="Montserrat" w:cs="Montserrat"/>
          <w:b/>
          <w:bCs/>
        </w:rPr>
      </w:pPr>
    </w:p>
    <w:p w14:paraId="2CB6912F" w14:textId="77777777" w:rsidR="00326655" w:rsidRDefault="00326655" w:rsidP="00960FCF">
      <w:pPr>
        <w:spacing w:after="0" w:line="276" w:lineRule="auto"/>
        <w:ind w:left="708"/>
        <w:jc w:val="both"/>
        <w:rPr>
          <w:rFonts w:ascii="Montserrat" w:eastAsia="Montserrat" w:hAnsi="Montserrat" w:cs="Montserrat"/>
          <w:b/>
          <w:bCs/>
        </w:rPr>
      </w:pPr>
    </w:p>
    <w:p w14:paraId="76DAA45E" w14:textId="77777777" w:rsidR="00326655" w:rsidRDefault="00326655" w:rsidP="00960FCF">
      <w:pPr>
        <w:spacing w:after="0" w:line="276" w:lineRule="auto"/>
        <w:ind w:left="708"/>
        <w:jc w:val="both"/>
        <w:rPr>
          <w:rFonts w:ascii="Montserrat" w:eastAsia="Montserrat" w:hAnsi="Montserrat" w:cs="Montserrat"/>
          <w:b/>
          <w:bCs/>
        </w:rPr>
      </w:pPr>
    </w:p>
    <w:p w14:paraId="76D5E40C" w14:textId="72EC85EC" w:rsidR="00217826" w:rsidRDefault="00217826" w:rsidP="00960FCF">
      <w:pPr>
        <w:spacing w:after="0" w:line="276" w:lineRule="auto"/>
        <w:ind w:left="708"/>
        <w:jc w:val="both"/>
        <w:rPr>
          <w:rFonts w:ascii="Montserrat" w:eastAsia="Montserrat" w:hAnsi="Montserrat" w:cs="Montserrat"/>
          <w:b/>
          <w:bCs/>
        </w:rPr>
      </w:pPr>
      <w:r w:rsidRPr="00217826">
        <w:rPr>
          <w:rFonts w:ascii="Montserrat" w:eastAsia="Montserrat" w:hAnsi="Montserrat" w:cs="Montserrat"/>
          <w:b/>
          <w:bCs/>
        </w:rPr>
        <w:t>Sección 1.5.5</w:t>
      </w:r>
      <w:r>
        <w:rPr>
          <w:rFonts w:ascii="Montserrat" w:eastAsia="Montserrat" w:hAnsi="Montserrat" w:cs="Montserrat"/>
          <w:b/>
          <w:bCs/>
        </w:rPr>
        <w:t>.2</w:t>
      </w:r>
      <w:r w:rsidRPr="00217826">
        <w:rPr>
          <w:rFonts w:ascii="Montserrat" w:eastAsia="Montserrat" w:hAnsi="Montserrat" w:cs="Montserrat"/>
          <w:b/>
          <w:bCs/>
        </w:rPr>
        <w:t xml:space="preserve"> Propuestas de Acción</w:t>
      </w:r>
      <w:r>
        <w:rPr>
          <w:rFonts w:ascii="Montserrat" w:eastAsia="Montserrat" w:hAnsi="Montserrat" w:cs="Montserrat"/>
          <w:b/>
          <w:bCs/>
        </w:rPr>
        <w:t xml:space="preserve"> para ADEFAS</w:t>
      </w:r>
    </w:p>
    <w:p w14:paraId="51F3FDFD" w14:textId="77777777" w:rsidR="00217826" w:rsidRDefault="00217826" w:rsidP="00960FCF">
      <w:pPr>
        <w:spacing w:after="0" w:line="276" w:lineRule="auto"/>
        <w:ind w:left="708"/>
        <w:jc w:val="both"/>
        <w:rPr>
          <w:rFonts w:ascii="Montserrat" w:eastAsia="Montserrat" w:hAnsi="Montserrat" w:cs="Montserrat"/>
          <w:b/>
          <w:bCs/>
        </w:rPr>
      </w:pPr>
    </w:p>
    <w:p w14:paraId="10464AEB" w14:textId="1980FC5F" w:rsidR="00217826" w:rsidRDefault="00217826" w:rsidP="00217826">
      <w:pPr>
        <w:spacing w:after="0" w:line="276" w:lineRule="auto"/>
        <w:ind w:left="708"/>
        <w:jc w:val="both"/>
        <w:rPr>
          <w:rFonts w:ascii="Montserrat" w:eastAsia="Montserrat" w:hAnsi="Montserrat" w:cs="Montserrat"/>
          <w:b/>
          <w:bCs/>
        </w:rPr>
      </w:pPr>
      <w:r w:rsidRPr="00217826">
        <w:rPr>
          <w:rFonts w:ascii="Montserrat" w:eastAsia="Montserrat" w:hAnsi="Montserrat" w:cs="Montserrat"/>
          <w:b/>
          <w:bCs/>
        </w:rPr>
        <w:t>Sección 1.5.5</w:t>
      </w:r>
      <w:r>
        <w:rPr>
          <w:rFonts w:ascii="Montserrat" w:eastAsia="Montserrat" w:hAnsi="Montserrat" w:cs="Montserrat"/>
          <w:b/>
          <w:bCs/>
        </w:rPr>
        <w:t>.3</w:t>
      </w:r>
      <w:r w:rsidRPr="00217826">
        <w:rPr>
          <w:rFonts w:ascii="Montserrat" w:eastAsia="Montserrat" w:hAnsi="Montserrat" w:cs="Montserrat"/>
          <w:b/>
          <w:bCs/>
        </w:rPr>
        <w:t xml:space="preserve"> Propuestas de Acción</w:t>
      </w:r>
      <w:r>
        <w:rPr>
          <w:rFonts w:ascii="Montserrat" w:eastAsia="Montserrat" w:hAnsi="Montserrat" w:cs="Montserrat"/>
          <w:b/>
          <w:bCs/>
        </w:rPr>
        <w:t xml:space="preserve"> para </w:t>
      </w:r>
      <w:r w:rsidRPr="00217826">
        <w:rPr>
          <w:rFonts w:ascii="Montserrat" w:eastAsia="Montserrat" w:hAnsi="Montserrat" w:cs="Montserrat"/>
          <w:b/>
          <w:bCs/>
        </w:rPr>
        <w:t>Pasivos Contingentes</w:t>
      </w:r>
    </w:p>
    <w:p w14:paraId="3779CE13" w14:textId="77777777" w:rsidR="00217826" w:rsidRDefault="00217826" w:rsidP="00217826">
      <w:pPr>
        <w:spacing w:after="0" w:line="276" w:lineRule="auto"/>
        <w:ind w:left="708"/>
        <w:jc w:val="both"/>
        <w:rPr>
          <w:rFonts w:ascii="Montserrat" w:eastAsia="Montserrat" w:hAnsi="Montserrat" w:cs="Montserrat"/>
          <w:b/>
          <w:bCs/>
        </w:rPr>
      </w:pPr>
    </w:p>
    <w:p w14:paraId="38839C49" w14:textId="7EDF96CC" w:rsidR="00217826" w:rsidRDefault="00217826" w:rsidP="00217826">
      <w:pPr>
        <w:spacing w:after="0" w:line="276" w:lineRule="auto"/>
        <w:ind w:left="708"/>
        <w:jc w:val="both"/>
        <w:rPr>
          <w:rFonts w:ascii="Montserrat" w:eastAsia="Montserrat" w:hAnsi="Montserrat" w:cs="Montserrat"/>
          <w:b/>
          <w:bCs/>
        </w:rPr>
      </w:pPr>
      <w:r w:rsidRPr="00217826">
        <w:rPr>
          <w:rFonts w:ascii="Montserrat" w:eastAsia="Montserrat" w:hAnsi="Montserrat" w:cs="Montserrat"/>
          <w:b/>
          <w:bCs/>
        </w:rPr>
        <w:t>Sección 1.5.5</w:t>
      </w:r>
      <w:r>
        <w:rPr>
          <w:rFonts w:ascii="Montserrat" w:eastAsia="Montserrat" w:hAnsi="Montserrat" w:cs="Montserrat"/>
          <w:b/>
          <w:bCs/>
        </w:rPr>
        <w:t>.4</w:t>
      </w:r>
      <w:r w:rsidRPr="00217826">
        <w:rPr>
          <w:rFonts w:ascii="Montserrat" w:eastAsia="Montserrat" w:hAnsi="Montserrat" w:cs="Montserrat"/>
          <w:b/>
          <w:bCs/>
        </w:rPr>
        <w:t xml:space="preserve"> Propuestas de Acción</w:t>
      </w:r>
      <w:r>
        <w:rPr>
          <w:rFonts w:ascii="Montserrat" w:eastAsia="Montserrat" w:hAnsi="Montserrat" w:cs="Montserrat"/>
          <w:b/>
          <w:bCs/>
        </w:rPr>
        <w:t xml:space="preserve"> para </w:t>
      </w:r>
      <w:r w:rsidRPr="00217826">
        <w:rPr>
          <w:rFonts w:ascii="Montserrat" w:eastAsia="Montserrat" w:hAnsi="Montserrat" w:cs="Montserrat"/>
          <w:b/>
          <w:bCs/>
        </w:rPr>
        <w:t>Déficit Presupuestario</w:t>
      </w:r>
    </w:p>
    <w:p w14:paraId="093D11C0" w14:textId="78FA03EA" w:rsidR="00217826" w:rsidRPr="001F405E" w:rsidRDefault="00217826" w:rsidP="00217826">
      <w:pPr>
        <w:spacing w:after="0" w:line="276" w:lineRule="auto"/>
        <w:ind w:left="708"/>
        <w:jc w:val="both"/>
        <w:rPr>
          <w:rFonts w:ascii="Montserrat" w:eastAsia="Montserrat" w:hAnsi="Montserrat" w:cs="Montserrat"/>
          <w:sz w:val="18"/>
          <w:szCs w:val="18"/>
        </w:rPr>
      </w:pPr>
      <w:r w:rsidRPr="001F405E">
        <w:rPr>
          <w:rFonts w:ascii="Montserrat" w:eastAsia="Montserrat" w:hAnsi="Montserrat" w:cs="Montserrat"/>
          <w:sz w:val="18"/>
          <w:szCs w:val="18"/>
        </w:rPr>
        <w:t>*Exclusivo para Entes Públicos distintos al Ejecutivo y Entidades Públicas del Ejecutivo.</w:t>
      </w:r>
    </w:p>
    <w:p w14:paraId="44D57D2E" w14:textId="77777777" w:rsidR="00217826" w:rsidRDefault="00217826" w:rsidP="00960FCF">
      <w:pPr>
        <w:spacing w:after="0" w:line="276" w:lineRule="auto"/>
        <w:ind w:left="708"/>
        <w:jc w:val="both"/>
        <w:rPr>
          <w:rFonts w:ascii="Montserrat" w:eastAsia="Montserrat" w:hAnsi="Montserrat" w:cs="Montserrat"/>
          <w:b/>
          <w:bCs/>
        </w:rPr>
      </w:pPr>
    </w:p>
    <w:p w14:paraId="53B14771" w14:textId="77777777" w:rsidR="00AE7656" w:rsidRDefault="00AE7656" w:rsidP="00326655">
      <w:pPr>
        <w:spacing w:after="0" w:line="276" w:lineRule="auto"/>
        <w:jc w:val="both"/>
        <w:rPr>
          <w:rFonts w:ascii="Montserrat" w:eastAsia="Montserrat" w:hAnsi="Montserrat" w:cs="Montserrat"/>
        </w:rPr>
      </w:pPr>
    </w:p>
    <w:p w14:paraId="4F9C3D61" w14:textId="77777777" w:rsidR="00AD253E" w:rsidRDefault="00AE7656" w:rsidP="00960FCF">
      <w:pPr>
        <w:spacing w:after="0" w:line="276" w:lineRule="auto"/>
        <w:jc w:val="both"/>
        <w:rPr>
          <w:rFonts w:ascii="Montserrat" w:eastAsia="Montserrat" w:hAnsi="Montserrat" w:cs="Montserrat"/>
          <w:b/>
        </w:rPr>
      </w:pPr>
      <w:r>
        <w:rPr>
          <w:rFonts w:ascii="Montserrat" w:eastAsia="Montserrat" w:hAnsi="Montserrat" w:cs="Montserrat"/>
          <w:b/>
        </w:rPr>
        <w:t xml:space="preserve">Sección 2 Planeación </w:t>
      </w:r>
    </w:p>
    <w:p w14:paraId="6D966CA2" w14:textId="77777777" w:rsidR="00960FCF" w:rsidRDefault="00960FCF" w:rsidP="00960FCF">
      <w:pPr>
        <w:spacing w:after="0" w:line="276" w:lineRule="auto"/>
        <w:jc w:val="both"/>
        <w:rPr>
          <w:rFonts w:ascii="Montserrat" w:eastAsia="Montserrat" w:hAnsi="Montserrat" w:cs="Montserrat"/>
          <w:b/>
        </w:rPr>
      </w:pPr>
    </w:p>
    <w:p w14:paraId="37EB8E7A" w14:textId="77777777" w:rsidR="00AD253E" w:rsidRDefault="00AE7656" w:rsidP="00960FCF">
      <w:pPr>
        <w:spacing w:after="0" w:line="276" w:lineRule="auto"/>
        <w:jc w:val="both"/>
        <w:rPr>
          <w:rFonts w:ascii="Montserrat" w:eastAsia="Montserrat" w:hAnsi="Montserrat" w:cs="Montserrat"/>
          <w:b/>
        </w:rPr>
      </w:pPr>
      <w:r>
        <w:rPr>
          <w:rFonts w:ascii="Montserrat" w:eastAsia="Montserrat" w:hAnsi="Montserrat" w:cs="Montserrat"/>
          <w:b/>
        </w:rPr>
        <w:tab/>
        <w:t>Sección 2.1 Objetivos Anuales</w:t>
      </w:r>
    </w:p>
    <w:p w14:paraId="29686AF6" w14:textId="77777777" w:rsidR="00960FCF" w:rsidRDefault="00960FCF" w:rsidP="00960FCF">
      <w:pPr>
        <w:spacing w:after="0" w:line="276" w:lineRule="auto"/>
        <w:jc w:val="both"/>
        <w:rPr>
          <w:rFonts w:ascii="Montserrat" w:eastAsia="Montserrat" w:hAnsi="Montserrat" w:cs="Montserrat"/>
          <w:b/>
        </w:rPr>
      </w:pPr>
    </w:p>
    <w:p w14:paraId="62C5A8CC" w14:textId="12FC848C" w:rsidR="00AD253E" w:rsidRDefault="00AE7656" w:rsidP="00960FCF">
      <w:pPr>
        <w:spacing w:after="0" w:line="276" w:lineRule="auto"/>
        <w:ind w:left="720"/>
        <w:jc w:val="both"/>
        <w:rPr>
          <w:rFonts w:ascii="Montserrat" w:eastAsia="Montserrat" w:hAnsi="Montserrat" w:cs="Montserrat"/>
        </w:rPr>
      </w:pPr>
      <w:r>
        <w:rPr>
          <w:rFonts w:ascii="Montserrat" w:eastAsia="Montserrat" w:hAnsi="Montserrat" w:cs="Montserrat"/>
          <w:b/>
        </w:rPr>
        <w:t>Descripción:</w:t>
      </w:r>
      <w:r>
        <w:rPr>
          <w:rFonts w:ascii="Montserrat" w:eastAsia="Montserrat" w:hAnsi="Montserrat" w:cs="Montserrat"/>
        </w:rPr>
        <w:t xml:space="preserve"> Detallar los objetivos y parámetros cuantificables</w:t>
      </w:r>
      <w:r w:rsidR="000C6A62">
        <w:rPr>
          <w:rFonts w:ascii="Montserrat" w:eastAsia="Montserrat" w:hAnsi="Montserrat" w:cs="Montserrat"/>
        </w:rPr>
        <w:t xml:space="preserve"> </w:t>
      </w:r>
      <w:r>
        <w:rPr>
          <w:rFonts w:ascii="Montserrat" w:eastAsia="Montserrat" w:hAnsi="Montserrat" w:cs="Montserrat"/>
        </w:rPr>
        <w:t>que se esperan cumplir en el ejercicio 202</w:t>
      </w:r>
      <w:r w:rsidR="00326655">
        <w:rPr>
          <w:rFonts w:ascii="Montserrat" w:eastAsia="Montserrat" w:hAnsi="Montserrat" w:cs="Montserrat"/>
        </w:rPr>
        <w:t>7</w:t>
      </w:r>
      <w:r>
        <w:rPr>
          <w:rFonts w:ascii="Montserrat" w:eastAsia="Montserrat" w:hAnsi="Montserrat" w:cs="Montserrat"/>
        </w:rPr>
        <w:t>.</w:t>
      </w:r>
    </w:p>
    <w:p w14:paraId="223EB92F" w14:textId="77777777" w:rsidR="003253A7" w:rsidRDefault="003253A7" w:rsidP="00960FCF">
      <w:pPr>
        <w:spacing w:after="0" w:line="276" w:lineRule="auto"/>
        <w:ind w:left="720"/>
        <w:jc w:val="both"/>
        <w:rPr>
          <w:rFonts w:ascii="Montserrat" w:eastAsia="Montserrat" w:hAnsi="Montserrat" w:cs="Montserrat"/>
        </w:rPr>
      </w:pPr>
    </w:p>
    <w:p w14:paraId="19812C73" w14:textId="26317591" w:rsidR="003253A7" w:rsidRDefault="003253A7" w:rsidP="00960FCF">
      <w:pPr>
        <w:spacing w:after="0" w:line="276" w:lineRule="auto"/>
        <w:ind w:left="720"/>
        <w:jc w:val="both"/>
        <w:rPr>
          <w:rFonts w:ascii="Montserrat" w:eastAsia="Montserrat" w:hAnsi="Montserrat" w:cs="Montserrat"/>
          <w:b/>
          <w:bCs/>
        </w:rPr>
      </w:pPr>
      <w:r w:rsidRPr="003253A7">
        <w:rPr>
          <w:rFonts w:ascii="Montserrat" w:eastAsia="Montserrat" w:hAnsi="Montserrat" w:cs="Montserrat"/>
          <w:b/>
          <w:bCs/>
        </w:rPr>
        <w:t xml:space="preserve">Sección 2.2 </w:t>
      </w:r>
      <w:r>
        <w:rPr>
          <w:rFonts w:ascii="Montserrat" w:eastAsia="Montserrat" w:hAnsi="Montserrat" w:cs="Montserrat"/>
          <w:b/>
          <w:bCs/>
        </w:rPr>
        <w:t xml:space="preserve">Análisis Causal de los Programas Presupuestarios </w:t>
      </w:r>
    </w:p>
    <w:p w14:paraId="5F38302A" w14:textId="77777777" w:rsidR="003253A7" w:rsidRDefault="003253A7" w:rsidP="00960FCF">
      <w:pPr>
        <w:spacing w:after="0" w:line="276" w:lineRule="auto"/>
        <w:ind w:left="720"/>
        <w:jc w:val="both"/>
        <w:rPr>
          <w:rFonts w:ascii="Montserrat" w:eastAsia="Montserrat" w:hAnsi="Montserrat" w:cs="Montserrat"/>
          <w:b/>
          <w:bCs/>
        </w:rPr>
      </w:pPr>
    </w:p>
    <w:p w14:paraId="59B7133B" w14:textId="0E480670" w:rsidR="003253A7" w:rsidRDefault="003253A7" w:rsidP="003253A7">
      <w:pPr>
        <w:spacing w:after="0" w:line="276" w:lineRule="auto"/>
        <w:ind w:left="1440"/>
        <w:jc w:val="both"/>
        <w:rPr>
          <w:rFonts w:ascii="Montserrat" w:eastAsia="Montserrat" w:hAnsi="Montserrat" w:cs="Montserrat"/>
          <w:b/>
          <w:bCs/>
        </w:rPr>
      </w:pPr>
      <w:r>
        <w:rPr>
          <w:rFonts w:ascii="Montserrat" w:eastAsia="Montserrat" w:hAnsi="Montserrat" w:cs="Montserrat"/>
          <w:b/>
          <w:bCs/>
        </w:rPr>
        <w:t xml:space="preserve">Sección 2.2.1. </w:t>
      </w:r>
      <w:r w:rsidR="001F405E">
        <w:rPr>
          <w:rFonts w:ascii="Montserrat" w:eastAsia="Montserrat" w:hAnsi="Montserrat" w:cs="Montserrat"/>
          <w:b/>
          <w:bCs/>
        </w:rPr>
        <w:t>Á</w:t>
      </w:r>
      <w:r>
        <w:rPr>
          <w:rFonts w:ascii="Montserrat" w:eastAsia="Montserrat" w:hAnsi="Montserrat" w:cs="Montserrat"/>
          <w:b/>
          <w:bCs/>
        </w:rPr>
        <w:t xml:space="preserve">rboles de Problemas: </w:t>
      </w:r>
      <w:r w:rsidRPr="003253A7">
        <w:rPr>
          <w:rFonts w:ascii="Montserrat" w:eastAsia="Montserrat" w:hAnsi="Montserrat" w:cs="Montserrat"/>
        </w:rPr>
        <w:t xml:space="preserve">Anexar los </w:t>
      </w:r>
      <w:r w:rsidR="001F405E">
        <w:rPr>
          <w:rFonts w:ascii="Montserrat" w:eastAsia="Montserrat" w:hAnsi="Montserrat" w:cs="Montserrat"/>
        </w:rPr>
        <w:t>Á</w:t>
      </w:r>
      <w:r w:rsidRPr="003253A7">
        <w:rPr>
          <w:rFonts w:ascii="Montserrat" w:eastAsia="Montserrat" w:hAnsi="Montserrat" w:cs="Montserrat"/>
        </w:rPr>
        <w:t>rboles de Problemas por cada Programa Presupuestario</w:t>
      </w:r>
      <w:r w:rsidR="001F405E">
        <w:rPr>
          <w:rFonts w:ascii="Montserrat" w:eastAsia="Montserrat" w:hAnsi="Montserrat" w:cs="Montserrat"/>
        </w:rPr>
        <w:t>.</w:t>
      </w:r>
    </w:p>
    <w:p w14:paraId="0FC458A2" w14:textId="3C439361" w:rsidR="003253A7" w:rsidRDefault="003253A7" w:rsidP="003253A7">
      <w:pPr>
        <w:spacing w:after="0" w:line="276" w:lineRule="auto"/>
        <w:ind w:left="1440"/>
        <w:jc w:val="both"/>
        <w:rPr>
          <w:rFonts w:ascii="Montserrat" w:eastAsia="Montserrat" w:hAnsi="Montserrat" w:cs="Montserrat"/>
          <w:b/>
          <w:bCs/>
        </w:rPr>
      </w:pPr>
      <w:r>
        <w:rPr>
          <w:rFonts w:ascii="Montserrat" w:eastAsia="Montserrat" w:hAnsi="Montserrat" w:cs="Montserrat"/>
          <w:b/>
          <w:bCs/>
        </w:rPr>
        <w:t xml:space="preserve">                          </w:t>
      </w:r>
    </w:p>
    <w:p w14:paraId="72C27250" w14:textId="67529461" w:rsidR="003253A7" w:rsidRDefault="003253A7" w:rsidP="003253A7">
      <w:pPr>
        <w:spacing w:after="0" w:line="276" w:lineRule="auto"/>
        <w:ind w:left="1440"/>
        <w:jc w:val="both"/>
        <w:rPr>
          <w:rFonts w:ascii="Montserrat" w:eastAsia="Montserrat" w:hAnsi="Montserrat" w:cs="Montserrat"/>
          <w:b/>
          <w:bCs/>
        </w:rPr>
      </w:pPr>
      <w:r>
        <w:rPr>
          <w:rFonts w:ascii="Montserrat" w:eastAsia="Montserrat" w:hAnsi="Montserrat" w:cs="Montserrat"/>
          <w:b/>
          <w:bCs/>
        </w:rPr>
        <w:t xml:space="preserve">Sección 2.2.2. </w:t>
      </w:r>
      <w:r w:rsidR="001F405E">
        <w:rPr>
          <w:rFonts w:ascii="Montserrat" w:eastAsia="Montserrat" w:hAnsi="Montserrat" w:cs="Montserrat"/>
          <w:b/>
          <w:bCs/>
        </w:rPr>
        <w:t>Árboles</w:t>
      </w:r>
      <w:r>
        <w:rPr>
          <w:rFonts w:ascii="Montserrat" w:eastAsia="Montserrat" w:hAnsi="Montserrat" w:cs="Montserrat"/>
          <w:b/>
          <w:bCs/>
        </w:rPr>
        <w:t xml:space="preserve"> de Objetivos: </w:t>
      </w:r>
      <w:r w:rsidRPr="003253A7">
        <w:rPr>
          <w:rFonts w:ascii="Montserrat" w:eastAsia="Montserrat" w:hAnsi="Montserrat" w:cs="Montserrat"/>
        </w:rPr>
        <w:t xml:space="preserve">Anexar los Árboles de </w:t>
      </w:r>
      <w:r>
        <w:rPr>
          <w:rFonts w:ascii="Montserrat" w:eastAsia="Montserrat" w:hAnsi="Montserrat" w:cs="Montserrat"/>
        </w:rPr>
        <w:t>Objetivos</w:t>
      </w:r>
      <w:r w:rsidRPr="003253A7">
        <w:rPr>
          <w:rFonts w:ascii="Montserrat" w:eastAsia="Montserrat" w:hAnsi="Montserrat" w:cs="Montserrat"/>
        </w:rPr>
        <w:t xml:space="preserve"> por cada Programa Presupuestario</w:t>
      </w:r>
      <w:r w:rsidR="00DB54F1">
        <w:rPr>
          <w:rFonts w:ascii="Montserrat" w:eastAsia="Montserrat" w:hAnsi="Montserrat" w:cs="Montserrat"/>
        </w:rPr>
        <w:t>.</w:t>
      </w:r>
    </w:p>
    <w:p w14:paraId="67225A12" w14:textId="77777777" w:rsidR="003253A7" w:rsidRPr="003253A7" w:rsidRDefault="003253A7" w:rsidP="003253A7">
      <w:pPr>
        <w:spacing w:after="0" w:line="276" w:lineRule="auto"/>
        <w:jc w:val="both"/>
        <w:rPr>
          <w:rFonts w:ascii="Montserrat" w:eastAsia="Montserrat" w:hAnsi="Montserrat" w:cs="Montserrat"/>
          <w:b/>
          <w:bCs/>
        </w:rPr>
      </w:pPr>
    </w:p>
    <w:p w14:paraId="08B1844A" w14:textId="77777777" w:rsidR="00960FCF" w:rsidRDefault="00960FCF" w:rsidP="00960FCF">
      <w:pPr>
        <w:spacing w:after="0" w:line="276" w:lineRule="auto"/>
        <w:ind w:left="720"/>
        <w:jc w:val="both"/>
        <w:rPr>
          <w:rFonts w:ascii="Montserrat" w:eastAsia="Montserrat" w:hAnsi="Montserrat" w:cs="Montserrat"/>
        </w:rPr>
      </w:pPr>
    </w:p>
    <w:p w14:paraId="53E98914" w14:textId="43B8BBEF" w:rsidR="00AD253E" w:rsidRDefault="00AE7656" w:rsidP="00960FCF">
      <w:pPr>
        <w:spacing w:after="0" w:line="276" w:lineRule="auto"/>
        <w:jc w:val="both"/>
        <w:rPr>
          <w:rFonts w:ascii="Montserrat" w:eastAsia="Montserrat" w:hAnsi="Montserrat" w:cs="Montserrat"/>
          <w:b/>
        </w:rPr>
      </w:pPr>
      <w:r>
        <w:rPr>
          <w:rFonts w:ascii="Montserrat" w:eastAsia="Montserrat" w:hAnsi="Montserrat" w:cs="Montserrat"/>
          <w:b/>
        </w:rPr>
        <w:t>Sección 2.2 Estrategias Anuales</w:t>
      </w:r>
    </w:p>
    <w:p w14:paraId="579B4C16" w14:textId="77777777" w:rsidR="00960FCF" w:rsidRDefault="00960FCF" w:rsidP="00960FCF">
      <w:pPr>
        <w:spacing w:after="0" w:line="276" w:lineRule="auto"/>
        <w:jc w:val="both"/>
        <w:rPr>
          <w:rFonts w:ascii="Montserrat" w:eastAsia="Montserrat" w:hAnsi="Montserrat" w:cs="Montserrat"/>
          <w:b/>
        </w:rPr>
      </w:pPr>
    </w:p>
    <w:p w14:paraId="413C9E7B" w14:textId="49881BE7" w:rsidR="00AD253E" w:rsidRDefault="00AE7656" w:rsidP="00960FCF">
      <w:pPr>
        <w:spacing w:after="0" w:line="276" w:lineRule="auto"/>
        <w:ind w:left="720"/>
        <w:jc w:val="both"/>
        <w:rPr>
          <w:rFonts w:ascii="Montserrat" w:eastAsia="Montserrat" w:hAnsi="Montserrat" w:cs="Montserrat"/>
          <w:b/>
        </w:rPr>
      </w:pPr>
      <w:r>
        <w:rPr>
          <w:rFonts w:ascii="Montserrat" w:eastAsia="Montserrat" w:hAnsi="Montserrat" w:cs="Montserrat"/>
          <w:b/>
        </w:rPr>
        <w:t>Descripción:</w:t>
      </w:r>
      <w:r>
        <w:rPr>
          <w:rFonts w:ascii="Montserrat" w:eastAsia="Montserrat" w:hAnsi="Montserrat" w:cs="Montserrat"/>
        </w:rPr>
        <w:t xml:space="preserve"> Detallar las estrategias anuales en aras de cumplir con los objetivos anuales esperados para el ejercicio fiscal 202</w:t>
      </w:r>
      <w:r w:rsidR="00326655">
        <w:rPr>
          <w:rFonts w:ascii="Montserrat" w:eastAsia="Montserrat" w:hAnsi="Montserrat" w:cs="Montserrat"/>
        </w:rPr>
        <w:t>7</w:t>
      </w:r>
      <w:r>
        <w:rPr>
          <w:rFonts w:ascii="Montserrat" w:eastAsia="Montserrat" w:hAnsi="Montserrat" w:cs="Montserrat"/>
        </w:rPr>
        <w:t>.</w:t>
      </w:r>
      <w:r>
        <w:rPr>
          <w:rFonts w:ascii="Montserrat" w:eastAsia="Montserrat" w:hAnsi="Montserrat" w:cs="Montserrat"/>
          <w:b/>
        </w:rPr>
        <w:t xml:space="preserve"> </w:t>
      </w:r>
    </w:p>
    <w:p w14:paraId="7A423229" w14:textId="77777777" w:rsidR="00960FCF" w:rsidRDefault="00960FCF" w:rsidP="00960FCF">
      <w:pPr>
        <w:spacing w:after="0" w:line="276" w:lineRule="auto"/>
        <w:ind w:left="720"/>
        <w:jc w:val="both"/>
        <w:rPr>
          <w:rFonts w:ascii="Montserrat" w:eastAsia="Montserrat" w:hAnsi="Montserrat" w:cs="Montserrat"/>
          <w:b/>
        </w:rPr>
      </w:pPr>
    </w:p>
    <w:p w14:paraId="37BFB681" w14:textId="77777777" w:rsidR="00960FCF" w:rsidRDefault="00960FCF" w:rsidP="00326655">
      <w:pPr>
        <w:spacing w:after="0" w:line="276" w:lineRule="auto"/>
        <w:jc w:val="both"/>
        <w:rPr>
          <w:rFonts w:ascii="Montserrat" w:eastAsia="Montserrat" w:hAnsi="Montserrat" w:cs="Montserrat"/>
          <w:b/>
        </w:rPr>
      </w:pPr>
    </w:p>
    <w:p w14:paraId="73ABB086" w14:textId="77777777" w:rsidR="00AD253E" w:rsidRDefault="00AE7656" w:rsidP="00960FCF">
      <w:pPr>
        <w:spacing w:after="0" w:line="276" w:lineRule="auto"/>
        <w:jc w:val="both"/>
        <w:rPr>
          <w:rFonts w:ascii="Montserrat" w:eastAsia="Montserrat" w:hAnsi="Montserrat" w:cs="Montserrat"/>
          <w:b/>
        </w:rPr>
      </w:pPr>
      <w:r>
        <w:rPr>
          <w:rFonts w:ascii="Montserrat" w:eastAsia="Montserrat" w:hAnsi="Montserrat" w:cs="Montserrat"/>
          <w:b/>
        </w:rPr>
        <w:t>Sección 3 Programación</w:t>
      </w:r>
    </w:p>
    <w:p w14:paraId="702A6912" w14:textId="77777777" w:rsidR="00960FCF" w:rsidRDefault="00960FCF" w:rsidP="00960FCF">
      <w:pPr>
        <w:spacing w:after="0" w:line="276" w:lineRule="auto"/>
        <w:jc w:val="both"/>
        <w:rPr>
          <w:rFonts w:ascii="Montserrat" w:eastAsia="Montserrat" w:hAnsi="Montserrat" w:cs="Montserrat"/>
          <w:b/>
        </w:rPr>
      </w:pPr>
    </w:p>
    <w:p w14:paraId="1C9FFB25" w14:textId="77777777" w:rsidR="00AD253E" w:rsidRDefault="00AE7656" w:rsidP="00960FCF">
      <w:pPr>
        <w:spacing w:after="0" w:line="276" w:lineRule="auto"/>
        <w:jc w:val="both"/>
        <w:rPr>
          <w:rFonts w:ascii="Montserrat" w:eastAsia="Montserrat" w:hAnsi="Montserrat" w:cs="Montserrat"/>
          <w:b/>
        </w:rPr>
      </w:pPr>
      <w:r>
        <w:rPr>
          <w:rFonts w:ascii="Montserrat" w:eastAsia="Montserrat" w:hAnsi="Montserrat" w:cs="Montserrat"/>
        </w:rPr>
        <w:tab/>
      </w:r>
      <w:r>
        <w:rPr>
          <w:rFonts w:ascii="Montserrat" w:eastAsia="Montserrat" w:hAnsi="Montserrat" w:cs="Montserrat"/>
          <w:b/>
        </w:rPr>
        <w:t xml:space="preserve">Sección 3.1 Clasificación Funcional: </w:t>
      </w:r>
    </w:p>
    <w:p w14:paraId="7CB87EBB" w14:textId="77777777" w:rsidR="00960FCF" w:rsidRDefault="00960FCF" w:rsidP="00960FCF">
      <w:pPr>
        <w:spacing w:after="0" w:line="276" w:lineRule="auto"/>
        <w:jc w:val="both"/>
        <w:rPr>
          <w:rFonts w:ascii="Montserrat" w:eastAsia="Montserrat" w:hAnsi="Montserrat" w:cs="Montserrat"/>
          <w:b/>
        </w:rPr>
      </w:pPr>
    </w:p>
    <w:p w14:paraId="650384F5" w14:textId="77777777" w:rsidR="00326655" w:rsidRDefault="00326655" w:rsidP="00960FCF">
      <w:pPr>
        <w:spacing w:after="0" w:line="276" w:lineRule="auto"/>
        <w:ind w:left="720"/>
        <w:jc w:val="both"/>
        <w:rPr>
          <w:rFonts w:ascii="Montserrat" w:eastAsia="Montserrat" w:hAnsi="Montserrat" w:cs="Montserrat"/>
          <w:b/>
        </w:rPr>
      </w:pPr>
    </w:p>
    <w:p w14:paraId="3BF32212" w14:textId="77777777" w:rsidR="00326655" w:rsidRDefault="00326655" w:rsidP="00960FCF">
      <w:pPr>
        <w:spacing w:after="0" w:line="276" w:lineRule="auto"/>
        <w:ind w:left="720"/>
        <w:jc w:val="both"/>
        <w:rPr>
          <w:rFonts w:ascii="Montserrat" w:eastAsia="Montserrat" w:hAnsi="Montserrat" w:cs="Montserrat"/>
          <w:b/>
        </w:rPr>
      </w:pPr>
    </w:p>
    <w:p w14:paraId="30159710" w14:textId="77777777" w:rsidR="00326655" w:rsidRDefault="00326655" w:rsidP="00960FCF">
      <w:pPr>
        <w:spacing w:after="0" w:line="276" w:lineRule="auto"/>
        <w:ind w:left="720"/>
        <w:jc w:val="both"/>
        <w:rPr>
          <w:rFonts w:ascii="Montserrat" w:eastAsia="Montserrat" w:hAnsi="Montserrat" w:cs="Montserrat"/>
          <w:b/>
        </w:rPr>
      </w:pPr>
    </w:p>
    <w:p w14:paraId="407274A9" w14:textId="796EF0B7" w:rsidR="00AD253E" w:rsidRDefault="00AE7656" w:rsidP="00960FCF">
      <w:pPr>
        <w:spacing w:after="0" w:line="276" w:lineRule="auto"/>
        <w:ind w:left="720"/>
        <w:jc w:val="both"/>
        <w:rPr>
          <w:rFonts w:ascii="Montserrat" w:eastAsia="Montserrat" w:hAnsi="Montserrat" w:cs="Montserrat"/>
        </w:rPr>
      </w:pPr>
      <w:r>
        <w:rPr>
          <w:rFonts w:ascii="Montserrat" w:eastAsia="Montserrat" w:hAnsi="Montserrat" w:cs="Montserrat"/>
          <w:b/>
        </w:rPr>
        <w:t xml:space="preserve">Descripción: </w:t>
      </w:r>
      <w:r>
        <w:rPr>
          <w:rFonts w:ascii="Montserrat" w:eastAsia="Montserrat" w:hAnsi="Montserrat" w:cs="Montserrat"/>
        </w:rPr>
        <w:t>Agrupa los gastos según los propósitos u objetivos socioeconómicos que se persiguen; de acuerdo con la naturaleza de los servicios brindados, permitiendo determinar los objetivos generales de las políticas públicas y los recursos financieros que se les asignan a éstos.</w:t>
      </w:r>
    </w:p>
    <w:p w14:paraId="308AF165" w14:textId="77777777" w:rsidR="00960FCF" w:rsidRDefault="00960FCF" w:rsidP="00960FCF">
      <w:pPr>
        <w:spacing w:after="0" w:line="276" w:lineRule="auto"/>
        <w:ind w:left="720"/>
        <w:jc w:val="both"/>
        <w:rPr>
          <w:rFonts w:ascii="Montserrat" w:eastAsia="Montserrat" w:hAnsi="Montserrat" w:cs="Montserrat"/>
        </w:rPr>
      </w:pPr>
    </w:p>
    <w:p w14:paraId="01F25668" w14:textId="77777777" w:rsidR="00AD253E" w:rsidRDefault="00AE7656" w:rsidP="00960FCF">
      <w:pPr>
        <w:spacing w:after="0" w:line="276" w:lineRule="auto"/>
        <w:ind w:left="708"/>
        <w:jc w:val="both"/>
        <w:rPr>
          <w:rFonts w:ascii="Montserrat" w:eastAsia="Montserrat" w:hAnsi="Montserrat" w:cs="Montserrat"/>
          <w:b/>
        </w:rPr>
      </w:pPr>
      <w:r>
        <w:rPr>
          <w:rFonts w:ascii="Montserrat" w:eastAsia="Montserrat" w:hAnsi="Montserrat" w:cs="Montserrat"/>
        </w:rPr>
        <w:tab/>
      </w:r>
      <w:r>
        <w:rPr>
          <w:rFonts w:ascii="Montserrat" w:eastAsia="Montserrat" w:hAnsi="Montserrat" w:cs="Montserrat"/>
          <w:b/>
        </w:rPr>
        <w:t>Sección 3.1.1 Servicios Gubernamentales</w:t>
      </w:r>
    </w:p>
    <w:p w14:paraId="1B871A47" w14:textId="77777777" w:rsidR="00960FCF" w:rsidRDefault="00960FCF" w:rsidP="00960FCF">
      <w:pPr>
        <w:spacing w:after="0" w:line="276" w:lineRule="auto"/>
        <w:ind w:left="708"/>
        <w:jc w:val="both"/>
        <w:rPr>
          <w:rFonts w:ascii="Montserrat" w:eastAsia="Montserrat" w:hAnsi="Montserrat" w:cs="Montserrat"/>
          <w:b/>
        </w:rPr>
      </w:pPr>
    </w:p>
    <w:p w14:paraId="48E9938C" w14:textId="57B2BA08" w:rsidR="00AD253E" w:rsidRDefault="00AE7656" w:rsidP="00960FCF">
      <w:pPr>
        <w:spacing w:after="0" w:line="276" w:lineRule="auto"/>
        <w:ind w:firstLine="720"/>
        <w:jc w:val="both"/>
        <w:rPr>
          <w:rFonts w:ascii="Montserrat" w:eastAsia="Montserrat" w:hAnsi="Montserrat" w:cs="Montserrat"/>
        </w:rPr>
      </w:pPr>
      <w:r>
        <w:rPr>
          <w:rFonts w:ascii="Montserrat" w:eastAsia="Montserrat" w:hAnsi="Montserrat" w:cs="Montserrat"/>
          <w:b/>
        </w:rPr>
        <w:t>Descripción</w:t>
      </w:r>
      <w:r>
        <w:rPr>
          <w:rFonts w:ascii="Montserrat" w:eastAsia="Montserrat" w:hAnsi="Montserrat" w:cs="Montserrat"/>
        </w:rPr>
        <w:t>: Detallar el servicio público que se brinda a la ciudadanía</w:t>
      </w:r>
      <w:r w:rsidR="00960FCF">
        <w:rPr>
          <w:rFonts w:ascii="Montserrat" w:eastAsia="Montserrat" w:hAnsi="Montserrat" w:cs="Montserrat"/>
        </w:rPr>
        <w:t>.</w:t>
      </w:r>
    </w:p>
    <w:p w14:paraId="7D4D9A6E" w14:textId="77777777" w:rsidR="00323B7B" w:rsidRDefault="00323B7B" w:rsidP="00960FCF">
      <w:pPr>
        <w:spacing w:after="0" w:line="276" w:lineRule="auto"/>
        <w:ind w:firstLine="720"/>
        <w:jc w:val="both"/>
        <w:rPr>
          <w:rFonts w:ascii="Montserrat" w:eastAsia="Montserrat" w:hAnsi="Montserrat" w:cs="Montserrat"/>
        </w:rPr>
      </w:pPr>
    </w:p>
    <w:p w14:paraId="27B8DD2C" w14:textId="77777777" w:rsidR="00323B7B" w:rsidRDefault="00323B7B" w:rsidP="00960FCF">
      <w:pPr>
        <w:spacing w:after="0" w:line="276" w:lineRule="auto"/>
        <w:ind w:firstLine="720"/>
        <w:jc w:val="both"/>
        <w:rPr>
          <w:rFonts w:ascii="Montserrat" w:eastAsia="Montserrat" w:hAnsi="Montserrat" w:cs="Montserrat"/>
        </w:rPr>
      </w:pPr>
    </w:p>
    <w:tbl>
      <w:tblPr>
        <w:tblStyle w:val="18"/>
        <w:tblW w:w="9777" w:type="dxa"/>
        <w:jc w:val="righ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1701"/>
        <w:gridCol w:w="2126"/>
        <w:gridCol w:w="1985"/>
        <w:gridCol w:w="1985"/>
      </w:tblGrid>
      <w:tr w:rsidR="00323B7B" w14:paraId="077619DD" w14:textId="584CFD2B" w:rsidTr="00221C20">
        <w:trPr>
          <w:trHeight w:val="619"/>
          <w:jc w:val="right"/>
        </w:trPr>
        <w:tc>
          <w:tcPr>
            <w:tcW w:w="1980" w:type="dxa"/>
            <w:shd w:val="clear" w:color="auto" w:fill="002060"/>
            <w:vAlign w:val="center"/>
          </w:tcPr>
          <w:p w14:paraId="78B6A1FE" w14:textId="77777777" w:rsidR="00323B7B" w:rsidRPr="00960FCF" w:rsidRDefault="00323B7B" w:rsidP="00634BD2">
            <w:pPr>
              <w:spacing w:line="276" w:lineRule="auto"/>
              <w:jc w:val="center"/>
              <w:rPr>
                <w:rFonts w:ascii="Montserrat" w:eastAsia="Montserrat" w:hAnsi="Montserrat" w:cs="Montserrat"/>
                <w:b/>
                <w:color w:val="FFFFFF"/>
                <w:sz w:val="16"/>
                <w:szCs w:val="16"/>
              </w:rPr>
            </w:pPr>
            <w:r>
              <w:rPr>
                <w:rFonts w:ascii="Montserrat" w:eastAsia="Montserrat" w:hAnsi="Montserrat" w:cs="Montserrat"/>
                <w:b/>
                <w:color w:val="FFFFFF"/>
                <w:sz w:val="16"/>
                <w:szCs w:val="16"/>
              </w:rPr>
              <w:t>Programa Presupuestario + Componente</w:t>
            </w:r>
          </w:p>
        </w:tc>
        <w:tc>
          <w:tcPr>
            <w:tcW w:w="1701" w:type="dxa"/>
            <w:shd w:val="clear" w:color="auto" w:fill="002060"/>
            <w:vAlign w:val="center"/>
          </w:tcPr>
          <w:p w14:paraId="1171901A" w14:textId="77777777" w:rsidR="00323B7B" w:rsidRPr="00960FCF" w:rsidRDefault="00323B7B" w:rsidP="00634BD2">
            <w:pPr>
              <w:spacing w:line="276" w:lineRule="auto"/>
              <w:jc w:val="center"/>
              <w:rPr>
                <w:rFonts w:ascii="Montserrat" w:eastAsia="Montserrat" w:hAnsi="Montserrat" w:cs="Montserrat"/>
                <w:b/>
                <w:color w:val="FFFFFF"/>
                <w:sz w:val="16"/>
                <w:szCs w:val="16"/>
              </w:rPr>
            </w:pPr>
            <w:r w:rsidRPr="00960FCF">
              <w:rPr>
                <w:rFonts w:ascii="Montserrat" w:eastAsia="Montserrat" w:hAnsi="Montserrat" w:cs="Montserrat"/>
                <w:b/>
                <w:color w:val="FFFFFF"/>
                <w:sz w:val="16"/>
                <w:szCs w:val="16"/>
              </w:rPr>
              <w:t>Unidad Responsable de su ejecución</w:t>
            </w:r>
          </w:p>
        </w:tc>
        <w:tc>
          <w:tcPr>
            <w:tcW w:w="2126" w:type="dxa"/>
            <w:shd w:val="clear" w:color="auto" w:fill="002060"/>
            <w:vAlign w:val="center"/>
          </w:tcPr>
          <w:p w14:paraId="4CB1EE9D" w14:textId="59046E72" w:rsidR="00323B7B" w:rsidRPr="00960FCF" w:rsidRDefault="00323B7B" w:rsidP="00323B7B">
            <w:pPr>
              <w:spacing w:line="276" w:lineRule="auto"/>
              <w:jc w:val="center"/>
              <w:rPr>
                <w:rFonts w:ascii="Montserrat" w:eastAsia="Montserrat" w:hAnsi="Montserrat" w:cs="Montserrat"/>
                <w:b/>
                <w:color w:val="FFFFFF"/>
                <w:sz w:val="16"/>
                <w:szCs w:val="16"/>
              </w:rPr>
            </w:pPr>
            <w:r>
              <w:rPr>
                <w:rFonts w:ascii="Montserrat" w:eastAsia="Montserrat" w:hAnsi="Montserrat" w:cs="Montserrat"/>
                <w:b/>
                <w:color w:val="FFFFFF"/>
                <w:sz w:val="16"/>
                <w:szCs w:val="16"/>
              </w:rPr>
              <w:t>Servicio / Entregable</w:t>
            </w:r>
          </w:p>
        </w:tc>
        <w:tc>
          <w:tcPr>
            <w:tcW w:w="1985" w:type="dxa"/>
            <w:shd w:val="clear" w:color="auto" w:fill="002060"/>
            <w:vAlign w:val="center"/>
          </w:tcPr>
          <w:p w14:paraId="611BED93" w14:textId="36568F1B" w:rsidR="00323B7B" w:rsidRPr="00960FCF" w:rsidRDefault="00323B7B" w:rsidP="00323B7B">
            <w:pPr>
              <w:spacing w:line="276" w:lineRule="auto"/>
              <w:jc w:val="center"/>
              <w:rPr>
                <w:rFonts w:ascii="Montserrat" w:eastAsia="Montserrat" w:hAnsi="Montserrat" w:cs="Montserrat"/>
                <w:b/>
                <w:color w:val="FFFFFF"/>
                <w:sz w:val="16"/>
                <w:szCs w:val="16"/>
              </w:rPr>
            </w:pPr>
            <w:r>
              <w:rPr>
                <w:rFonts w:ascii="Montserrat" w:eastAsia="Montserrat" w:hAnsi="Montserrat" w:cs="Montserrat"/>
                <w:b/>
                <w:color w:val="FFFFFF"/>
                <w:sz w:val="16"/>
                <w:szCs w:val="16"/>
              </w:rPr>
              <w:t>Población Potencial</w:t>
            </w:r>
          </w:p>
        </w:tc>
        <w:tc>
          <w:tcPr>
            <w:tcW w:w="1985" w:type="dxa"/>
            <w:shd w:val="clear" w:color="auto" w:fill="002060"/>
            <w:vAlign w:val="center"/>
          </w:tcPr>
          <w:p w14:paraId="1C993F41" w14:textId="0EDF7D87" w:rsidR="00323B7B" w:rsidRDefault="00323B7B" w:rsidP="00323B7B">
            <w:pPr>
              <w:spacing w:line="276" w:lineRule="auto"/>
              <w:jc w:val="center"/>
              <w:rPr>
                <w:rFonts w:ascii="Montserrat" w:eastAsia="Montserrat" w:hAnsi="Montserrat" w:cs="Montserrat"/>
                <w:b/>
                <w:color w:val="FFFFFF"/>
                <w:sz w:val="16"/>
                <w:szCs w:val="16"/>
              </w:rPr>
            </w:pPr>
            <w:r>
              <w:rPr>
                <w:rFonts w:ascii="Montserrat" w:eastAsia="Montserrat" w:hAnsi="Montserrat" w:cs="Montserrat"/>
                <w:b/>
                <w:color w:val="FFFFFF"/>
                <w:sz w:val="16"/>
                <w:szCs w:val="16"/>
              </w:rPr>
              <w:t>Población Objetivo</w:t>
            </w:r>
          </w:p>
        </w:tc>
      </w:tr>
      <w:tr w:rsidR="00323B7B" w14:paraId="4997EB63" w14:textId="3E1C51EB" w:rsidTr="00323B7B">
        <w:trPr>
          <w:trHeight w:val="1256"/>
          <w:jc w:val="right"/>
        </w:trPr>
        <w:tc>
          <w:tcPr>
            <w:tcW w:w="1980" w:type="dxa"/>
          </w:tcPr>
          <w:p w14:paraId="3732EDDD" w14:textId="6D178509" w:rsidR="00323B7B" w:rsidRDefault="00323B7B" w:rsidP="00634BD2">
            <w:pPr>
              <w:jc w:val="center"/>
              <w:rPr>
                <w:rFonts w:ascii="Montserrat" w:eastAsia="Montserrat" w:hAnsi="Montserrat" w:cs="Montserrat"/>
                <w:b/>
                <w:sz w:val="16"/>
                <w:szCs w:val="16"/>
              </w:rPr>
            </w:pPr>
            <w:r>
              <w:rPr>
                <w:rFonts w:ascii="Montserrat" w:eastAsia="Montserrat" w:hAnsi="Montserrat" w:cs="Montserrat"/>
                <w:b/>
                <w:sz w:val="16"/>
                <w:szCs w:val="16"/>
              </w:rPr>
              <w:t xml:space="preserve">Pp. </w:t>
            </w:r>
            <w:r w:rsidRPr="00323B7B">
              <w:rPr>
                <w:rFonts w:ascii="Montserrat" w:eastAsia="Montserrat" w:hAnsi="Montserrat" w:cs="Montserrat"/>
                <w:b/>
                <w:sz w:val="16"/>
                <w:szCs w:val="16"/>
              </w:rPr>
              <w:t xml:space="preserve">179 - Programa Financiamiento para el Bienestar </w:t>
            </w:r>
          </w:p>
          <w:p w14:paraId="7D8A5B69" w14:textId="2F2846DA" w:rsidR="00323B7B" w:rsidRPr="00323B7B" w:rsidRDefault="00323B7B" w:rsidP="00634BD2">
            <w:pPr>
              <w:jc w:val="center"/>
              <w:rPr>
                <w:rFonts w:ascii="Montserrat" w:eastAsia="Montserrat" w:hAnsi="Montserrat" w:cs="Montserrat"/>
                <w:b/>
                <w:sz w:val="36"/>
                <w:szCs w:val="36"/>
              </w:rPr>
            </w:pPr>
            <w:r w:rsidRPr="00323B7B">
              <w:rPr>
                <w:rFonts w:ascii="Montserrat" w:eastAsia="Montserrat" w:hAnsi="Montserrat" w:cs="Montserrat"/>
                <w:b/>
                <w:sz w:val="36"/>
                <w:szCs w:val="36"/>
              </w:rPr>
              <w:t>+</w:t>
            </w:r>
          </w:p>
          <w:p w14:paraId="3FE1C461" w14:textId="63A82FFE" w:rsidR="00323B7B" w:rsidRPr="00960FCF" w:rsidRDefault="00323B7B" w:rsidP="00634BD2">
            <w:pPr>
              <w:jc w:val="both"/>
              <w:rPr>
                <w:rFonts w:ascii="Montserrat" w:eastAsia="Montserrat" w:hAnsi="Montserrat" w:cs="Montserrat"/>
                <w:b/>
                <w:sz w:val="16"/>
                <w:szCs w:val="16"/>
              </w:rPr>
            </w:pPr>
            <w:r>
              <w:rPr>
                <w:rFonts w:ascii="Montserrat" w:eastAsia="Montserrat" w:hAnsi="Montserrat" w:cs="Montserrat"/>
                <w:b/>
                <w:sz w:val="16"/>
                <w:szCs w:val="16"/>
              </w:rPr>
              <w:t xml:space="preserve">Co. </w:t>
            </w:r>
            <w:r w:rsidRPr="00323B7B">
              <w:rPr>
                <w:rFonts w:ascii="Montserrat" w:eastAsia="Montserrat" w:hAnsi="Montserrat" w:cs="Montserrat"/>
                <w:b/>
                <w:sz w:val="16"/>
                <w:szCs w:val="16"/>
              </w:rPr>
              <w:t>2 - Otorgamiento de apoyos mediante financiamiento para nuevos beneficiarios</w:t>
            </w:r>
          </w:p>
        </w:tc>
        <w:tc>
          <w:tcPr>
            <w:tcW w:w="1701" w:type="dxa"/>
          </w:tcPr>
          <w:p w14:paraId="5337932E" w14:textId="309BCE76" w:rsidR="00323B7B" w:rsidRPr="00960FCF" w:rsidRDefault="00323B7B" w:rsidP="00DB54F1">
            <w:pPr>
              <w:spacing w:line="276" w:lineRule="auto"/>
              <w:rPr>
                <w:rFonts w:ascii="Montserrat" w:eastAsia="Montserrat" w:hAnsi="Montserrat" w:cs="Montserrat"/>
                <w:sz w:val="16"/>
                <w:szCs w:val="16"/>
              </w:rPr>
            </w:pPr>
            <w:r>
              <w:rPr>
                <w:rFonts w:ascii="Source Sans Pro" w:hAnsi="Source Sans Pro"/>
                <w:color w:val="333333"/>
                <w:sz w:val="21"/>
                <w:szCs w:val="21"/>
                <w:shd w:val="clear" w:color="auto" w:fill="FFFFFF"/>
              </w:rPr>
              <w:t>10</w:t>
            </w:r>
            <w:r w:rsidRPr="00323B7B">
              <w:rPr>
                <w:rFonts w:ascii="Source Sans Pro" w:hAnsi="Source Sans Pro"/>
                <w:color w:val="333333"/>
                <w:sz w:val="21"/>
                <w:szCs w:val="21"/>
                <w:shd w:val="clear" w:color="auto" w:fill="FFFFFF"/>
              </w:rPr>
              <w:t>707</w:t>
            </w:r>
            <w:r w:rsidRPr="00960FCF">
              <w:rPr>
                <w:rFonts w:ascii="Montserrat" w:eastAsia="Montserrat" w:hAnsi="Montserrat" w:cs="Montserrat"/>
                <w:sz w:val="16"/>
                <w:szCs w:val="16"/>
              </w:rPr>
              <w:t xml:space="preserve">. </w:t>
            </w:r>
            <w:r w:rsidRPr="00323B7B">
              <w:rPr>
                <w:rFonts w:ascii="Montserrat" w:eastAsia="Montserrat" w:hAnsi="Montserrat" w:cs="Montserrat"/>
                <w:sz w:val="16"/>
                <w:szCs w:val="16"/>
              </w:rPr>
              <w:t>Dirección de financiamiento</w:t>
            </w:r>
          </w:p>
        </w:tc>
        <w:tc>
          <w:tcPr>
            <w:tcW w:w="2126" w:type="dxa"/>
          </w:tcPr>
          <w:p w14:paraId="161632AA" w14:textId="3D1DAE81" w:rsidR="00323B7B" w:rsidRPr="00960FCF" w:rsidRDefault="00323B7B" w:rsidP="00DB54F1">
            <w:pPr>
              <w:spacing w:line="276" w:lineRule="auto"/>
              <w:rPr>
                <w:rFonts w:ascii="Montserrat" w:eastAsia="Montserrat" w:hAnsi="Montserrat" w:cs="Montserrat"/>
                <w:sz w:val="16"/>
                <w:szCs w:val="16"/>
              </w:rPr>
            </w:pPr>
            <w:r w:rsidRPr="00323B7B">
              <w:rPr>
                <w:rFonts w:ascii="Montserrat" w:eastAsia="Montserrat" w:hAnsi="Montserrat" w:cs="Montserrat"/>
                <w:sz w:val="16"/>
                <w:szCs w:val="16"/>
              </w:rPr>
              <w:t>Financiamiento a micro, pequeñas y medianas empresas, emprendedoras y emprendedores</w:t>
            </w:r>
          </w:p>
        </w:tc>
        <w:tc>
          <w:tcPr>
            <w:tcW w:w="1985" w:type="dxa"/>
          </w:tcPr>
          <w:p w14:paraId="6253F2D6" w14:textId="3A9AB782" w:rsidR="00323B7B" w:rsidRPr="00960FCF" w:rsidRDefault="00323B7B" w:rsidP="00DB54F1">
            <w:pPr>
              <w:spacing w:line="276" w:lineRule="auto"/>
              <w:rPr>
                <w:rFonts w:ascii="Montserrat" w:eastAsia="Montserrat" w:hAnsi="Montserrat" w:cs="Montserrat"/>
                <w:sz w:val="16"/>
                <w:szCs w:val="16"/>
              </w:rPr>
            </w:pPr>
            <w:r w:rsidRPr="00323B7B">
              <w:rPr>
                <w:rFonts w:ascii="Montserrat" w:eastAsia="Montserrat" w:hAnsi="Montserrat" w:cs="Montserrat"/>
                <w:sz w:val="16"/>
                <w:szCs w:val="16"/>
              </w:rPr>
              <w:t>Empresas de nueva o reciente creación y empresas de nueva o reciente creación lideradas por mujeres emprendedoras</w:t>
            </w:r>
          </w:p>
        </w:tc>
        <w:tc>
          <w:tcPr>
            <w:tcW w:w="1985" w:type="dxa"/>
          </w:tcPr>
          <w:p w14:paraId="5F7F6BC7" w14:textId="69602904" w:rsidR="00323B7B" w:rsidRPr="00960FCF" w:rsidRDefault="00323B7B" w:rsidP="00DB54F1">
            <w:pPr>
              <w:spacing w:line="276" w:lineRule="auto"/>
              <w:rPr>
                <w:rFonts w:ascii="Montserrat" w:eastAsia="Montserrat" w:hAnsi="Montserrat" w:cs="Montserrat"/>
                <w:sz w:val="16"/>
                <w:szCs w:val="16"/>
              </w:rPr>
            </w:pPr>
            <w:r>
              <w:rPr>
                <w:rFonts w:ascii="Montserrat" w:eastAsia="Montserrat" w:hAnsi="Montserrat" w:cs="Montserrat"/>
                <w:sz w:val="16"/>
                <w:szCs w:val="16"/>
              </w:rPr>
              <w:t xml:space="preserve">5 </w:t>
            </w:r>
            <w:r w:rsidRPr="00323B7B">
              <w:rPr>
                <w:rFonts w:ascii="Montserrat" w:eastAsia="Montserrat" w:hAnsi="Montserrat" w:cs="Montserrat"/>
                <w:sz w:val="16"/>
                <w:szCs w:val="16"/>
              </w:rPr>
              <w:t xml:space="preserve">Empresas de nueva o reciente creación </w:t>
            </w:r>
            <w:r w:rsidR="003C63B2" w:rsidRPr="00323B7B">
              <w:rPr>
                <w:rFonts w:ascii="Montserrat" w:eastAsia="Montserrat" w:hAnsi="Montserrat" w:cs="Montserrat"/>
                <w:sz w:val="16"/>
                <w:szCs w:val="16"/>
              </w:rPr>
              <w:t>y</w:t>
            </w:r>
            <w:r w:rsidR="003C63B2">
              <w:rPr>
                <w:rFonts w:ascii="Montserrat" w:eastAsia="Montserrat" w:hAnsi="Montserrat" w:cs="Montserrat"/>
                <w:sz w:val="16"/>
                <w:szCs w:val="16"/>
              </w:rPr>
              <w:t xml:space="preserve"> </w:t>
            </w:r>
            <w:r w:rsidR="003C63B2" w:rsidRPr="00323B7B">
              <w:rPr>
                <w:rFonts w:ascii="Montserrat" w:eastAsia="Montserrat" w:hAnsi="Montserrat" w:cs="Montserrat"/>
                <w:sz w:val="16"/>
                <w:szCs w:val="16"/>
              </w:rPr>
              <w:t>5</w:t>
            </w:r>
            <w:r>
              <w:rPr>
                <w:rFonts w:ascii="Montserrat" w:eastAsia="Montserrat" w:hAnsi="Montserrat" w:cs="Montserrat"/>
                <w:sz w:val="16"/>
                <w:szCs w:val="16"/>
              </w:rPr>
              <w:t xml:space="preserve"> </w:t>
            </w:r>
            <w:r w:rsidRPr="00323B7B">
              <w:rPr>
                <w:rFonts w:ascii="Montserrat" w:eastAsia="Montserrat" w:hAnsi="Montserrat" w:cs="Montserrat"/>
                <w:sz w:val="16"/>
                <w:szCs w:val="16"/>
              </w:rPr>
              <w:t>empresas de nueva o reciente creación lideradas por mujeres emprendedoras</w:t>
            </w:r>
            <w:r>
              <w:rPr>
                <w:rFonts w:ascii="Montserrat" w:eastAsia="Montserrat" w:hAnsi="Montserrat" w:cs="Montserrat"/>
                <w:sz w:val="16"/>
                <w:szCs w:val="16"/>
              </w:rPr>
              <w:t xml:space="preserve"> por cada región del Estado (En las 8 regiones se plantea la entrega de 80 financiamientos)</w:t>
            </w:r>
          </w:p>
        </w:tc>
      </w:tr>
    </w:tbl>
    <w:p w14:paraId="60069CB4" w14:textId="48EFF5CF" w:rsidR="00323B7B" w:rsidRPr="00DB54F1" w:rsidRDefault="00323B7B" w:rsidP="00960FCF">
      <w:pPr>
        <w:spacing w:after="0" w:line="276" w:lineRule="auto"/>
        <w:ind w:firstLine="720"/>
        <w:jc w:val="both"/>
        <w:rPr>
          <w:rFonts w:ascii="Montserrat" w:eastAsia="Montserrat" w:hAnsi="Montserrat" w:cs="Montserrat"/>
          <w:sz w:val="16"/>
          <w:szCs w:val="16"/>
        </w:rPr>
      </w:pPr>
      <w:r w:rsidRPr="00DB54F1">
        <w:rPr>
          <w:rFonts w:ascii="Montserrat" w:eastAsia="Montserrat" w:hAnsi="Montserrat" w:cs="Montserrat"/>
          <w:sz w:val="16"/>
          <w:szCs w:val="16"/>
        </w:rPr>
        <w:t>*Los datos son a manera de ejemplo</w:t>
      </w:r>
    </w:p>
    <w:p w14:paraId="68CB27D3" w14:textId="77777777" w:rsidR="00323B7B" w:rsidRDefault="00323B7B" w:rsidP="00960FCF">
      <w:pPr>
        <w:spacing w:after="0" w:line="276" w:lineRule="auto"/>
        <w:ind w:firstLine="720"/>
        <w:jc w:val="both"/>
        <w:rPr>
          <w:rFonts w:ascii="Montserrat" w:eastAsia="Montserrat" w:hAnsi="Montserrat" w:cs="Montserrat"/>
        </w:rPr>
      </w:pPr>
    </w:p>
    <w:p w14:paraId="1604F835" w14:textId="77777777" w:rsidR="00960FCF" w:rsidRDefault="00960FCF" w:rsidP="00960FCF">
      <w:pPr>
        <w:spacing w:after="0" w:line="276" w:lineRule="auto"/>
        <w:ind w:firstLine="720"/>
        <w:jc w:val="both"/>
        <w:rPr>
          <w:rFonts w:ascii="Montserrat" w:eastAsia="Montserrat" w:hAnsi="Montserrat" w:cs="Montserrat"/>
        </w:rPr>
      </w:pPr>
    </w:p>
    <w:p w14:paraId="43CE2B71" w14:textId="77777777" w:rsidR="00AD253E" w:rsidRDefault="00AE7656" w:rsidP="00960FCF">
      <w:pPr>
        <w:spacing w:after="0" w:line="276" w:lineRule="auto"/>
        <w:ind w:left="708"/>
        <w:jc w:val="both"/>
        <w:rPr>
          <w:rFonts w:ascii="Montserrat" w:eastAsia="Montserrat" w:hAnsi="Montserrat" w:cs="Montserrat"/>
          <w:b/>
        </w:rPr>
      </w:pPr>
      <w:r>
        <w:rPr>
          <w:rFonts w:ascii="Montserrat" w:eastAsia="Montserrat" w:hAnsi="Montserrat" w:cs="Montserrat"/>
          <w:b/>
        </w:rPr>
        <w:tab/>
        <w:t>Sección 3.1.2 Clasificación por Finalidad, Función y Subfunción</w:t>
      </w:r>
    </w:p>
    <w:p w14:paraId="1B1EE6A3" w14:textId="77777777" w:rsidR="00960FCF" w:rsidRDefault="00960FCF" w:rsidP="00960FCF">
      <w:pPr>
        <w:spacing w:after="0" w:line="276" w:lineRule="auto"/>
        <w:ind w:left="708"/>
        <w:jc w:val="both"/>
        <w:rPr>
          <w:rFonts w:ascii="Montserrat" w:eastAsia="Montserrat" w:hAnsi="Montserrat" w:cs="Montserrat"/>
          <w:b/>
        </w:rPr>
      </w:pPr>
    </w:p>
    <w:p w14:paraId="576566C4" w14:textId="350AE287" w:rsidR="00AD253E" w:rsidRDefault="00AE7656" w:rsidP="00960FCF">
      <w:pPr>
        <w:spacing w:after="0" w:line="276" w:lineRule="auto"/>
        <w:ind w:left="720"/>
        <w:jc w:val="both"/>
        <w:rPr>
          <w:rFonts w:ascii="Montserrat" w:eastAsia="Montserrat" w:hAnsi="Montserrat" w:cs="Montserrat"/>
        </w:rPr>
      </w:pPr>
      <w:r>
        <w:rPr>
          <w:rFonts w:ascii="Montserrat" w:eastAsia="Montserrat" w:hAnsi="Montserrat" w:cs="Montserrat"/>
        </w:rPr>
        <w:t>Se presenta de acuerdo con la relación de Finalidades, Funciones y     Subfunciones establecidas en la norma NOR_01_02_03 de CONAC:</w:t>
      </w:r>
    </w:p>
    <w:p w14:paraId="317436F4" w14:textId="77777777" w:rsidR="00960FCF" w:rsidRDefault="00960FCF" w:rsidP="00960FCF">
      <w:pPr>
        <w:spacing w:after="0" w:line="276" w:lineRule="auto"/>
        <w:ind w:left="720"/>
        <w:jc w:val="both"/>
        <w:rPr>
          <w:rFonts w:ascii="Montserrat" w:eastAsia="Montserrat" w:hAnsi="Montserrat" w:cs="Montserrat"/>
        </w:rPr>
      </w:pPr>
    </w:p>
    <w:p w14:paraId="28154DDE" w14:textId="36D5F870" w:rsidR="00274DE8" w:rsidRDefault="00274DE8" w:rsidP="00960FCF">
      <w:pPr>
        <w:spacing w:after="0" w:line="276" w:lineRule="auto"/>
        <w:ind w:left="720"/>
        <w:jc w:val="both"/>
        <w:rPr>
          <w:rFonts w:ascii="Montserrat" w:eastAsia="Montserrat" w:hAnsi="Montserrat" w:cs="Montserrat"/>
        </w:rPr>
      </w:pPr>
      <w:hyperlink r:id="rId9" w:history="1">
        <w:r w:rsidRPr="001B3728">
          <w:rPr>
            <w:rStyle w:val="Hipervnculo"/>
            <w:rFonts w:ascii="Montserrat" w:eastAsia="Montserrat" w:hAnsi="Montserrat" w:cs="Montserrat"/>
          </w:rPr>
          <w:t>https://www.conac.gob.mx/work/models/CONAC/normatividad/NOR_01_02_003.pdf</w:t>
        </w:r>
      </w:hyperlink>
    </w:p>
    <w:p w14:paraId="3B27B126" w14:textId="77777777" w:rsidR="00960FCF" w:rsidRDefault="00960FCF" w:rsidP="00960FCF">
      <w:pPr>
        <w:spacing w:after="0" w:line="276" w:lineRule="auto"/>
        <w:ind w:left="720"/>
        <w:jc w:val="both"/>
        <w:rPr>
          <w:rFonts w:ascii="Montserrat" w:eastAsia="Montserrat" w:hAnsi="Montserrat" w:cs="Montserrat"/>
        </w:rPr>
      </w:pPr>
    </w:p>
    <w:tbl>
      <w:tblPr>
        <w:tblStyle w:val="17"/>
        <w:tblW w:w="9639" w:type="dxa"/>
        <w:tblInd w:w="2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14"/>
        <w:gridCol w:w="1435"/>
        <w:gridCol w:w="1362"/>
        <w:gridCol w:w="1539"/>
        <w:gridCol w:w="2189"/>
      </w:tblGrid>
      <w:tr w:rsidR="00AD253E" w14:paraId="0C602B33" w14:textId="77777777" w:rsidTr="00221C20">
        <w:tc>
          <w:tcPr>
            <w:tcW w:w="3114" w:type="dxa"/>
            <w:shd w:val="clear" w:color="auto" w:fill="002060"/>
            <w:tcMar>
              <w:top w:w="100" w:type="dxa"/>
              <w:left w:w="100" w:type="dxa"/>
              <w:bottom w:w="100" w:type="dxa"/>
              <w:right w:w="100" w:type="dxa"/>
            </w:tcMar>
          </w:tcPr>
          <w:p w14:paraId="68244970" w14:textId="77777777" w:rsidR="00AD253E" w:rsidRPr="00960FCF" w:rsidRDefault="00AE7656" w:rsidP="00960FCF">
            <w:pPr>
              <w:widowControl w:val="0"/>
              <w:spacing w:line="276" w:lineRule="auto"/>
              <w:jc w:val="center"/>
              <w:rPr>
                <w:rFonts w:ascii="Montserrat" w:eastAsia="Montserrat" w:hAnsi="Montserrat" w:cs="Montserrat"/>
                <w:b/>
                <w:color w:val="FFFFFF"/>
                <w:sz w:val="20"/>
                <w:szCs w:val="20"/>
              </w:rPr>
            </w:pPr>
            <w:r w:rsidRPr="00960FCF">
              <w:rPr>
                <w:rFonts w:ascii="Montserrat" w:eastAsia="Montserrat" w:hAnsi="Montserrat" w:cs="Montserrat"/>
                <w:b/>
                <w:color w:val="FFFFFF"/>
                <w:sz w:val="20"/>
                <w:szCs w:val="20"/>
              </w:rPr>
              <w:t>Programa Presupuestario</w:t>
            </w:r>
          </w:p>
        </w:tc>
        <w:tc>
          <w:tcPr>
            <w:tcW w:w="1435" w:type="dxa"/>
            <w:shd w:val="clear" w:color="auto" w:fill="002060"/>
            <w:tcMar>
              <w:top w:w="100" w:type="dxa"/>
              <w:left w:w="100" w:type="dxa"/>
              <w:bottom w:w="100" w:type="dxa"/>
              <w:right w:w="100" w:type="dxa"/>
            </w:tcMar>
          </w:tcPr>
          <w:p w14:paraId="53223E87" w14:textId="77777777" w:rsidR="00AD253E" w:rsidRPr="00960FCF" w:rsidRDefault="00AE7656" w:rsidP="00960FCF">
            <w:pPr>
              <w:widowControl w:val="0"/>
              <w:spacing w:line="276" w:lineRule="auto"/>
              <w:jc w:val="center"/>
              <w:rPr>
                <w:rFonts w:ascii="Montserrat" w:eastAsia="Montserrat" w:hAnsi="Montserrat" w:cs="Montserrat"/>
                <w:b/>
                <w:color w:val="FFFFFF"/>
                <w:sz w:val="20"/>
                <w:szCs w:val="20"/>
              </w:rPr>
            </w:pPr>
            <w:r w:rsidRPr="00960FCF">
              <w:rPr>
                <w:rFonts w:ascii="Montserrat" w:eastAsia="Montserrat" w:hAnsi="Montserrat" w:cs="Montserrat"/>
                <w:b/>
                <w:color w:val="FFFFFF"/>
                <w:sz w:val="20"/>
                <w:szCs w:val="20"/>
              </w:rPr>
              <w:t>Finalidad</w:t>
            </w:r>
          </w:p>
        </w:tc>
        <w:tc>
          <w:tcPr>
            <w:tcW w:w="1362" w:type="dxa"/>
            <w:shd w:val="clear" w:color="auto" w:fill="002060"/>
            <w:tcMar>
              <w:top w:w="100" w:type="dxa"/>
              <w:left w:w="100" w:type="dxa"/>
              <w:bottom w:w="100" w:type="dxa"/>
              <w:right w:w="100" w:type="dxa"/>
            </w:tcMar>
          </w:tcPr>
          <w:p w14:paraId="63C5B003" w14:textId="77777777" w:rsidR="00AD253E" w:rsidRPr="00960FCF" w:rsidRDefault="00AE7656" w:rsidP="00960FCF">
            <w:pPr>
              <w:widowControl w:val="0"/>
              <w:spacing w:line="276" w:lineRule="auto"/>
              <w:jc w:val="center"/>
              <w:rPr>
                <w:rFonts w:ascii="Montserrat" w:eastAsia="Montserrat" w:hAnsi="Montserrat" w:cs="Montserrat"/>
                <w:b/>
                <w:color w:val="FFFFFF"/>
                <w:sz w:val="20"/>
                <w:szCs w:val="20"/>
              </w:rPr>
            </w:pPr>
            <w:r w:rsidRPr="00960FCF">
              <w:rPr>
                <w:rFonts w:ascii="Montserrat" w:eastAsia="Montserrat" w:hAnsi="Montserrat" w:cs="Montserrat"/>
                <w:b/>
                <w:color w:val="FFFFFF"/>
                <w:sz w:val="20"/>
                <w:szCs w:val="20"/>
              </w:rPr>
              <w:t>Función</w:t>
            </w:r>
          </w:p>
        </w:tc>
        <w:tc>
          <w:tcPr>
            <w:tcW w:w="1539" w:type="dxa"/>
            <w:shd w:val="clear" w:color="auto" w:fill="002060"/>
            <w:tcMar>
              <w:top w:w="100" w:type="dxa"/>
              <w:left w:w="100" w:type="dxa"/>
              <w:bottom w:w="100" w:type="dxa"/>
              <w:right w:w="100" w:type="dxa"/>
            </w:tcMar>
          </w:tcPr>
          <w:p w14:paraId="31FE3D4E" w14:textId="77777777" w:rsidR="00AD253E" w:rsidRPr="00960FCF" w:rsidRDefault="00AE7656" w:rsidP="00960FCF">
            <w:pPr>
              <w:widowControl w:val="0"/>
              <w:spacing w:line="276" w:lineRule="auto"/>
              <w:jc w:val="center"/>
              <w:rPr>
                <w:rFonts w:ascii="Montserrat" w:eastAsia="Montserrat" w:hAnsi="Montserrat" w:cs="Montserrat"/>
                <w:b/>
                <w:color w:val="FFFFFF"/>
                <w:sz w:val="20"/>
                <w:szCs w:val="20"/>
              </w:rPr>
            </w:pPr>
            <w:r w:rsidRPr="00960FCF">
              <w:rPr>
                <w:rFonts w:ascii="Montserrat" w:eastAsia="Montserrat" w:hAnsi="Montserrat" w:cs="Montserrat"/>
                <w:b/>
                <w:color w:val="FFFFFF"/>
                <w:sz w:val="20"/>
                <w:szCs w:val="20"/>
              </w:rPr>
              <w:t>Subfunción</w:t>
            </w:r>
          </w:p>
        </w:tc>
        <w:tc>
          <w:tcPr>
            <w:tcW w:w="2189" w:type="dxa"/>
            <w:shd w:val="clear" w:color="auto" w:fill="002060"/>
            <w:tcMar>
              <w:top w:w="100" w:type="dxa"/>
              <w:left w:w="100" w:type="dxa"/>
              <w:bottom w:w="100" w:type="dxa"/>
              <w:right w:w="100" w:type="dxa"/>
            </w:tcMar>
          </w:tcPr>
          <w:p w14:paraId="0182A77E" w14:textId="77777777" w:rsidR="00AD253E" w:rsidRPr="00960FCF" w:rsidRDefault="00AE7656" w:rsidP="00960FCF">
            <w:pPr>
              <w:widowControl w:val="0"/>
              <w:spacing w:line="276" w:lineRule="auto"/>
              <w:jc w:val="center"/>
              <w:rPr>
                <w:rFonts w:ascii="Montserrat" w:eastAsia="Montserrat" w:hAnsi="Montserrat" w:cs="Montserrat"/>
                <w:b/>
                <w:color w:val="FFFFFF"/>
                <w:sz w:val="20"/>
                <w:szCs w:val="20"/>
              </w:rPr>
            </w:pPr>
            <w:r w:rsidRPr="00960FCF">
              <w:rPr>
                <w:rFonts w:ascii="Montserrat" w:eastAsia="Montserrat" w:hAnsi="Montserrat" w:cs="Montserrat"/>
                <w:b/>
                <w:color w:val="FFFFFF"/>
                <w:sz w:val="20"/>
                <w:szCs w:val="20"/>
              </w:rPr>
              <w:t>Importe</w:t>
            </w:r>
          </w:p>
        </w:tc>
      </w:tr>
      <w:tr w:rsidR="00960FCF" w14:paraId="737515CA" w14:textId="77777777" w:rsidTr="00F54F55">
        <w:tc>
          <w:tcPr>
            <w:tcW w:w="3114" w:type="dxa"/>
          </w:tcPr>
          <w:p w14:paraId="414C0F59" w14:textId="77777777" w:rsidR="00960FCF" w:rsidRPr="00F54F55" w:rsidRDefault="00960FCF" w:rsidP="00960FCF">
            <w:pPr>
              <w:widowControl w:val="0"/>
              <w:spacing w:line="276" w:lineRule="auto"/>
              <w:jc w:val="both"/>
              <w:rPr>
                <w:rFonts w:ascii="Montserrat" w:eastAsia="Montserrat" w:hAnsi="Montserrat" w:cs="Montserrat"/>
                <w:sz w:val="16"/>
                <w:szCs w:val="16"/>
              </w:rPr>
            </w:pPr>
          </w:p>
        </w:tc>
        <w:tc>
          <w:tcPr>
            <w:tcW w:w="1435" w:type="dxa"/>
            <w:tcMar>
              <w:top w:w="100" w:type="dxa"/>
              <w:left w:w="100" w:type="dxa"/>
              <w:bottom w:w="100" w:type="dxa"/>
              <w:right w:w="100" w:type="dxa"/>
            </w:tcMar>
          </w:tcPr>
          <w:p w14:paraId="1DF5AFFC" w14:textId="77777777" w:rsidR="00960FCF" w:rsidRPr="00F54F55" w:rsidRDefault="00960FCF" w:rsidP="00960FCF">
            <w:pPr>
              <w:widowControl w:val="0"/>
              <w:spacing w:line="276" w:lineRule="auto"/>
              <w:jc w:val="both"/>
              <w:rPr>
                <w:rFonts w:ascii="Montserrat" w:eastAsia="Montserrat" w:hAnsi="Montserrat" w:cs="Montserrat"/>
                <w:b/>
                <w:sz w:val="16"/>
                <w:szCs w:val="16"/>
              </w:rPr>
            </w:pPr>
          </w:p>
        </w:tc>
        <w:tc>
          <w:tcPr>
            <w:tcW w:w="1362" w:type="dxa"/>
            <w:tcMar>
              <w:top w:w="100" w:type="dxa"/>
              <w:left w:w="100" w:type="dxa"/>
              <w:bottom w:w="100" w:type="dxa"/>
              <w:right w:w="100" w:type="dxa"/>
            </w:tcMar>
          </w:tcPr>
          <w:p w14:paraId="756D2A8A" w14:textId="77777777" w:rsidR="00960FCF" w:rsidRPr="00F54F55" w:rsidRDefault="00960FCF" w:rsidP="00960FCF">
            <w:pPr>
              <w:widowControl w:val="0"/>
              <w:spacing w:line="276" w:lineRule="auto"/>
              <w:jc w:val="both"/>
              <w:rPr>
                <w:rFonts w:ascii="Montserrat" w:eastAsia="Montserrat" w:hAnsi="Montserrat" w:cs="Montserrat"/>
                <w:b/>
                <w:sz w:val="16"/>
                <w:szCs w:val="16"/>
              </w:rPr>
            </w:pPr>
          </w:p>
        </w:tc>
        <w:tc>
          <w:tcPr>
            <w:tcW w:w="1539" w:type="dxa"/>
            <w:tcMar>
              <w:top w:w="100" w:type="dxa"/>
              <w:left w:w="100" w:type="dxa"/>
              <w:bottom w:w="100" w:type="dxa"/>
              <w:right w:w="100" w:type="dxa"/>
            </w:tcMar>
          </w:tcPr>
          <w:p w14:paraId="7805E1B9" w14:textId="77777777" w:rsidR="00960FCF" w:rsidRPr="00F54F55" w:rsidRDefault="00960FCF" w:rsidP="00960FCF">
            <w:pPr>
              <w:widowControl w:val="0"/>
              <w:spacing w:line="276" w:lineRule="auto"/>
              <w:jc w:val="both"/>
              <w:rPr>
                <w:rFonts w:ascii="Montserrat" w:eastAsia="Montserrat" w:hAnsi="Montserrat" w:cs="Montserrat"/>
                <w:b/>
                <w:sz w:val="16"/>
                <w:szCs w:val="16"/>
              </w:rPr>
            </w:pPr>
          </w:p>
        </w:tc>
        <w:tc>
          <w:tcPr>
            <w:tcW w:w="2189" w:type="dxa"/>
            <w:tcMar>
              <w:top w:w="100" w:type="dxa"/>
              <w:left w:w="100" w:type="dxa"/>
              <w:bottom w:w="100" w:type="dxa"/>
              <w:right w:w="100" w:type="dxa"/>
            </w:tcMar>
          </w:tcPr>
          <w:p w14:paraId="14B15E23" w14:textId="77777777" w:rsidR="00960FCF" w:rsidRPr="00F54F55" w:rsidRDefault="00960FCF" w:rsidP="00960FCF">
            <w:pPr>
              <w:widowControl w:val="0"/>
              <w:spacing w:line="276" w:lineRule="auto"/>
              <w:jc w:val="both"/>
              <w:rPr>
                <w:rFonts w:ascii="Montserrat" w:eastAsia="Montserrat" w:hAnsi="Montserrat" w:cs="Montserrat"/>
                <w:sz w:val="16"/>
                <w:szCs w:val="16"/>
              </w:rPr>
            </w:pPr>
          </w:p>
        </w:tc>
      </w:tr>
    </w:tbl>
    <w:p w14:paraId="6DD1E59C" w14:textId="77777777" w:rsidR="00AD253E" w:rsidRDefault="00AD253E" w:rsidP="00960FCF">
      <w:pPr>
        <w:spacing w:after="0" w:line="276" w:lineRule="auto"/>
        <w:ind w:left="708"/>
        <w:jc w:val="both"/>
        <w:rPr>
          <w:rFonts w:ascii="Montserrat" w:eastAsia="Montserrat" w:hAnsi="Montserrat" w:cs="Montserrat"/>
        </w:rPr>
      </w:pPr>
    </w:p>
    <w:p w14:paraId="28627BFF" w14:textId="77777777" w:rsidR="00AD253E" w:rsidRDefault="00AE7656" w:rsidP="00960FCF">
      <w:pPr>
        <w:spacing w:after="0" w:line="276" w:lineRule="auto"/>
        <w:jc w:val="both"/>
        <w:rPr>
          <w:rFonts w:ascii="Montserrat" w:eastAsia="Montserrat" w:hAnsi="Montserrat" w:cs="Montserrat"/>
          <w:b/>
        </w:rPr>
      </w:pPr>
      <w:r>
        <w:rPr>
          <w:rFonts w:ascii="Montserrat" w:eastAsia="Montserrat" w:hAnsi="Montserrat" w:cs="Montserrat"/>
        </w:rPr>
        <w:tab/>
      </w:r>
      <w:r>
        <w:rPr>
          <w:rFonts w:ascii="Montserrat" w:eastAsia="Montserrat" w:hAnsi="Montserrat" w:cs="Montserrat"/>
          <w:b/>
        </w:rPr>
        <w:t>Sección 3.2 Clasificación Programática</w:t>
      </w:r>
    </w:p>
    <w:p w14:paraId="64B7B051" w14:textId="77777777" w:rsidR="00F54F55" w:rsidRDefault="00F54F55" w:rsidP="00960FCF">
      <w:pPr>
        <w:spacing w:after="0" w:line="276" w:lineRule="auto"/>
        <w:jc w:val="both"/>
        <w:rPr>
          <w:rFonts w:ascii="Montserrat" w:eastAsia="Montserrat" w:hAnsi="Montserrat" w:cs="Montserrat"/>
          <w:b/>
        </w:rPr>
      </w:pPr>
    </w:p>
    <w:p w14:paraId="0E69BF7B" w14:textId="77777777" w:rsidR="00326655" w:rsidRDefault="00AE7656" w:rsidP="00960FCF">
      <w:pPr>
        <w:spacing w:after="0" w:line="276" w:lineRule="auto"/>
        <w:jc w:val="both"/>
        <w:rPr>
          <w:rFonts w:ascii="Montserrat" w:eastAsia="Montserrat" w:hAnsi="Montserrat" w:cs="Montserrat"/>
        </w:rPr>
      </w:pPr>
      <w:r>
        <w:rPr>
          <w:rFonts w:ascii="Montserrat" w:eastAsia="Montserrat" w:hAnsi="Montserrat" w:cs="Montserrat"/>
        </w:rPr>
        <w:tab/>
      </w:r>
      <w:r>
        <w:rPr>
          <w:rFonts w:ascii="Montserrat" w:eastAsia="Montserrat" w:hAnsi="Montserrat" w:cs="Montserrat"/>
        </w:rPr>
        <w:tab/>
      </w:r>
    </w:p>
    <w:p w14:paraId="653BB5E2" w14:textId="475120F2" w:rsidR="00AD253E" w:rsidRDefault="00AE7656" w:rsidP="00960FCF">
      <w:pPr>
        <w:spacing w:after="0" w:line="276" w:lineRule="auto"/>
        <w:jc w:val="both"/>
        <w:rPr>
          <w:rFonts w:ascii="Montserrat" w:eastAsia="Montserrat" w:hAnsi="Montserrat" w:cs="Montserrat"/>
          <w:b/>
        </w:rPr>
      </w:pPr>
      <w:r>
        <w:rPr>
          <w:rFonts w:ascii="Montserrat" w:eastAsia="Montserrat" w:hAnsi="Montserrat" w:cs="Montserrat"/>
          <w:b/>
        </w:rPr>
        <w:t xml:space="preserve">Sección 3.2.1 Programas Presupuestarios </w:t>
      </w:r>
    </w:p>
    <w:p w14:paraId="2C8E3C99" w14:textId="77777777" w:rsidR="00F54F55" w:rsidRDefault="00F54F55" w:rsidP="00960FCF">
      <w:pPr>
        <w:spacing w:after="0" w:line="276" w:lineRule="auto"/>
        <w:jc w:val="both"/>
        <w:rPr>
          <w:rFonts w:ascii="Montserrat" w:eastAsia="Montserrat" w:hAnsi="Montserrat" w:cs="Montserrat"/>
          <w:b/>
        </w:rPr>
      </w:pPr>
    </w:p>
    <w:p w14:paraId="08EC03A9" w14:textId="6746CFC2" w:rsidR="00AD253E" w:rsidRDefault="00AE7656" w:rsidP="00960FCF">
      <w:pPr>
        <w:spacing w:after="0" w:line="276" w:lineRule="auto"/>
        <w:ind w:left="1428" w:firstLine="10"/>
        <w:jc w:val="both"/>
        <w:rPr>
          <w:rFonts w:ascii="Montserrat" w:eastAsia="Montserrat" w:hAnsi="Montserrat" w:cs="Montserrat"/>
        </w:rPr>
      </w:pPr>
      <w:r>
        <w:rPr>
          <w:rFonts w:ascii="Montserrat" w:eastAsia="Montserrat" w:hAnsi="Montserrat" w:cs="Montserrat"/>
          <w:b/>
        </w:rPr>
        <w:t xml:space="preserve">Descripción: </w:t>
      </w:r>
      <w:r w:rsidR="009C74A2">
        <w:rPr>
          <w:rFonts w:ascii="Montserrat" w:eastAsia="Montserrat" w:hAnsi="Montserrat" w:cs="Montserrat"/>
        </w:rPr>
        <w:t>Establecer</w:t>
      </w:r>
      <w:r>
        <w:rPr>
          <w:rFonts w:ascii="Montserrat" w:eastAsia="Montserrat" w:hAnsi="Montserrat" w:cs="Montserrat"/>
        </w:rPr>
        <w:t xml:space="preserve"> la asignación de recursos de los programas presupuestarios en forma representativa y homogénea de acuerdo con la clasificación programática establecida en la norma NOR_01_02_004</w:t>
      </w:r>
      <w:r w:rsidR="00305BE7">
        <w:rPr>
          <w:rFonts w:ascii="Montserrat" w:eastAsia="Montserrat" w:hAnsi="Montserrat" w:cs="Montserrat"/>
        </w:rPr>
        <w:t xml:space="preserve"> </w:t>
      </w:r>
      <w:r w:rsidR="00305BE7" w:rsidRPr="00C70E96">
        <w:rPr>
          <w:rFonts w:ascii="Montserrat" w:eastAsia="Montserrat" w:hAnsi="Montserrat" w:cs="Montserrat"/>
          <w:b/>
          <w:bCs/>
        </w:rPr>
        <w:t>(reformada</w:t>
      </w:r>
      <w:r w:rsidR="00C70E96" w:rsidRPr="00C70E96">
        <w:rPr>
          <w:rFonts w:ascii="Montserrat" w:eastAsia="Montserrat" w:hAnsi="Montserrat" w:cs="Montserrat"/>
          <w:b/>
          <w:bCs/>
        </w:rPr>
        <w:t xml:space="preserve"> el 13 de junio de 2025</w:t>
      </w:r>
      <w:r w:rsidR="00C70E96">
        <w:rPr>
          <w:rFonts w:ascii="Montserrat" w:eastAsia="Montserrat" w:hAnsi="Montserrat" w:cs="Montserrat"/>
        </w:rPr>
        <w:t>)</w:t>
      </w:r>
      <w:r>
        <w:rPr>
          <w:rFonts w:ascii="Montserrat" w:eastAsia="Montserrat" w:hAnsi="Montserrat" w:cs="Montserrat"/>
        </w:rPr>
        <w:t xml:space="preserve"> de CONAC:</w:t>
      </w:r>
    </w:p>
    <w:p w14:paraId="050C4B2F" w14:textId="263F5D93" w:rsidR="00F54F55" w:rsidRPr="00305BE7" w:rsidRDefault="00305BE7" w:rsidP="00960FCF">
      <w:pPr>
        <w:spacing w:after="0" w:line="276" w:lineRule="auto"/>
        <w:ind w:left="1428" w:firstLine="10"/>
        <w:jc w:val="both"/>
        <w:rPr>
          <w:rStyle w:val="Hipervnculo"/>
          <w:rFonts w:ascii="Montserrat" w:eastAsia="Montserrat" w:hAnsi="Montserrat" w:cs="Montserrat"/>
        </w:rPr>
      </w:pPr>
      <w:hyperlink r:id="rId10" w:history="1">
        <w:r w:rsidRPr="00305BE7">
          <w:rPr>
            <w:rStyle w:val="Hipervnculo"/>
            <w:rFonts w:ascii="Montserrat" w:eastAsia="Montserrat" w:hAnsi="Montserrat" w:cs="Montserrat"/>
          </w:rPr>
          <w:t>https://www.conac.gob.mx/work/models/CONAC/normatividad/NOR_01_02_004.pdf</w:t>
        </w:r>
      </w:hyperlink>
    </w:p>
    <w:p w14:paraId="4EC8DD15" w14:textId="77777777" w:rsidR="00305BE7" w:rsidRDefault="00305BE7" w:rsidP="00960FCF">
      <w:pPr>
        <w:spacing w:after="0" w:line="276" w:lineRule="auto"/>
        <w:ind w:left="1428" w:firstLine="10"/>
        <w:jc w:val="both"/>
        <w:rPr>
          <w:rFonts w:ascii="Montserrat" w:eastAsia="Montserrat" w:hAnsi="Montserrat" w:cs="Montserrat"/>
        </w:rPr>
      </w:pPr>
    </w:p>
    <w:p w14:paraId="46D01CAE" w14:textId="77777777" w:rsidR="009C74A2" w:rsidRDefault="009C74A2" w:rsidP="00960FCF">
      <w:pPr>
        <w:spacing w:after="0" w:line="276" w:lineRule="auto"/>
        <w:ind w:left="1428" w:firstLine="10"/>
        <w:jc w:val="both"/>
        <w:rPr>
          <w:rFonts w:ascii="Montserrat" w:eastAsia="Montserrat" w:hAnsi="Montserrat" w:cs="Montserrat"/>
        </w:rPr>
      </w:pPr>
    </w:p>
    <w:tbl>
      <w:tblPr>
        <w:tblStyle w:val="16"/>
        <w:tblW w:w="9639" w:type="dxa"/>
        <w:tblInd w:w="2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85"/>
        <w:gridCol w:w="3346"/>
        <w:gridCol w:w="2608"/>
      </w:tblGrid>
      <w:tr w:rsidR="00AD253E" w14:paraId="423DC764" w14:textId="77777777" w:rsidTr="00221C20">
        <w:tc>
          <w:tcPr>
            <w:tcW w:w="3685" w:type="dxa"/>
            <w:shd w:val="clear" w:color="auto" w:fill="002060"/>
            <w:tcMar>
              <w:top w:w="100" w:type="dxa"/>
              <w:left w:w="100" w:type="dxa"/>
              <w:bottom w:w="100" w:type="dxa"/>
              <w:right w:w="100" w:type="dxa"/>
            </w:tcMar>
          </w:tcPr>
          <w:p w14:paraId="61552F07" w14:textId="77777777" w:rsidR="00AD253E" w:rsidRPr="00F54F55" w:rsidRDefault="00AE7656" w:rsidP="00F54F55">
            <w:pPr>
              <w:widowControl w:val="0"/>
              <w:pBdr>
                <w:top w:val="nil"/>
                <w:left w:val="nil"/>
                <w:bottom w:val="nil"/>
                <w:right w:val="nil"/>
                <w:between w:val="nil"/>
              </w:pBdr>
              <w:spacing w:line="276" w:lineRule="auto"/>
              <w:jc w:val="center"/>
              <w:rPr>
                <w:rFonts w:ascii="Montserrat" w:eastAsia="Montserrat" w:hAnsi="Montserrat" w:cs="Montserrat"/>
                <w:b/>
                <w:color w:val="FFFFFF"/>
                <w:sz w:val="20"/>
                <w:szCs w:val="20"/>
              </w:rPr>
            </w:pPr>
            <w:r w:rsidRPr="00F54F55">
              <w:rPr>
                <w:rFonts w:ascii="Montserrat" w:eastAsia="Montserrat" w:hAnsi="Montserrat" w:cs="Montserrat"/>
                <w:b/>
                <w:color w:val="FFFFFF"/>
                <w:sz w:val="20"/>
                <w:szCs w:val="20"/>
              </w:rPr>
              <w:t>Programa Presupuestario</w:t>
            </w:r>
          </w:p>
        </w:tc>
        <w:tc>
          <w:tcPr>
            <w:tcW w:w="3346" w:type="dxa"/>
            <w:shd w:val="clear" w:color="auto" w:fill="002060"/>
            <w:tcMar>
              <w:top w:w="100" w:type="dxa"/>
              <w:left w:w="100" w:type="dxa"/>
              <w:bottom w:w="100" w:type="dxa"/>
              <w:right w:w="100" w:type="dxa"/>
            </w:tcMar>
          </w:tcPr>
          <w:p w14:paraId="1BFA0812" w14:textId="77777777" w:rsidR="00AD253E" w:rsidRPr="00F54F55" w:rsidRDefault="00AE7656" w:rsidP="00F54F55">
            <w:pPr>
              <w:widowControl w:val="0"/>
              <w:pBdr>
                <w:top w:val="nil"/>
                <w:left w:val="nil"/>
                <w:bottom w:val="nil"/>
                <w:right w:val="nil"/>
                <w:between w:val="nil"/>
              </w:pBdr>
              <w:spacing w:line="276" w:lineRule="auto"/>
              <w:jc w:val="center"/>
              <w:rPr>
                <w:rFonts w:ascii="Montserrat" w:eastAsia="Montserrat" w:hAnsi="Montserrat" w:cs="Montserrat"/>
                <w:b/>
                <w:color w:val="FFFFFF"/>
                <w:sz w:val="20"/>
                <w:szCs w:val="20"/>
              </w:rPr>
            </w:pPr>
            <w:r w:rsidRPr="00F54F55">
              <w:rPr>
                <w:rFonts w:ascii="Montserrat" w:eastAsia="Montserrat" w:hAnsi="Montserrat" w:cs="Montserrat"/>
                <w:b/>
                <w:color w:val="FFFFFF"/>
                <w:sz w:val="20"/>
                <w:szCs w:val="20"/>
              </w:rPr>
              <w:t>Tipo</w:t>
            </w:r>
          </w:p>
        </w:tc>
        <w:tc>
          <w:tcPr>
            <w:tcW w:w="2608" w:type="dxa"/>
            <w:shd w:val="clear" w:color="auto" w:fill="002060"/>
            <w:tcMar>
              <w:top w:w="100" w:type="dxa"/>
              <w:left w:w="100" w:type="dxa"/>
              <w:bottom w:w="100" w:type="dxa"/>
              <w:right w:w="100" w:type="dxa"/>
            </w:tcMar>
          </w:tcPr>
          <w:p w14:paraId="62145CEC" w14:textId="77777777" w:rsidR="00AD253E" w:rsidRPr="00F54F55" w:rsidRDefault="00AE7656" w:rsidP="00F54F55">
            <w:pPr>
              <w:widowControl w:val="0"/>
              <w:pBdr>
                <w:top w:val="nil"/>
                <w:left w:val="nil"/>
                <w:bottom w:val="nil"/>
                <w:right w:val="nil"/>
                <w:between w:val="nil"/>
              </w:pBdr>
              <w:spacing w:line="276" w:lineRule="auto"/>
              <w:jc w:val="center"/>
              <w:rPr>
                <w:rFonts w:ascii="Montserrat" w:eastAsia="Montserrat" w:hAnsi="Montserrat" w:cs="Montserrat"/>
                <w:b/>
                <w:color w:val="FFFFFF"/>
                <w:sz w:val="20"/>
                <w:szCs w:val="20"/>
              </w:rPr>
            </w:pPr>
            <w:r w:rsidRPr="00F54F55">
              <w:rPr>
                <w:rFonts w:ascii="Montserrat" w:eastAsia="Montserrat" w:hAnsi="Montserrat" w:cs="Montserrat"/>
                <w:b/>
                <w:color w:val="FFFFFF"/>
                <w:sz w:val="20"/>
                <w:szCs w:val="20"/>
              </w:rPr>
              <w:t>Importe</w:t>
            </w:r>
          </w:p>
        </w:tc>
      </w:tr>
      <w:tr w:rsidR="00AD253E" w14:paraId="65A92116" w14:textId="77777777" w:rsidTr="00F54F55">
        <w:tc>
          <w:tcPr>
            <w:tcW w:w="3685" w:type="dxa"/>
            <w:tcMar>
              <w:top w:w="100" w:type="dxa"/>
              <w:left w:w="100" w:type="dxa"/>
              <w:bottom w:w="100" w:type="dxa"/>
              <w:right w:w="100" w:type="dxa"/>
            </w:tcMar>
          </w:tcPr>
          <w:p w14:paraId="57171241" w14:textId="77777777" w:rsidR="00AD253E" w:rsidRPr="00F54F55" w:rsidRDefault="00AD253E" w:rsidP="00960FCF">
            <w:pPr>
              <w:widowControl w:val="0"/>
              <w:pBdr>
                <w:top w:val="nil"/>
                <w:left w:val="nil"/>
                <w:bottom w:val="nil"/>
                <w:right w:val="nil"/>
                <w:between w:val="nil"/>
              </w:pBdr>
              <w:spacing w:line="276" w:lineRule="auto"/>
              <w:jc w:val="both"/>
              <w:rPr>
                <w:rFonts w:ascii="Montserrat" w:eastAsia="Montserrat" w:hAnsi="Montserrat" w:cs="Montserrat"/>
                <w:sz w:val="16"/>
                <w:szCs w:val="16"/>
              </w:rPr>
            </w:pPr>
          </w:p>
        </w:tc>
        <w:tc>
          <w:tcPr>
            <w:tcW w:w="3346" w:type="dxa"/>
            <w:tcMar>
              <w:top w:w="100" w:type="dxa"/>
              <w:left w:w="100" w:type="dxa"/>
              <w:bottom w:w="100" w:type="dxa"/>
              <w:right w:w="100" w:type="dxa"/>
            </w:tcMar>
          </w:tcPr>
          <w:p w14:paraId="2B243A08" w14:textId="77777777" w:rsidR="00AD253E" w:rsidRPr="00F54F55" w:rsidRDefault="00AD253E" w:rsidP="00960FCF">
            <w:pPr>
              <w:widowControl w:val="0"/>
              <w:pBdr>
                <w:top w:val="nil"/>
                <w:left w:val="nil"/>
                <w:bottom w:val="nil"/>
                <w:right w:val="nil"/>
                <w:between w:val="nil"/>
              </w:pBdr>
              <w:spacing w:line="276" w:lineRule="auto"/>
              <w:jc w:val="both"/>
              <w:rPr>
                <w:rFonts w:ascii="Montserrat" w:eastAsia="Montserrat" w:hAnsi="Montserrat" w:cs="Montserrat"/>
                <w:sz w:val="16"/>
                <w:szCs w:val="16"/>
              </w:rPr>
            </w:pPr>
          </w:p>
        </w:tc>
        <w:tc>
          <w:tcPr>
            <w:tcW w:w="2608" w:type="dxa"/>
            <w:tcMar>
              <w:top w:w="100" w:type="dxa"/>
              <w:left w:w="100" w:type="dxa"/>
              <w:bottom w:w="100" w:type="dxa"/>
              <w:right w:w="100" w:type="dxa"/>
            </w:tcMar>
          </w:tcPr>
          <w:p w14:paraId="27D30665" w14:textId="77777777" w:rsidR="00AD253E" w:rsidRPr="00F54F55" w:rsidRDefault="00AD253E" w:rsidP="00960FCF">
            <w:pPr>
              <w:widowControl w:val="0"/>
              <w:pBdr>
                <w:top w:val="nil"/>
                <w:left w:val="nil"/>
                <w:bottom w:val="nil"/>
                <w:right w:val="nil"/>
                <w:between w:val="nil"/>
              </w:pBdr>
              <w:spacing w:line="276" w:lineRule="auto"/>
              <w:jc w:val="both"/>
              <w:rPr>
                <w:rFonts w:ascii="Montserrat" w:eastAsia="Montserrat" w:hAnsi="Montserrat" w:cs="Montserrat"/>
                <w:sz w:val="16"/>
                <w:szCs w:val="16"/>
              </w:rPr>
            </w:pPr>
          </w:p>
        </w:tc>
      </w:tr>
    </w:tbl>
    <w:p w14:paraId="24674560" w14:textId="77777777" w:rsidR="00AD253E" w:rsidRDefault="00AD253E" w:rsidP="00960FCF">
      <w:pPr>
        <w:spacing w:after="0" w:line="276" w:lineRule="auto"/>
        <w:jc w:val="both"/>
        <w:rPr>
          <w:rFonts w:ascii="Montserrat" w:eastAsia="Montserrat" w:hAnsi="Montserrat" w:cs="Montserrat"/>
        </w:rPr>
      </w:pPr>
    </w:p>
    <w:p w14:paraId="5CB2EB66" w14:textId="77777777" w:rsidR="00311359" w:rsidRDefault="00311359" w:rsidP="00960FCF">
      <w:pPr>
        <w:spacing w:after="0" w:line="276" w:lineRule="auto"/>
        <w:jc w:val="both"/>
        <w:rPr>
          <w:rFonts w:ascii="Montserrat" w:eastAsia="Montserrat" w:hAnsi="Montserrat" w:cs="Montserrat"/>
        </w:rPr>
      </w:pPr>
    </w:p>
    <w:p w14:paraId="18EB1DFB" w14:textId="77777777" w:rsidR="00F54F55" w:rsidRDefault="00F54F55" w:rsidP="00960FCF">
      <w:pPr>
        <w:spacing w:after="0" w:line="276" w:lineRule="auto"/>
        <w:jc w:val="both"/>
        <w:rPr>
          <w:rFonts w:ascii="Montserrat" w:eastAsia="Montserrat" w:hAnsi="Montserrat" w:cs="Montserrat"/>
        </w:rPr>
      </w:pPr>
    </w:p>
    <w:p w14:paraId="28DD3B6F" w14:textId="77777777" w:rsidR="00AD253E" w:rsidRDefault="00AE7656" w:rsidP="00960FCF">
      <w:pPr>
        <w:spacing w:after="0" w:line="276" w:lineRule="auto"/>
        <w:jc w:val="both"/>
        <w:rPr>
          <w:rFonts w:ascii="Montserrat" w:eastAsia="Montserrat" w:hAnsi="Montserrat" w:cs="Montserrat"/>
          <w:b/>
        </w:rPr>
      </w:pPr>
      <w:r>
        <w:rPr>
          <w:rFonts w:ascii="Montserrat" w:eastAsia="Montserrat" w:hAnsi="Montserrat" w:cs="Montserrat"/>
        </w:rPr>
        <w:tab/>
      </w:r>
      <w:r>
        <w:rPr>
          <w:rFonts w:ascii="Montserrat" w:eastAsia="Montserrat" w:hAnsi="Montserrat" w:cs="Montserrat"/>
        </w:rPr>
        <w:tab/>
      </w:r>
      <w:r>
        <w:rPr>
          <w:rFonts w:ascii="Montserrat" w:eastAsia="Montserrat" w:hAnsi="Montserrat" w:cs="Montserrat"/>
          <w:b/>
        </w:rPr>
        <w:t>Sección 3.2.2 Clasificación Tipo de Programable</w:t>
      </w:r>
    </w:p>
    <w:p w14:paraId="29F26D46" w14:textId="77777777" w:rsidR="00F54F55" w:rsidRDefault="00F54F55" w:rsidP="00960FCF">
      <w:pPr>
        <w:spacing w:after="0" w:line="276" w:lineRule="auto"/>
        <w:jc w:val="both"/>
        <w:rPr>
          <w:rFonts w:ascii="Montserrat" w:eastAsia="Montserrat" w:hAnsi="Montserrat" w:cs="Montserrat"/>
          <w:b/>
        </w:rPr>
      </w:pPr>
    </w:p>
    <w:p w14:paraId="4A3DD6B5" w14:textId="77777777" w:rsidR="00AD253E" w:rsidRDefault="00AE7656" w:rsidP="00960FCF">
      <w:pPr>
        <w:spacing w:after="0" w:line="276" w:lineRule="auto"/>
        <w:ind w:left="1440"/>
        <w:jc w:val="both"/>
        <w:rPr>
          <w:rFonts w:ascii="Montserrat" w:eastAsia="Montserrat" w:hAnsi="Montserrat" w:cs="Montserrat"/>
        </w:rPr>
      </w:pPr>
      <w:r>
        <w:rPr>
          <w:rFonts w:ascii="Montserrat" w:eastAsia="Montserrat" w:hAnsi="Montserrat" w:cs="Montserrat"/>
          <w:b/>
        </w:rPr>
        <w:t xml:space="preserve">Descripción: </w:t>
      </w:r>
      <w:r>
        <w:rPr>
          <w:rFonts w:ascii="Montserrat" w:eastAsia="Montserrat" w:hAnsi="Montserrat" w:cs="Montserrat"/>
        </w:rPr>
        <w:t>Desglosar los programas presupuestarios de acuerdo a la naturaleza establecida en el Clasificador Tipo de Programable (</w:t>
      </w:r>
      <w:r>
        <w:rPr>
          <w:rFonts w:ascii="Montserrat" w:eastAsia="Montserrat" w:hAnsi="Montserrat" w:cs="Montserrat"/>
          <w:b/>
        </w:rPr>
        <w:t>Gasto Programable:</w:t>
      </w:r>
      <w:r>
        <w:rPr>
          <w:rFonts w:ascii="Montserrat" w:eastAsia="Montserrat" w:hAnsi="Montserrat" w:cs="Montserrat"/>
        </w:rPr>
        <w:t xml:space="preserve"> Institucionales, Adjetivos, Sustantivos, Transferencias, Estratégicos, Ordinarios, Inversión, Transversales; </w:t>
      </w:r>
      <w:r>
        <w:rPr>
          <w:rFonts w:ascii="Montserrat" w:eastAsia="Montserrat" w:hAnsi="Montserrat" w:cs="Montserrat"/>
          <w:b/>
        </w:rPr>
        <w:t xml:space="preserve">Gasto No Programable: </w:t>
      </w:r>
      <w:r>
        <w:rPr>
          <w:rFonts w:ascii="Montserrat" w:eastAsia="Montserrat" w:hAnsi="Montserrat" w:cs="Montserrat"/>
        </w:rPr>
        <w:t>Distributivos y Previsiones, Fideicomisos, Previsiones Económicas, Transferencias a Municipios Participaciones, Transferencias a Municipios Aportaciones, Transferencia a Municipios Convenios y Otros Subsidios, Control de la Deuda Pública y Otros Pasivos).</w:t>
      </w:r>
    </w:p>
    <w:p w14:paraId="5BE66788" w14:textId="77777777" w:rsidR="00F54F55" w:rsidRDefault="00F54F55" w:rsidP="00960FCF">
      <w:pPr>
        <w:spacing w:after="0" w:line="276" w:lineRule="auto"/>
        <w:ind w:left="1440"/>
        <w:jc w:val="both"/>
        <w:rPr>
          <w:rFonts w:ascii="Montserrat" w:eastAsia="Montserrat" w:hAnsi="Montserrat" w:cs="Montserrat"/>
        </w:rPr>
      </w:pPr>
    </w:p>
    <w:tbl>
      <w:tblPr>
        <w:tblStyle w:val="16"/>
        <w:tblW w:w="9356" w:type="dxa"/>
        <w:tblInd w:w="6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27"/>
        <w:gridCol w:w="2779"/>
        <w:gridCol w:w="2750"/>
      </w:tblGrid>
      <w:tr w:rsidR="007436CE" w14:paraId="1B16E19F" w14:textId="77777777" w:rsidTr="004341BD">
        <w:trPr>
          <w:trHeight w:val="41"/>
        </w:trPr>
        <w:tc>
          <w:tcPr>
            <w:tcW w:w="3827" w:type="dxa"/>
            <w:shd w:val="clear" w:color="auto" w:fill="002060"/>
            <w:tcMar>
              <w:top w:w="100" w:type="dxa"/>
              <w:left w:w="100" w:type="dxa"/>
              <w:bottom w:w="100" w:type="dxa"/>
              <w:right w:w="100" w:type="dxa"/>
            </w:tcMar>
          </w:tcPr>
          <w:p w14:paraId="6D582304" w14:textId="77777777" w:rsidR="007436CE" w:rsidRPr="00F54F55" w:rsidRDefault="007436CE" w:rsidP="00F54F55">
            <w:pPr>
              <w:widowControl w:val="0"/>
              <w:pBdr>
                <w:top w:val="nil"/>
                <w:left w:val="nil"/>
                <w:bottom w:val="nil"/>
                <w:right w:val="nil"/>
                <w:between w:val="nil"/>
              </w:pBdr>
              <w:spacing w:line="276" w:lineRule="auto"/>
              <w:jc w:val="center"/>
              <w:rPr>
                <w:rFonts w:ascii="Montserrat" w:eastAsia="Montserrat" w:hAnsi="Montserrat" w:cs="Montserrat"/>
                <w:b/>
                <w:color w:val="FFFFFF"/>
                <w:sz w:val="20"/>
                <w:szCs w:val="20"/>
              </w:rPr>
            </w:pPr>
            <w:r w:rsidRPr="00F54F55">
              <w:rPr>
                <w:rFonts w:ascii="Montserrat" w:eastAsia="Montserrat" w:hAnsi="Montserrat" w:cs="Montserrat"/>
                <w:b/>
                <w:color w:val="FFFFFF"/>
                <w:sz w:val="20"/>
                <w:szCs w:val="20"/>
              </w:rPr>
              <w:t>Programa Presupuestario</w:t>
            </w:r>
          </w:p>
        </w:tc>
        <w:tc>
          <w:tcPr>
            <w:tcW w:w="2779" w:type="dxa"/>
            <w:shd w:val="clear" w:color="auto" w:fill="002060"/>
            <w:tcMar>
              <w:top w:w="100" w:type="dxa"/>
              <w:left w:w="100" w:type="dxa"/>
              <w:bottom w:w="100" w:type="dxa"/>
              <w:right w:w="100" w:type="dxa"/>
            </w:tcMar>
          </w:tcPr>
          <w:p w14:paraId="6944389A" w14:textId="630CF177" w:rsidR="007436CE" w:rsidRPr="00F54F55" w:rsidRDefault="007436CE" w:rsidP="00F54F55">
            <w:pPr>
              <w:widowControl w:val="0"/>
              <w:pBdr>
                <w:top w:val="nil"/>
                <w:left w:val="nil"/>
                <w:bottom w:val="nil"/>
                <w:right w:val="nil"/>
                <w:between w:val="nil"/>
              </w:pBdr>
              <w:spacing w:line="276" w:lineRule="auto"/>
              <w:jc w:val="center"/>
              <w:rPr>
                <w:rFonts w:ascii="Montserrat" w:eastAsia="Montserrat" w:hAnsi="Montserrat" w:cs="Montserrat"/>
                <w:b/>
                <w:color w:val="FFFFFF"/>
                <w:sz w:val="20"/>
                <w:szCs w:val="20"/>
              </w:rPr>
            </w:pPr>
            <w:r w:rsidRPr="00F54F55">
              <w:rPr>
                <w:rFonts w:ascii="Montserrat" w:eastAsia="Montserrat" w:hAnsi="Montserrat" w:cs="Montserrat"/>
                <w:b/>
                <w:color w:val="FFFFFF"/>
                <w:sz w:val="20"/>
                <w:szCs w:val="20"/>
              </w:rPr>
              <w:t>Tipo (Clave)</w:t>
            </w:r>
          </w:p>
        </w:tc>
        <w:tc>
          <w:tcPr>
            <w:tcW w:w="2750" w:type="dxa"/>
            <w:shd w:val="clear" w:color="auto" w:fill="002060"/>
            <w:tcMar>
              <w:top w:w="100" w:type="dxa"/>
              <w:left w:w="100" w:type="dxa"/>
              <w:bottom w:w="100" w:type="dxa"/>
              <w:right w:w="100" w:type="dxa"/>
            </w:tcMar>
          </w:tcPr>
          <w:p w14:paraId="793C585D" w14:textId="77777777" w:rsidR="007436CE" w:rsidRPr="00F54F55" w:rsidRDefault="007436CE" w:rsidP="00F54F55">
            <w:pPr>
              <w:widowControl w:val="0"/>
              <w:pBdr>
                <w:top w:val="nil"/>
                <w:left w:val="nil"/>
                <w:bottom w:val="nil"/>
                <w:right w:val="nil"/>
                <w:between w:val="nil"/>
              </w:pBdr>
              <w:spacing w:line="276" w:lineRule="auto"/>
              <w:jc w:val="center"/>
              <w:rPr>
                <w:rFonts w:ascii="Montserrat" w:eastAsia="Montserrat" w:hAnsi="Montserrat" w:cs="Montserrat"/>
                <w:b/>
                <w:color w:val="FFFFFF"/>
                <w:sz w:val="20"/>
                <w:szCs w:val="20"/>
              </w:rPr>
            </w:pPr>
            <w:r w:rsidRPr="00F54F55">
              <w:rPr>
                <w:rFonts w:ascii="Montserrat" w:eastAsia="Montserrat" w:hAnsi="Montserrat" w:cs="Montserrat"/>
                <w:b/>
                <w:color w:val="FFFFFF"/>
                <w:sz w:val="20"/>
                <w:szCs w:val="20"/>
              </w:rPr>
              <w:t>Importe</w:t>
            </w:r>
          </w:p>
        </w:tc>
      </w:tr>
      <w:tr w:rsidR="007436CE" w14:paraId="7EAF9D5C" w14:textId="77777777" w:rsidTr="00F54F55">
        <w:tc>
          <w:tcPr>
            <w:tcW w:w="3827" w:type="dxa"/>
            <w:tcMar>
              <w:top w:w="100" w:type="dxa"/>
              <w:left w:w="100" w:type="dxa"/>
              <w:bottom w:w="100" w:type="dxa"/>
              <w:right w:w="100" w:type="dxa"/>
            </w:tcMar>
          </w:tcPr>
          <w:p w14:paraId="57DA51B9" w14:textId="77777777" w:rsidR="007436CE" w:rsidRPr="00311359" w:rsidRDefault="007436CE" w:rsidP="00960FCF">
            <w:pPr>
              <w:widowControl w:val="0"/>
              <w:pBdr>
                <w:top w:val="nil"/>
                <w:left w:val="nil"/>
                <w:bottom w:val="nil"/>
                <w:right w:val="nil"/>
                <w:between w:val="nil"/>
              </w:pBdr>
              <w:spacing w:line="276" w:lineRule="auto"/>
              <w:jc w:val="both"/>
              <w:rPr>
                <w:rFonts w:ascii="Montserrat" w:eastAsia="Montserrat" w:hAnsi="Montserrat" w:cs="Montserrat"/>
                <w:sz w:val="16"/>
                <w:szCs w:val="16"/>
              </w:rPr>
            </w:pPr>
          </w:p>
        </w:tc>
        <w:tc>
          <w:tcPr>
            <w:tcW w:w="2779" w:type="dxa"/>
            <w:tcMar>
              <w:top w:w="100" w:type="dxa"/>
              <w:left w:w="100" w:type="dxa"/>
              <w:bottom w:w="100" w:type="dxa"/>
              <w:right w:w="100" w:type="dxa"/>
            </w:tcMar>
          </w:tcPr>
          <w:p w14:paraId="6D7E128D" w14:textId="77777777" w:rsidR="007436CE" w:rsidRPr="00311359" w:rsidRDefault="007436CE" w:rsidP="00960FCF">
            <w:pPr>
              <w:widowControl w:val="0"/>
              <w:pBdr>
                <w:top w:val="nil"/>
                <w:left w:val="nil"/>
                <w:bottom w:val="nil"/>
                <w:right w:val="nil"/>
                <w:between w:val="nil"/>
              </w:pBdr>
              <w:spacing w:line="276" w:lineRule="auto"/>
              <w:jc w:val="both"/>
              <w:rPr>
                <w:rFonts w:ascii="Montserrat" w:eastAsia="Montserrat" w:hAnsi="Montserrat" w:cs="Montserrat"/>
                <w:sz w:val="16"/>
                <w:szCs w:val="16"/>
              </w:rPr>
            </w:pPr>
          </w:p>
        </w:tc>
        <w:tc>
          <w:tcPr>
            <w:tcW w:w="2750" w:type="dxa"/>
            <w:tcMar>
              <w:top w:w="100" w:type="dxa"/>
              <w:left w:w="100" w:type="dxa"/>
              <w:bottom w:w="100" w:type="dxa"/>
              <w:right w:w="100" w:type="dxa"/>
            </w:tcMar>
          </w:tcPr>
          <w:p w14:paraId="189A9E17" w14:textId="77777777" w:rsidR="007436CE" w:rsidRPr="00311359" w:rsidRDefault="007436CE" w:rsidP="00960FCF">
            <w:pPr>
              <w:widowControl w:val="0"/>
              <w:pBdr>
                <w:top w:val="nil"/>
                <w:left w:val="nil"/>
                <w:bottom w:val="nil"/>
                <w:right w:val="nil"/>
                <w:between w:val="nil"/>
              </w:pBdr>
              <w:spacing w:line="276" w:lineRule="auto"/>
              <w:jc w:val="both"/>
              <w:rPr>
                <w:rFonts w:ascii="Montserrat" w:eastAsia="Montserrat" w:hAnsi="Montserrat" w:cs="Montserrat"/>
                <w:sz w:val="16"/>
                <w:szCs w:val="16"/>
              </w:rPr>
            </w:pPr>
          </w:p>
        </w:tc>
      </w:tr>
    </w:tbl>
    <w:p w14:paraId="0184EF91" w14:textId="77777777" w:rsidR="00C70E96" w:rsidRDefault="00C70E96" w:rsidP="00960FCF">
      <w:pPr>
        <w:spacing w:after="0" w:line="276" w:lineRule="auto"/>
        <w:ind w:left="1440"/>
        <w:jc w:val="both"/>
        <w:rPr>
          <w:rFonts w:ascii="Montserrat" w:eastAsia="Montserrat" w:hAnsi="Montserrat" w:cs="Montserrat"/>
          <w:bCs/>
          <w:sz w:val="16"/>
          <w:szCs w:val="16"/>
        </w:rPr>
      </w:pPr>
    </w:p>
    <w:p w14:paraId="312D6287" w14:textId="229D2443" w:rsidR="007436CE" w:rsidRDefault="007436CE" w:rsidP="00960FCF">
      <w:pPr>
        <w:spacing w:after="0" w:line="276" w:lineRule="auto"/>
        <w:ind w:left="1440"/>
        <w:jc w:val="both"/>
        <w:rPr>
          <w:rFonts w:ascii="Montserrat" w:eastAsia="Montserrat" w:hAnsi="Montserrat" w:cs="Montserrat"/>
          <w:bCs/>
          <w:sz w:val="16"/>
          <w:szCs w:val="16"/>
        </w:rPr>
      </w:pPr>
      <w:r w:rsidRPr="00DB54F1">
        <w:rPr>
          <w:rFonts w:ascii="Montserrat" w:eastAsia="Montserrat" w:hAnsi="Montserrat" w:cs="Montserrat"/>
          <w:bCs/>
          <w:sz w:val="16"/>
          <w:szCs w:val="16"/>
        </w:rPr>
        <w:t>*En función de la siguiente tabla:</w:t>
      </w:r>
    </w:p>
    <w:p w14:paraId="3925CD91" w14:textId="77777777" w:rsidR="00C70E96" w:rsidRPr="00DB54F1" w:rsidRDefault="00C70E96" w:rsidP="00960FCF">
      <w:pPr>
        <w:spacing w:after="0" w:line="276" w:lineRule="auto"/>
        <w:ind w:left="1440"/>
        <w:jc w:val="both"/>
        <w:rPr>
          <w:rFonts w:ascii="Montserrat" w:eastAsia="Montserrat" w:hAnsi="Montserrat" w:cs="Montserrat"/>
          <w:bCs/>
          <w:sz w:val="16"/>
          <w:szCs w:val="16"/>
        </w:rPr>
      </w:pPr>
    </w:p>
    <w:tbl>
      <w:tblPr>
        <w:tblW w:w="5245" w:type="dxa"/>
        <w:jc w:val="center"/>
        <w:tblCellMar>
          <w:left w:w="70" w:type="dxa"/>
          <w:right w:w="70" w:type="dxa"/>
        </w:tblCellMar>
        <w:tblLook w:val="04A0" w:firstRow="1" w:lastRow="0" w:firstColumn="1" w:lastColumn="0" w:noHBand="0" w:noVBand="1"/>
      </w:tblPr>
      <w:tblGrid>
        <w:gridCol w:w="460"/>
        <w:gridCol w:w="3509"/>
        <w:gridCol w:w="1276"/>
      </w:tblGrid>
      <w:tr w:rsidR="0084706F" w:rsidRPr="00DB54F1" w14:paraId="4A4DD1B6" w14:textId="77777777" w:rsidTr="00C70E96">
        <w:trPr>
          <w:trHeight w:val="113"/>
          <w:jc w:val="center"/>
        </w:trPr>
        <w:tc>
          <w:tcPr>
            <w:tcW w:w="460" w:type="dxa"/>
            <w:tcBorders>
              <w:top w:val="nil"/>
              <w:left w:val="nil"/>
              <w:bottom w:val="nil"/>
              <w:right w:val="nil"/>
            </w:tcBorders>
            <w:shd w:val="clear" w:color="auto" w:fill="002060"/>
            <w:noWrap/>
            <w:vAlign w:val="center"/>
            <w:hideMark/>
          </w:tcPr>
          <w:p w14:paraId="1C0FC54F" w14:textId="77777777" w:rsidR="0084706F" w:rsidRPr="00DB54F1" w:rsidRDefault="0084706F" w:rsidP="00960FCF">
            <w:pPr>
              <w:spacing w:after="0" w:line="276" w:lineRule="auto"/>
              <w:jc w:val="center"/>
              <w:rPr>
                <w:rFonts w:ascii="Montserrat" w:eastAsia="Times New Roman" w:hAnsi="Montserrat"/>
                <w:b/>
                <w:bCs/>
                <w:color w:val="FFFFFF"/>
                <w:sz w:val="16"/>
                <w:szCs w:val="16"/>
              </w:rPr>
            </w:pPr>
            <w:r w:rsidRPr="00DB54F1">
              <w:rPr>
                <w:rFonts w:ascii="Montserrat" w:eastAsia="Times New Roman" w:hAnsi="Montserrat"/>
                <w:b/>
                <w:bCs/>
                <w:color w:val="FFFFFF"/>
                <w:sz w:val="16"/>
                <w:szCs w:val="16"/>
              </w:rPr>
              <w:t>Cve</w:t>
            </w:r>
          </w:p>
        </w:tc>
        <w:tc>
          <w:tcPr>
            <w:tcW w:w="3509" w:type="dxa"/>
            <w:tcBorders>
              <w:top w:val="nil"/>
              <w:left w:val="nil"/>
              <w:bottom w:val="nil"/>
              <w:right w:val="nil"/>
            </w:tcBorders>
            <w:shd w:val="clear" w:color="auto" w:fill="002060"/>
            <w:noWrap/>
            <w:vAlign w:val="center"/>
            <w:hideMark/>
          </w:tcPr>
          <w:p w14:paraId="2411225F" w14:textId="77777777" w:rsidR="0084706F" w:rsidRPr="00DB54F1" w:rsidRDefault="0084706F" w:rsidP="00960FCF">
            <w:pPr>
              <w:spacing w:after="0" w:line="276" w:lineRule="auto"/>
              <w:jc w:val="center"/>
              <w:rPr>
                <w:rFonts w:ascii="Montserrat" w:eastAsia="Times New Roman" w:hAnsi="Montserrat"/>
                <w:b/>
                <w:bCs/>
                <w:color w:val="FFFFFF"/>
                <w:sz w:val="16"/>
                <w:szCs w:val="16"/>
              </w:rPr>
            </w:pPr>
            <w:r w:rsidRPr="00DB54F1">
              <w:rPr>
                <w:rFonts w:ascii="Montserrat" w:eastAsia="Times New Roman" w:hAnsi="Montserrat"/>
                <w:b/>
                <w:bCs/>
                <w:color w:val="FFFFFF"/>
                <w:sz w:val="16"/>
                <w:szCs w:val="16"/>
              </w:rPr>
              <w:t>Tipo de Programa</w:t>
            </w:r>
          </w:p>
        </w:tc>
        <w:tc>
          <w:tcPr>
            <w:tcW w:w="1276" w:type="dxa"/>
            <w:tcBorders>
              <w:top w:val="nil"/>
              <w:left w:val="nil"/>
              <w:bottom w:val="nil"/>
              <w:right w:val="nil"/>
            </w:tcBorders>
            <w:shd w:val="clear" w:color="auto" w:fill="002060"/>
            <w:noWrap/>
            <w:vAlign w:val="center"/>
            <w:hideMark/>
          </w:tcPr>
          <w:p w14:paraId="4060529B" w14:textId="77777777" w:rsidR="0084706F" w:rsidRPr="00DB54F1" w:rsidRDefault="0084706F" w:rsidP="00960FCF">
            <w:pPr>
              <w:spacing w:after="0" w:line="276" w:lineRule="auto"/>
              <w:jc w:val="center"/>
              <w:rPr>
                <w:rFonts w:ascii="Montserrat" w:eastAsia="Times New Roman" w:hAnsi="Montserrat"/>
                <w:b/>
                <w:bCs/>
                <w:color w:val="FFFFFF"/>
                <w:sz w:val="16"/>
                <w:szCs w:val="16"/>
              </w:rPr>
            </w:pPr>
            <w:r w:rsidRPr="00DB54F1">
              <w:rPr>
                <w:rFonts w:ascii="Montserrat" w:eastAsia="Times New Roman" w:hAnsi="Montserrat"/>
                <w:b/>
                <w:bCs/>
                <w:color w:val="FFFFFF"/>
                <w:sz w:val="16"/>
                <w:szCs w:val="16"/>
              </w:rPr>
              <w:t>Efecto</w:t>
            </w:r>
          </w:p>
        </w:tc>
      </w:tr>
      <w:tr w:rsidR="0084706F" w:rsidRPr="00DB54F1" w14:paraId="39BC4E78" w14:textId="77777777" w:rsidTr="00C70E96">
        <w:trPr>
          <w:trHeight w:val="170"/>
          <w:jc w:val="center"/>
        </w:trPr>
        <w:tc>
          <w:tcPr>
            <w:tcW w:w="460" w:type="dxa"/>
            <w:tcBorders>
              <w:top w:val="nil"/>
              <w:left w:val="nil"/>
              <w:bottom w:val="nil"/>
              <w:right w:val="nil"/>
            </w:tcBorders>
            <w:shd w:val="clear" w:color="000000" w:fill="404040"/>
            <w:noWrap/>
            <w:vAlign w:val="center"/>
            <w:hideMark/>
          </w:tcPr>
          <w:p w14:paraId="2672FEF2" w14:textId="77777777" w:rsidR="0084706F" w:rsidRPr="00DB54F1" w:rsidRDefault="0084706F" w:rsidP="00960FCF">
            <w:pPr>
              <w:spacing w:after="0" w:line="276" w:lineRule="auto"/>
              <w:jc w:val="center"/>
              <w:rPr>
                <w:rFonts w:ascii="Montserrat" w:eastAsia="Times New Roman" w:hAnsi="Montserrat"/>
                <w:b/>
                <w:bCs/>
                <w:color w:val="FFFFFF"/>
                <w:sz w:val="16"/>
                <w:szCs w:val="16"/>
              </w:rPr>
            </w:pPr>
            <w:r w:rsidRPr="00DB54F1">
              <w:rPr>
                <w:rFonts w:ascii="Montserrat" w:eastAsia="Times New Roman" w:hAnsi="Montserrat"/>
                <w:b/>
                <w:bCs/>
                <w:color w:val="FFFFFF"/>
                <w:sz w:val="16"/>
                <w:szCs w:val="16"/>
              </w:rPr>
              <w:t>100</w:t>
            </w:r>
          </w:p>
        </w:tc>
        <w:tc>
          <w:tcPr>
            <w:tcW w:w="3509" w:type="dxa"/>
            <w:tcBorders>
              <w:top w:val="nil"/>
              <w:left w:val="nil"/>
              <w:bottom w:val="nil"/>
              <w:right w:val="nil"/>
            </w:tcBorders>
            <w:shd w:val="clear" w:color="000000" w:fill="404040"/>
            <w:noWrap/>
            <w:vAlign w:val="center"/>
            <w:hideMark/>
          </w:tcPr>
          <w:p w14:paraId="24AB5CDD" w14:textId="77777777" w:rsidR="0084706F" w:rsidRPr="00DB54F1" w:rsidRDefault="0084706F" w:rsidP="00960FCF">
            <w:pPr>
              <w:spacing w:after="0" w:line="276" w:lineRule="auto"/>
              <w:rPr>
                <w:rFonts w:ascii="Montserrat" w:eastAsia="Times New Roman" w:hAnsi="Montserrat"/>
                <w:b/>
                <w:bCs/>
                <w:color w:val="FFFFFF"/>
                <w:sz w:val="16"/>
                <w:szCs w:val="16"/>
              </w:rPr>
            </w:pPr>
            <w:r w:rsidRPr="00DB54F1">
              <w:rPr>
                <w:rFonts w:ascii="Montserrat" w:eastAsia="Times New Roman" w:hAnsi="Montserrat"/>
                <w:b/>
                <w:bCs/>
                <w:color w:val="FFFFFF"/>
                <w:sz w:val="16"/>
                <w:szCs w:val="16"/>
              </w:rPr>
              <w:t>Gasto Programable</w:t>
            </w:r>
          </w:p>
        </w:tc>
        <w:tc>
          <w:tcPr>
            <w:tcW w:w="1276" w:type="dxa"/>
            <w:tcBorders>
              <w:top w:val="nil"/>
              <w:left w:val="nil"/>
              <w:bottom w:val="nil"/>
              <w:right w:val="nil"/>
            </w:tcBorders>
            <w:shd w:val="clear" w:color="000000" w:fill="404040"/>
            <w:noWrap/>
            <w:vAlign w:val="center"/>
            <w:hideMark/>
          </w:tcPr>
          <w:p w14:paraId="5D1640AF" w14:textId="77777777" w:rsidR="0084706F" w:rsidRPr="00DB54F1" w:rsidRDefault="0084706F" w:rsidP="00960FCF">
            <w:pPr>
              <w:spacing w:after="0" w:line="276" w:lineRule="auto"/>
              <w:jc w:val="center"/>
              <w:rPr>
                <w:rFonts w:ascii="Montserrat" w:eastAsia="Times New Roman" w:hAnsi="Montserrat"/>
                <w:b/>
                <w:bCs/>
                <w:color w:val="FFFFFF"/>
                <w:sz w:val="16"/>
                <w:szCs w:val="16"/>
              </w:rPr>
            </w:pPr>
            <w:r w:rsidRPr="00DB54F1">
              <w:rPr>
                <w:rFonts w:ascii="Montserrat" w:eastAsia="Times New Roman" w:hAnsi="Montserrat"/>
                <w:b/>
                <w:bCs/>
                <w:color w:val="FFFFFF"/>
                <w:sz w:val="16"/>
                <w:szCs w:val="16"/>
              </w:rPr>
              <w:t>C</w:t>
            </w:r>
          </w:p>
        </w:tc>
      </w:tr>
      <w:tr w:rsidR="0084706F" w:rsidRPr="00DB54F1" w14:paraId="656C87E2" w14:textId="77777777" w:rsidTr="00C70E96">
        <w:trPr>
          <w:trHeight w:val="170"/>
          <w:jc w:val="center"/>
        </w:trPr>
        <w:tc>
          <w:tcPr>
            <w:tcW w:w="460" w:type="dxa"/>
            <w:tcBorders>
              <w:top w:val="nil"/>
              <w:left w:val="nil"/>
              <w:bottom w:val="nil"/>
              <w:right w:val="nil"/>
            </w:tcBorders>
            <w:shd w:val="clear" w:color="000000" w:fill="D0CECE"/>
            <w:noWrap/>
            <w:vAlign w:val="center"/>
            <w:hideMark/>
          </w:tcPr>
          <w:p w14:paraId="081B23B8" w14:textId="77777777" w:rsidR="0084706F" w:rsidRPr="00DB54F1" w:rsidRDefault="0084706F" w:rsidP="00960FCF">
            <w:pPr>
              <w:spacing w:after="0" w:line="276" w:lineRule="auto"/>
              <w:jc w:val="center"/>
              <w:rPr>
                <w:rFonts w:ascii="Montserrat" w:eastAsia="Times New Roman" w:hAnsi="Montserrat"/>
                <w:b/>
                <w:bCs/>
                <w:color w:val="000000"/>
                <w:sz w:val="16"/>
                <w:szCs w:val="16"/>
              </w:rPr>
            </w:pPr>
            <w:r w:rsidRPr="00DB54F1">
              <w:rPr>
                <w:rFonts w:ascii="Montserrat" w:eastAsia="Times New Roman" w:hAnsi="Montserrat"/>
                <w:b/>
                <w:bCs/>
                <w:color w:val="000000"/>
                <w:sz w:val="16"/>
                <w:szCs w:val="16"/>
              </w:rPr>
              <w:t>110</w:t>
            </w:r>
          </w:p>
        </w:tc>
        <w:tc>
          <w:tcPr>
            <w:tcW w:w="3509" w:type="dxa"/>
            <w:tcBorders>
              <w:top w:val="nil"/>
              <w:left w:val="nil"/>
              <w:bottom w:val="nil"/>
              <w:right w:val="nil"/>
            </w:tcBorders>
            <w:shd w:val="clear" w:color="000000" w:fill="D0CECE"/>
            <w:noWrap/>
            <w:vAlign w:val="center"/>
            <w:hideMark/>
          </w:tcPr>
          <w:p w14:paraId="14360052" w14:textId="77777777" w:rsidR="0084706F" w:rsidRPr="00DB54F1" w:rsidRDefault="0084706F" w:rsidP="00960FCF">
            <w:pPr>
              <w:spacing w:after="0" w:line="276" w:lineRule="auto"/>
              <w:rPr>
                <w:rFonts w:ascii="Montserrat" w:eastAsia="Times New Roman" w:hAnsi="Montserrat"/>
                <w:b/>
                <w:bCs/>
                <w:color w:val="000000"/>
                <w:sz w:val="16"/>
                <w:szCs w:val="16"/>
              </w:rPr>
            </w:pPr>
            <w:r w:rsidRPr="00DB54F1">
              <w:rPr>
                <w:rFonts w:ascii="Montserrat" w:eastAsia="Times New Roman" w:hAnsi="Montserrat"/>
                <w:b/>
                <w:bCs/>
                <w:color w:val="000000"/>
                <w:sz w:val="16"/>
                <w:szCs w:val="16"/>
              </w:rPr>
              <w:t>Institucionales</w:t>
            </w:r>
          </w:p>
        </w:tc>
        <w:tc>
          <w:tcPr>
            <w:tcW w:w="1276" w:type="dxa"/>
            <w:tcBorders>
              <w:top w:val="nil"/>
              <w:left w:val="nil"/>
              <w:bottom w:val="nil"/>
              <w:right w:val="nil"/>
            </w:tcBorders>
            <w:shd w:val="clear" w:color="000000" w:fill="D0CECE"/>
            <w:noWrap/>
            <w:vAlign w:val="center"/>
            <w:hideMark/>
          </w:tcPr>
          <w:p w14:paraId="76B6FF49" w14:textId="77777777" w:rsidR="0084706F" w:rsidRPr="00DB54F1" w:rsidRDefault="0084706F" w:rsidP="00960FCF">
            <w:pPr>
              <w:spacing w:after="0" w:line="276" w:lineRule="auto"/>
              <w:jc w:val="center"/>
              <w:rPr>
                <w:rFonts w:ascii="Montserrat" w:eastAsia="Times New Roman" w:hAnsi="Montserrat"/>
                <w:b/>
                <w:bCs/>
                <w:color w:val="000000"/>
                <w:sz w:val="16"/>
                <w:szCs w:val="16"/>
              </w:rPr>
            </w:pPr>
            <w:r w:rsidRPr="00DB54F1">
              <w:rPr>
                <w:rFonts w:ascii="Montserrat" w:eastAsia="Times New Roman" w:hAnsi="Montserrat"/>
                <w:b/>
                <w:bCs/>
                <w:color w:val="000000"/>
                <w:sz w:val="16"/>
                <w:szCs w:val="16"/>
              </w:rPr>
              <w:t>C</w:t>
            </w:r>
          </w:p>
        </w:tc>
      </w:tr>
      <w:tr w:rsidR="0084706F" w:rsidRPr="00DB54F1" w14:paraId="350FBBA3" w14:textId="77777777" w:rsidTr="00C70E96">
        <w:trPr>
          <w:trHeight w:val="170"/>
          <w:jc w:val="center"/>
        </w:trPr>
        <w:tc>
          <w:tcPr>
            <w:tcW w:w="460" w:type="dxa"/>
            <w:tcBorders>
              <w:top w:val="nil"/>
              <w:left w:val="nil"/>
              <w:bottom w:val="nil"/>
              <w:right w:val="nil"/>
            </w:tcBorders>
            <w:noWrap/>
            <w:vAlign w:val="center"/>
            <w:hideMark/>
          </w:tcPr>
          <w:p w14:paraId="0FA5C664" w14:textId="77777777" w:rsidR="0084706F" w:rsidRPr="00DB54F1" w:rsidRDefault="0084706F" w:rsidP="00960FCF">
            <w:pPr>
              <w:spacing w:after="0" w:line="276" w:lineRule="auto"/>
              <w:jc w:val="center"/>
              <w:rPr>
                <w:rFonts w:ascii="Montserrat" w:eastAsia="Times New Roman" w:hAnsi="Montserrat"/>
                <w:color w:val="000000"/>
                <w:sz w:val="16"/>
                <w:szCs w:val="16"/>
              </w:rPr>
            </w:pPr>
            <w:r w:rsidRPr="00DB54F1">
              <w:rPr>
                <w:rFonts w:ascii="Montserrat" w:eastAsia="Times New Roman" w:hAnsi="Montserrat"/>
                <w:color w:val="000000"/>
                <w:sz w:val="16"/>
                <w:szCs w:val="16"/>
              </w:rPr>
              <w:t>111</w:t>
            </w:r>
          </w:p>
        </w:tc>
        <w:tc>
          <w:tcPr>
            <w:tcW w:w="3509" w:type="dxa"/>
            <w:tcBorders>
              <w:top w:val="nil"/>
              <w:left w:val="nil"/>
              <w:bottom w:val="nil"/>
              <w:right w:val="nil"/>
            </w:tcBorders>
            <w:noWrap/>
            <w:vAlign w:val="center"/>
            <w:hideMark/>
          </w:tcPr>
          <w:p w14:paraId="65B8A346" w14:textId="77777777" w:rsidR="0084706F" w:rsidRPr="00DB54F1" w:rsidRDefault="0084706F" w:rsidP="00960FCF">
            <w:pPr>
              <w:spacing w:after="0" w:line="276" w:lineRule="auto"/>
              <w:rPr>
                <w:rFonts w:ascii="Montserrat" w:eastAsia="Times New Roman" w:hAnsi="Montserrat"/>
                <w:color w:val="000000"/>
                <w:sz w:val="16"/>
                <w:szCs w:val="16"/>
              </w:rPr>
            </w:pPr>
            <w:r w:rsidRPr="00DB54F1">
              <w:rPr>
                <w:rFonts w:ascii="Montserrat" w:eastAsia="Times New Roman" w:hAnsi="Montserrat"/>
                <w:color w:val="000000"/>
                <w:sz w:val="16"/>
                <w:szCs w:val="16"/>
              </w:rPr>
              <w:t>Adjetivos</w:t>
            </w:r>
          </w:p>
        </w:tc>
        <w:tc>
          <w:tcPr>
            <w:tcW w:w="1276" w:type="dxa"/>
            <w:tcBorders>
              <w:top w:val="nil"/>
              <w:left w:val="nil"/>
              <w:bottom w:val="nil"/>
              <w:right w:val="nil"/>
            </w:tcBorders>
            <w:noWrap/>
            <w:vAlign w:val="center"/>
            <w:hideMark/>
          </w:tcPr>
          <w:p w14:paraId="775C9010" w14:textId="77777777" w:rsidR="0084706F" w:rsidRPr="00DB54F1" w:rsidRDefault="0084706F" w:rsidP="00960FCF">
            <w:pPr>
              <w:spacing w:after="0" w:line="276" w:lineRule="auto"/>
              <w:jc w:val="center"/>
              <w:rPr>
                <w:rFonts w:ascii="Montserrat" w:eastAsia="Times New Roman" w:hAnsi="Montserrat"/>
                <w:color w:val="000000"/>
                <w:sz w:val="16"/>
                <w:szCs w:val="16"/>
              </w:rPr>
            </w:pPr>
            <w:r w:rsidRPr="00DB54F1">
              <w:rPr>
                <w:rFonts w:ascii="Montserrat" w:eastAsia="Times New Roman" w:hAnsi="Montserrat"/>
                <w:color w:val="000000"/>
                <w:sz w:val="16"/>
                <w:szCs w:val="16"/>
              </w:rPr>
              <w:t>A</w:t>
            </w:r>
          </w:p>
        </w:tc>
      </w:tr>
      <w:tr w:rsidR="0084706F" w:rsidRPr="00DB54F1" w14:paraId="5E9B3D0B" w14:textId="77777777" w:rsidTr="00C70E96">
        <w:trPr>
          <w:trHeight w:val="170"/>
          <w:jc w:val="center"/>
        </w:trPr>
        <w:tc>
          <w:tcPr>
            <w:tcW w:w="460" w:type="dxa"/>
            <w:tcBorders>
              <w:top w:val="nil"/>
              <w:left w:val="nil"/>
              <w:bottom w:val="nil"/>
              <w:right w:val="nil"/>
            </w:tcBorders>
            <w:noWrap/>
            <w:vAlign w:val="center"/>
            <w:hideMark/>
          </w:tcPr>
          <w:p w14:paraId="379E1F94" w14:textId="77777777" w:rsidR="0084706F" w:rsidRPr="00DB54F1" w:rsidRDefault="0084706F" w:rsidP="00960FCF">
            <w:pPr>
              <w:spacing w:after="0" w:line="276" w:lineRule="auto"/>
              <w:jc w:val="center"/>
              <w:rPr>
                <w:rFonts w:ascii="Montserrat" w:eastAsia="Times New Roman" w:hAnsi="Montserrat"/>
                <w:color w:val="000000"/>
                <w:sz w:val="16"/>
                <w:szCs w:val="16"/>
              </w:rPr>
            </w:pPr>
            <w:r w:rsidRPr="00DB54F1">
              <w:rPr>
                <w:rFonts w:ascii="Montserrat" w:eastAsia="Times New Roman" w:hAnsi="Montserrat"/>
                <w:color w:val="000000"/>
                <w:sz w:val="16"/>
                <w:szCs w:val="16"/>
              </w:rPr>
              <w:t>112</w:t>
            </w:r>
          </w:p>
        </w:tc>
        <w:tc>
          <w:tcPr>
            <w:tcW w:w="3509" w:type="dxa"/>
            <w:tcBorders>
              <w:top w:val="nil"/>
              <w:left w:val="nil"/>
              <w:bottom w:val="nil"/>
              <w:right w:val="nil"/>
            </w:tcBorders>
            <w:noWrap/>
            <w:vAlign w:val="center"/>
            <w:hideMark/>
          </w:tcPr>
          <w:p w14:paraId="482E2F8E" w14:textId="77777777" w:rsidR="0084706F" w:rsidRPr="00DB54F1" w:rsidRDefault="0084706F" w:rsidP="00960FCF">
            <w:pPr>
              <w:spacing w:after="0" w:line="276" w:lineRule="auto"/>
              <w:rPr>
                <w:rFonts w:ascii="Montserrat" w:eastAsia="Times New Roman" w:hAnsi="Montserrat"/>
                <w:color w:val="000000"/>
                <w:sz w:val="16"/>
                <w:szCs w:val="16"/>
              </w:rPr>
            </w:pPr>
            <w:r w:rsidRPr="00DB54F1">
              <w:rPr>
                <w:rFonts w:ascii="Montserrat" w:eastAsia="Times New Roman" w:hAnsi="Montserrat"/>
                <w:color w:val="000000"/>
                <w:sz w:val="16"/>
                <w:szCs w:val="16"/>
              </w:rPr>
              <w:t>Sustantivos</w:t>
            </w:r>
          </w:p>
        </w:tc>
        <w:tc>
          <w:tcPr>
            <w:tcW w:w="1276" w:type="dxa"/>
            <w:tcBorders>
              <w:top w:val="nil"/>
              <w:left w:val="nil"/>
              <w:bottom w:val="nil"/>
              <w:right w:val="nil"/>
            </w:tcBorders>
            <w:noWrap/>
            <w:vAlign w:val="center"/>
            <w:hideMark/>
          </w:tcPr>
          <w:p w14:paraId="2EE33CAB" w14:textId="77777777" w:rsidR="0084706F" w:rsidRPr="00DB54F1" w:rsidRDefault="0084706F" w:rsidP="00960FCF">
            <w:pPr>
              <w:spacing w:after="0" w:line="276" w:lineRule="auto"/>
              <w:jc w:val="center"/>
              <w:rPr>
                <w:rFonts w:ascii="Montserrat" w:eastAsia="Times New Roman" w:hAnsi="Montserrat"/>
                <w:color w:val="000000"/>
                <w:sz w:val="16"/>
                <w:szCs w:val="16"/>
              </w:rPr>
            </w:pPr>
            <w:r w:rsidRPr="00DB54F1">
              <w:rPr>
                <w:rFonts w:ascii="Montserrat" w:eastAsia="Times New Roman" w:hAnsi="Montserrat"/>
                <w:color w:val="000000"/>
                <w:sz w:val="16"/>
                <w:szCs w:val="16"/>
              </w:rPr>
              <w:t>A</w:t>
            </w:r>
          </w:p>
        </w:tc>
      </w:tr>
      <w:tr w:rsidR="0084706F" w:rsidRPr="00DB54F1" w14:paraId="0B3A49B4" w14:textId="77777777" w:rsidTr="00C70E96">
        <w:trPr>
          <w:trHeight w:val="170"/>
          <w:jc w:val="center"/>
        </w:trPr>
        <w:tc>
          <w:tcPr>
            <w:tcW w:w="460" w:type="dxa"/>
            <w:tcBorders>
              <w:top w:val="nil"/>
              <w:left w:val="nil"/>
              <w:bottom w:val="nil"/>
              <w:right w:val="nil"/>
            </w:tcBorders>
            <w:noWrap/>
            <w:vAlign w:val="center"/>
            <w:hideMark/>
          </w:tcPr>
          <w:p w14:paraId="0481AF6F" w14:textId="77777777" w:rsidR="0084706F" w:rsidRPr="00DB54F1" w:rsidRDefault="0084706F" w:rsidP="00960FCF">
            <w:pPr>
              <w:spacing w:after="0" w:line="276" w:lineRule="auto"/>
              <w:jc w:val="center"/>
              <w:rPr>
                <w:rFonts w:ascii="Montserrat" w:eastAsia="Times New Roman" w:hAnsi="Montserrat"/>
                <w:color w:val="000000"/>
                <w:sz w:val="16"/>
                <w:szCs w:val="16"/>
              </w:rPr>
            </w:pPr>
            <w:r w:rsidRPr="00DB54F1">
              <w:rPr>
                <w:rFonts w:ascii="Montserrat" w:eastAsia="Times New Roman" w:hAnsi="Montserrat"/>
                <w:color w:val="000000"/>
                <w:sz w:val="16"/>
                <w:szCs w:val="16"/>
              </w:rPr>
              <w:lastRenderedPageBreak/>
              <w:t>113</w:t>
            </w:r>
          </w:p>
        </w:tc>
        <w:tc>
          <w:tcPr>
            <w:tcW w:w="3509" w:type="dxa"/>
            <w:tcBorders>
              <w:top w:val="nil"/>
              <w:left w:val="nil"/>
              <w:bottom w:val="nil"/>
              <w:right w:val="nil"/>
            </w:tcBorders>
            <w:noWrap/>
            <w:vAlign w:val="center"/>
            <w:hideMark/>
          </w:tcPr>
          <w:p w14:paraId="7E33E008" w14:textId="77777777" w:rsidR="0084706F" w:rsidRPr="00DB54F1" w:rsidRDefault="0084706F" w:rsidP="00960FCF">
            <w:pPr>
              <w:spacing w:after="0" w:line="276" w:lineRule="auto"/>
              <w:rPr>
                <w:rFonts w:ascii="Montserrat" w:eastAsia="Times New Roman" w:hAnsi="Montserrat"/>
                <w:color w:val="000000"/>
                <w:sz w:val="16"/>
                <w:szCs w:val="16"/>
              </w:rPr>
            </w:pPr>
            <w:r w:rsidRPr="00DB54F1">
              <w:rPr>
                <w:rFonts w:ascii="Montserrat" w:eastAsia="Times New Roman" w:hAnsi="Montserrat"/>
                <w:color w:val="000000"/>
                <w:sz w:val="16"/>
                <w:szCs w:val="16"/>
              </w:rPr>
              <w:t>Transferencias</w:t>
            </w:r>
          </w:p>
        </w:tc>
        <w:tc>
          <w:tcPr>
            <w:tcW w:w="1276" w:type="dxa"/>
            <w:tcBorders>
              <w:top w:val="nil"/>
              <w:left w:val="nil"/>
              <w:bottom w:val="nil"/>
              <w:right w:val="nil"/>
            </w:tcBorders>
            <w:noWrap/>
            <w:vAlign w:val="center"/>
            <w:hideMark/>
          </w:tcPr>
          <w:p w14:paraId="27268147" w14:textId="77777777" w:rsidR="0084706F" w:rsidRPr="00DB54F1" w:rsidRDefault="0084706F" w:rsidP="00960FCF">
            <w:pPr>
              <w:spacing w:after="0" w:line="276" w:lineRule="auto"/>
              <w:jc w:val="center"/>
              <w:rPr>
                <w:rFonts w:ascii="Montserrat" w:eastAsia="Times New Roman" w:hAnsi="Montserrat"/>
                <w:color w:val="000000"/>
                <w:sz w:val="16"/>
                <w:szCs w:val="16"/>
              </w:rPr>
            </w:pPr>
            <w:r w:rsidRPr="00DB54F1">
              <w:rPr>
                <w:rFonts w:ascii="Montserrat" w:eastAsia="Times New Roman" w:hAnsi="Montserrat"/>
                <w:color w:val="000000"/>
                <w:sz w:val="16"/>
                <w:szCs w:val="16"/>
              </w:rPr>
              <w:t>A</w:t>
            </w:r>
          </w:p>
        </w:tc>
      </w:tr>
      <w:tr w:rsidR="0084706F" w:rsidRPr="00DB54F1" w14:paraId="40B15990" w14:textId="77777777" w:rsidTr="00C70E96">
        <w:trPr>
          <w:trHeight w:val="170"/>
          <w:jc w:val="center"/>
        </w:trPr>
        <w:tc>
          <w:tcPr>
            <w:tcW w:w="460" w:type="dxa"/>
            <w:tcBorders>
              <w:top w:val="nil"/>
              <w:left w:val="nil"/>
              <w:bottom w:val="nil"/>
              <w:right w:val="nil"/>
            </w:tcBorders>
            <w:shd w:val="clear" w:color="000000" w:fill="D0CECE"/>
            <w:noWrap/>
            <w:vAlign w:val="center"/>
            <w:hideMark/>
          </w:tcPr>
          <w:p w14:paraId="562A27C0" w14:textId="77777777" w:rsidR="0084706F" w:rsidRPr="00DB54F1" w:rsidRDefault="0084706F" w:rsidP="00960FCF">
            <w:pPr>
              <w:spacing w:after="0" w:line="276" w:lineRule="auto"/>
              <w:jc w:val="center"/>
              <w:rPr>
                <w:rFonts w:ascii="Montserrat" w:eastAsia="Times New Roman" w:hAnsi="Montserrat"/>
                <w:b/>
                <w:bCs/>
                <w:color w:val="000000"/>
                <w:sz w:val="16"/>
                <w:szCs w:val="16"/>
              </w:rPr>
            </w:pPr>
            <w:r w:rsidRPr="00DB54F1">
              <w:rPr>
                <w:rFonts w:ascii="Montserrat" w:eastAsia="Times New Roman" w:hAnsi="Montserrat"/>
                <w:b/>
                <w:bCs/>
                <w:color w:val="000000"/>
                <w:sz w:val="16"/>
                <w:szCs w:val="16"/>
              </w:rPr>
              <w:t>120</w:t>
            </w:r>
          </w:p>
        </w:tc>
        <w:tc>
          <w:tcPr>
            <w:tcW w:w="3509" w:type="dxa"/>
            <w:tcBorders>
              <w:top w:val="nil"/>
              <w:left w:val="nil"/>
              <w:bottom w:val="nil"/>
              <w:right w:val="nil"/>
            </w:tcBorders>
            <w:shd w:val="clear" w:color="000000" w:fill="D0CECE"/>
            <w:noWrap/>
            <w:vAlign w:val="center"/>
            <w:hideMark/>
          </w:tcPr>
          <w:p w14:paraId="2A43D4C8" w14:textId="77777777" w:rsidR="0084706F" w:rsidRPr="00DB54F1" w:rsidRDefault="0084706F" w:rsidP="00960FCF">
            <w:pPr>
              <w:spacing w:after="0" w:line="276" w:lineRule="auto"/>
              <w:rPr>
                <w:rFonts w:ascii="Montserrat" w:eastAsia="Times New Roman" w:hAnsi="Montserrat"/>
                <w:b/>
                <w:bCs/>
                <w:color w:val="000000"/>
                <w:sz w:val="16"/>
                <w:szCs w:val="16"/>
              </w:rPr>
            </w:pPr>
            <w:r w:rsidRPr="00DB54F1">
              <w:rPr>
                <w:rFonts w:ascii="Montserrat" w:eastAsia="Times New Roman" w:hAnsi="Montserrat"/>
                <w:b/>
                <w:bCs/>
                <w:color w:val="000000"/>
                <w:sz w:val="16"/>
                <w:szCs w:val="16"/>
              </w:rPr>
              <w:t>Estratégicos</w:t>
            </w:r>
          </w:p>
        </w:tc>
        <w:tc>
          <w:tcPr>
            <w:tcW w:w="1276" w:type="dxa"/>
            <w:tcBorders>
              <w:top w:val="nil"/>
              <w:left w:val="nil"/>
              <w:bottom w:val="nil"/>
              <w:right w:val="nil"/>
            </w:tcBorders>
            <w:shd w:val="clear" w:color="000000" w:fill="D0CECE"/>
            <w:noWrap/>
            <w:vAlign w:val="center"/>
            <w:hideMark/>
          </w:tcPr>
          <w:p w14:paraId="0746C2F1" w14:textId="77777777" w:rsidR="0084706F" w:rsidRPr="00DB54F1" w:rsidRDefault="0084706F" w:rsidP="00960FCF">
            <w:pPr>
              <w:spacing w:after="0" w:line="276" w:lineRule="auto"/>
              <w:jc w:val="center"/>
              <w:rPr>
                <w:rFonts w:ascii="Montserrat" w:eastAsia="Times New Roman" w:hAnsi="Montserrat"/>
                <w:b/>
                <w:bCs/>
                <w:color w:val="000000"/>
                <w:sz w:val="16"/>
                <w:szCs w:val="16"/>
              </w:rPr>
            </w:pPr>
            <w:r w:rsidRPr="00DB54F1">
              <w:rPr>
                <w:rFonts w:ascii="Montserrat" w:eastAsia="Times New Roman" w:hAnsi="Montserrat"/>
                <w:b/>
                <w:bCs/>
                <w:color w:val="000000"/>
                <w:sz w:val="16"/>
                <w:szCs w:val="16"/>
              </w:rPr>
              <w:t>C</w:t>
            </w:r>
          </w:p>
        </w:tc>
      </w:tr>
      <w:tr w:rsidR="0084706F" w:rsidRPr="00DB54F1" w14:paraId="588875DE" w14:textId="77777777" w:rsidTr="00C70E96">
        <w:trPr>
          <w:trHeight w:val="170"/>
          <w:jc w:val="center"/>
        </w:trPr>
        <w:tc>
          <w:tcPr>
            <w:tcW w:w="460" w:type="dxa"/>
            <w:tcBorders>
              <w:top w:val="nil"/>
              <w:left w:val="nil"/>
              <w:bottom w:val="nil"/>
              <w:right w:val="nil"/>
            </w:tcBorders>
            <w:noWrap/>
            <w:vAlign w:val="center"/>
            <w:hideMark/>
          </w:tcPr>
          <w:p w14:paraId="6EC5C420" w14:textId="77777777" w:rsidR="0084706F" w:rsidRPr="00DB54F1" w:rsidRDefault="0084706F" w:rsidP="00960FCF">
            <w:pPr>
              <w:spacing w:after="0" w:line="276" w:lineRule="auto"/>
              <w:jc w:val="center"/>
              <w:rPr>
                <w:rFonts w:ascii="Montserrat" w:eastAsia="Times New Roman" w:hAnsi="Montserrat"/>
                <w:color w:val="000000"/>
                <w:sz w:val="16"/>
                <w:szCs w:val="16"/>
              </w:rPr>
            </w:pPr>
            <w:r w:rsidRPr="00DB54F1">
              <w:rPr>
                <w:rFonts w:ascii="Montserrat" w:eastAsia="Times New Roman" w:hAnsi="Montserrat"/>
                <w:color w:val="000000"/>
                <w:sz w:val="16"/>
                <w:szCs w:val="16"/>
              </w:rPr>
              <w:t>121</w:t>
            </w:r>
          </w:p>
        </w:tc>
        <w:tc>
          <w:tcPr>
            <w:tcW w:w="3509" w:type="dxa"/>
            <w:tcBorders>
              <w:top w:val="nil"/>
              <w:left w:val="nil"/>
              <w:bottom w:val="nil"/>
              <w:right w:val="nil"/>
            </w:tcBorders>
            <w:noWrap/>
            <w:vAlign w:val="center"/>
            <w:hideMark/>
          </w:tcPr>
          <w:p w14:paraId="3401DF29" w14:textId="77777777" w:rsidR="0084706F" w:rsidRPr="00DB54F1" w:rsidRDefault="0084706F" w:rsidP="00960FCF">
            <w:pPr>
              <w:spacing w:after="0" w:line="276" w:lineRule="auto"/>
              <w:rPr>
                <w:rFonts w:ascii="Montserrat" w:eastAsia="Times New Roman" w:hAnsi="Montserrat"/>
                <w:color w:val="000000"/>
                <w:sz w:val="16"/>
                <w:szCs w:val="16"/>
              </w:rPr>
            </w:pPr>
            <w:r w:rsidRPr="00DB54F1">
              <w:rPr>
                <w:rFonts w:ascii="Montserrat" w:eastAsia="Times New Roman" w:hAnsi="Montserrat"/>
                <w:color w:val="000000"/>
                <w:sz w:val="16"/>
                <w:szCs w:val="16"/>
              </w:rPr>
              <w:t>Ordinarios</w:t>
            </w:r>
          </w:p>
        </w:tc>
        <w:tc>
          <w:tcPr>
            <w:tcW w:w="1276" w:type="dxa"/>
            <w:tcBorders>
              <w:top w:val="nil"/>
              <w:left w:val="nil"/>
              <w:bottom w:val="nil"/>
              <w:right w:val="nil"/>
            </w:tcBorders>
            <w:noWrap/>
            <w:vAlign w:val="center"/>
            <w:hideMark/>
          </w:tcPr>
          <w:p w14:paraId="46DAF226" w14:textId="77777777" w:rsidR="0084706F" w:rsidRPr="00DB54F1" w:rsidRDefault="0084706F" w:rsidP="00960FCF">
            <w:pPr>
              <w:spacing w:after="0" w:line="276" w:lineRule="auto"/>
              <w:jc w:val="center"/>
              <w:rPr>
                <w:rFonts w:ascii="Montserrat" w:eastAsia="Times New Roman" w:hAnsi="Montserrat"/>
                <w:color w:val="000000"/>
                <w:sz w:val="16"/>
                <w:szCs w:val="16"/>
              </w:rPr>
            </w:pPr>
            <w:r w:rsidRPr="00DB54F1">
              <w:rPr>
                <w:rFonts w:ascii="Montserrat" w:eastAsia="Times New Roman" w:hAnsi="Montserrat"/>
                <w:color w:val="000000"/>
                <w:sz w:val="16"/>
                <w:szCs w:val="16"/>
              </w:rPr>
              <w:t>A</w:t>
            </w:r>
          </w:p>
        </w:tc>
      </w:tr>
      <w:tr w:rsidR="0084706F" w:rsidRPr="00DB54F1" w14:paraId="62144383" w14:textId="77777777" w:rsidTr="00C70E96">
        <w:trPr>
          <w:trHeight w:val="170"/>
          <w:jc w:val="center"/>
        </w:trPr>
        <w:tc>
          <w:tcPr>
            <w:tcW w:w="460" w:type="dxa"/>
            <w:tcBorders>
              <w:top w:val="nil"/>
              <w:left w:val="nil"/>
              <w:bottom w:val="nil"/>
              <w:right w:val="nil"/>
            </w:tcBorders>
            <w:noWrap/>
            <w:vAlign w:val="center"/>
            <w:hideMark/>
          </w:tcPr>
          <w:p w14:paraId="061EAC3B" w14:textId="77777777" w:rsidR="0084706F" w:rsidRPr="00DB54F1" w:rsidRDefault="0084706F" w:rsidP="00960FCF">
            <w:pPr>
              <w:spacing w:after="0" w:line="276" w:lineRule="auto"/>
              <w:jc w:val="center"/>
              <w:rPr>
                <w:rFonts w:ascii="Montserrat" w:eastAsia="Times New Roman" w:hAnsi="Montserrat"/>
                <w:color w:val="000000"/>
                <w:sz w:val="16"/>
                <w:szCs w:val="16"/>
              </w:rPr>
            </w:pPr>
            <w:r w:rsidRPr="00DB54F1">
              <w:rPr>
                <w:rFonts w:ascii="Montserrat" w:eastAsia="Times New Roman" w:hAnsi="Montserrat"/>
                <w:color w:val="000000"/>
                <w:sz w:val="16"/>
                <w:szCs w:val="16"/>
              </w:rPr>
              <w:t>122</w:t>
            </w:r>
          </w:p>
        </w:tc>
        <w:tc>
          <w:tcPr>
            <w:tcW w:w="3509" w:type="dxa"/>
            <w:tcBorders>
              <w:top w:val="nil"/>
              <w:left w:val="nil"/>
              <w:bottom w:val="nil"/>
              <w:right w:val="nil"/>
            </w:tcBorders>
            <w:noWrap/>
            <w:vAlign w:val="center"/>
            <w:hideMark/>
          </w:tcPr>
          <w:p w14:paraId="61C1FA18" w14:textId="7154B46E" w:rsidR="0084706F" w:rsidRPr="00DB54F1" w:rsidRDefault="0084706F" w:rsidP="00960FCF">
            <w:pPr>
              <w:spacing w:after="0" w:line="276" w:lineRule="auto"/>
              <w:rPr>
                <w:rFonts w:ascii="Montserrat" w:eastAsia="Times New Roman" w:hAnsi="Montserrat"/>
                <w:color w:val="000000"/>
                <w:sz w:val="16"/>
                <w:szCs w:val="16"/>
              </w:rPr>
            </w:pPr>
            <w:r w:rsidRPr="00DB54F1">
              <w:rPr>
                <w:rFonts w:ascii="Montserrat" w:eastAsia="Times New Roman" w:hAnsi="Montserrat"/>
                <w:color w:val="000000"/>
                <w:sz w:val="16"/>
                <w:szCs w:val="16"/>
              </w:rPr>
              <w:t>Inversión</w:t>
            </w:r>
          </w:p>
        </w:tc>
        <w:tc>
          <w:tcPr>
            <w:tcW w:w="1276" w:type="dxa"/>
            <w:tcBorders>
              <w:top w:val="nil"/>
              <w:left w:val="nil"/>
              <w:bottom w:val="nil"/>
              <w:right w:val="nil"/>
            </w:tcBorders>
            <w:noWrap/>
            <w:vAlign w:val="center"/>
            <w:hideMark/>
          </w:tcPr>
          <w:p w14:paraId="69A4606E" w14:textId="77777777" w:rsidR="0084706F" w:rsidRPr="00DB54F1" w:rsidRDefault="0084706F" w:rsidP="00960FCF">
            <w:pPr>
              <w:spacing w:after="0" w:line="276" w:lineRule="auto"/>
              <w:jc w:val="center"/>
              <w:rPr>
                <w:rFonts w:ascii="Montserrat" w:eastAsia="Times New Roman" w:hAnsi="Montserrat"/>
                <w:color w:val="000000"/>
                <w:sz w:val="16"/>
                <w:szCs w:val="16"/>
              </w:rPr>
            </w:pPr>
            <w:r w:rsidRPr="00DB54F1">
              <w:rPr>
                <w:rFonts w:ascii="Montserrat" w:eastAsia="Times New Roman" w:hAnsi="Montserrat"/>
                <w:color w:val="000000"/>
                <w:sz w:val="16"/>
                <w:szCs w:val="16"/>
              </w:rPr>
              <w:t>A</w:t>
            </w:r>
          </w:p>
        </w:tc>
      </w:tr>
      <w:tr w:rsidR="0084706F" w:rsidRPr="00DB54F1" w14:paraId="1BD2D76E" w14:textId="77777777" w:rsidTr="00C70E96">
        <w:trPr>
          <w:trHeight w:val="170"/>
          <w:jc w:val="center"/>
        </w:trPr>
        <w:tc>
          <w:tcPr>
            <w:tcW w:w="460" w:type="dxa"/>
            <w:tcBorders>
              <w:top w:val="nil"/>
              <w:left w:val="nil"/>
              <w:bottom w:val="nil"/>
              <w:right w:val="nil"/>
            </w:tcBorders>
            <w:shd w:val="clear" w:color="000000" w:fill="404040"/>
            <w:noWrap/>
            <w:vAlign w:val="center"/>
            <w:hideMark/>
          </w:tcPr>
          <w:p w14:paraId="610423AB" w14:textId="77777777" w:rsidR="0084706F" w:rsidRPr="00DB54F1" w:rsidRDefault="0084706F" w:rsidP="00960FCF">
            <w:pPr>
              <w:spacing w:after="0" w:line="276" w:lineRule="auto"/>
              <w:jc w:val="center"/>
              <w:rPr>
                <w:rFonts w:ascii="Montserrat" w:eastAsia="Times New Roman" w:hAnsi="Montserrat"/>
                <w:b/>
                <w:bCs/>
                <w:color w:val="FFFFFF"/>
                <w:sz w:val="16"/>
                <w:szCs w:val="16"/>
              </w:rPr>
            </w:pPr>
            <w:r w:rsidRPr="00DB54F1">
              <w:rPr>
                <w:rFonts w:ascii="Montserrat" w:eastAsia="Times New Roman" w:hAnsi="Montserrat"/>
                <w:b/>
                <w:bCs/>
                <w:color w:val="FFFFFF"/>
                <w:sz w:val="16"/>
                <w:szCs w:val="16"/>
              </w:rPr>
              <w:t>200</w:t>
            </w:r>
          </w:p>
        </w:tc>
        <w:tc>
          <w:tcPr>
            <w:tcW w:w="3509" w:type="dxa"/>
            <w:tcBorders>
              <w:top w:val="nil"/>
              <w:left w:val="nil"/>
              <w:bottom w:val="nil"/>
              <w:right w:val="nil"/>
            </w:tcBorders>
            <w:shd w:val="clear" w:color="000000" w:fill="404040"/>
            <w:noWrap/>
            <w:vAlign w:val="center"/>
            <w:hideMark/>
          </w:tcPr>
          <w:p w14:paraId="76D93587" w14:textId="77777777" w:rsidR="0084706F" w:rsidRPr="00DB54F1" w:rsidRDefault="0084706F" w:rsidP="00960FCF">
            <w:pPr>
              <w:spacing w:after="0" w:line="276" w:lineRule="auto"/>
              <w:rPr>
                <w:rFonts w:ascii="Montserrat" w:eastAsia="Times New Roman" w:hAnsi="Montserrat"/>
                <w:b/>
                <w:bCs/>
                <w:color w:val="FFFFFF"/>
                <w:sz w:val="16"/>
                <w:szCs w:val="16"/>
              </w:rPr>
            </w:pPr>
            <w:r w:rsidRPr="00DB54F1">
              <w:rPr>
                <w:rFonts w:ascii="Montserrat" w:eastAsia="Times New Roman" w:hAnsi="Montserrat"/>
                <w:b/>
                <w:bCs/>
                <w:color w:val="FFFFFF"/>
                <w:sz w:val="16"/>
                <w:szCs w:val="16"/>
              </w:rPr>
              <w:t>Gasto No Programable</w:t>
            </w:r>
          </w:p>
        </w:tc>
        <w:tc>
          <w:tcPr>
            <w:tcW w:w="1276" w:type="dxa"/>
            <w:tcBorders>
              <w:top w:val="nil"/>
              <w:left w:val="nil"/>
              <w:bottom w:val="nil"/>
              <w:right w:val="nil"/>
            </w:tcBorders>
            <w:shd w:val="clear" w:color="000000" w:fill="404040"/>
            <w:noWrap/>
            <w:vAlign w:val="center"/>
            <w:hideMark/>
          </w:tcPr>
          <w:p w14:paraId="05E77727" w14:textId="77777777" w:rsidR="0084706F" w:rsidRPr="00DB54F1" w:rsidRDefault="0084706F" w:rsidP="00960FCF">
            <w:pPr>
              <w:spacing w:after="0" w:line="276" w:lineRule="auto"/>
              <w:jc w:val="center"/>
              <w:rPr>
                <w:rFonts w:ascii="Montserrat" w:eastAsia="Times New Roman" w:hAnsi="Montserrat"/>
                <w:b/>
                <w:bCs/>
                <w:color w:val="FFFFFF"/>
                <w:sz w:val="16"/>
                <w:szCs w:val="16"/>
              </w:rPr>
            </w:pPr>
            <w:r w:rsidRPr="00DB54F1">
              <w:rPr>
                <w:rFonts w:ascii="Montserrat" w:eastAsia="Times New Roman" w:hAnsi="Montserrat"/>
                <w:b/>
                <w:bCs/>
                <w:color w:val="FFFFFF"/>
                <w:sz w:val="16"/>
                <w:szCs w:val="16"/>
              </w:rPr>
              <w:t>C</w:t>
            </w:r>
          </w:p>
        </w:tc>
      </w:tr>
      <w:tr w:rsidR="0084706F" w:rsidRPr="00DB54F1" w14:paraId="11316811" w14:textId="77777777" w:rsidTr="00C70E96">
        <w:trPr>
          <w:trHeight w:val="170"/>
          <w:jc w:val="center"/>
        </w:trPr>
        <w:tc>
          <w:tcPr>
            <w:tcW w:w="460" w:type="dxa"/>
            <w:tcBorders>
              <w:top w:val="nil"/>
              <w:left w:val="nil"/>
              <w:bottom w:val="nil"/>
              <w:right w:val="nil"/>
            </w:tcBorders>
            <w:shd w:val="clear" w:color="000000" w:fill="D0CECE"/>
            <w:noWrap/>
            <w:vAlign w:val="center"/>
            <w:hideMark/>
          </w:tcPr>
          <w:p w14:paraId="029F5CA6" w14:textId="77777777" w:rsidR="0084706F" w:rsidRPr="00DB54F1" w:rsidRDefault="0084706F" w:rsidP="00960FCF">
            <w:pPr>
              <w:spacing w:after="0" w:line="276" w:lineRule="auto"/>
              <w:jc w:val="center"/>
              <w:rPr>
                <w:rFonts w:ascii="Montserrat" w:eastAsia="Times New Roman" w:hAnsi="Montserrat"/>
                <w:b/>
                <w:bCs/>
                <w:color w:val="000000"/>
                <w:sz w:val="16"/>
                <w:szCs w:val="16"/>
              </w:rPr>
            </w:pPr>
            <w:r w:rsidRPr="00DB54F1">
              <w:rPr>
                <w:rFonts w:ascii="Montserrat" w:eastAsia="Times New Roman" w:hAnsi="Montserrat"/>
                <w:b/>
                <w:bCs/>
                <w:color w:val="000000"/>
                <w:sz w:val="16"/>
                <w:szCs w:val="16"/>
              </w:rPr>
              <w:t>210</w:t>
            </w:r>
          </w:p>
        </w:tc>
        <w:tc>
          <w:tcPr>
            <w:tcW w:w="3509" w:type="dxa"/>
            <w:tcBorders>
              <w:top w:val="nil"/>
              <w:left w:val="nil"/>
              <w:bottom w:val="nil"/>
              <w:right w:val="nil"/>
            </w:tcBorders>
            <w:shd w:val="clear" w:color="000000" w:fill="D0CECE"/>
            <w:noWrap/>
            <w:vAlign w:val="center"/>
            <w:hideMark/>
          </w:tcPr>
          <w:p w14:paraId="36B1FCEF" w14:textId="77777777" w:rsidR="0084706F" w:rsidRPr="00DB54F1" w:rsidRDefault="0084706F" w:rsidP="00960FCF">
            <w:pPr>
              <w:spacing w:after="0" w:line="276" w:lineRule="auto"/>
              <w:rPr>
                <w:rFonts w:ascii="Montserrat" w:eastAsia="Times New Roman" w:hAnsi="Montserrat"/>
                <w:b/>
                <w:bCs/>
                <w:color w:val="000000"/>
                <w:sz w:val="16"/>
                <w:szCs w:val="16"/>
              </w:rPr>
            </w:pPr>
            <w:r w:rsidRPr="00DB54F1">
              <w:rPr>
                <w:rFonts w:ascii="Montserrat" w:eastAsia="Times New Roman" w:hAnsi="Montserrat"/>
                <w:b/>
                <w:bCs/>
                <w:color w:val="000000"/>
                <w:sz w:val="16"/>
                <w:szCs w:val="16"/>
              </w:rPr>
              <w:t>Distributivos y Previsiones</w:t>
            </w:r>
          </w:p>
        </w:tc>
        <w:tc>
          <w:tcPr>
            <w:tcW w:w="1276" w:type="dxa"/>
            <w:tcBorders>
              <w:top w:val="nil"/>
              <w:left w:val="nil"/>
              <w:bottom w:val="nil"/>
              <w:right w:val="nil"/>
            </w:tcBorders>
            <w:shd w:val="clear" w:color="000000" w:fill="D0CECE"/>
            <w:noWrap/>
            <w:vAlign w:val="center"/>
            <w:hideMark/>
          </w:tcPr>
          <w:p w14:paraId="6541323E" w14:textId="77777777" w:rsidR="0084706F" w:rsidRPr="00DB54F1" w:rsidRDefault="0084706F" w:rsidP="00960FCF">
            <w:pPr>
              <w:spacing w:after="0" w:line="276" w:lineRule="auto"/>
              <w:jc w:val="center"/>
              <w:rPr>
                <w:rFonts w:ascii="Montserrat" w:eastAsia="Times New Roman" w:hAnsi="Montserrat"/>
                <w:b/>
                <w:bCs/>
                <w:color w:val="000000"/>
                <w:sz w:val="16"/>
                <w:szCs w:val="16"/>
              </w:rPr>
            </w:pPr>
            <w:r w:rsidRPr="00DB54F1">
              <w:rPr>
                <w:rFonts w:ascii="Montserrat" w:eastAsia="Times New Roman" w:hAnsi="Montserrat"/>
                <w:b/>
                <w:bCs/>
                <w:color w:val="000000"/>
                <w:sz w:val="16"/>
                <w:szCs w:val="16"/>
              </w:rPr>
              <w:t>C</w:t>
            </w:r>
          </w:p>
        </w:tc>
      </w:tr>
      <w:tr w:rsidR="0084706F" w:rsidRPr="00DB54F1" w14:paraId="13BD4331" w14:textId="77777777" w:rsidTr="00C70E96">
        <w:trPr>
          <w:trHeight w:val="170"/>
          <w:jc w:val="center"/>
        </w:trPr>
        <w:tc>
          <w:tcPr>
            <w:tcW w:w="460" w:type="dxa"/>
            <w:tcBorders>
              <w:top w:val="nil"/>
              <w:left w:val="nil"/>
              <w:bottom w:val="nil"/>
              <w:right w:val="nil"/>
            </w:tcBorders>
            <w:noWrap/>
            <w:vAlign w:val="center"/>
            <w:hideMark/>
          </w:tcPr>
          <w:p w14:paraId="2F720B19" w14:textId="77777777" w:rsidR="0084706F" w:rsidRPr="00DB54F1" w:rsidRDefault="0084706F" w:rsidP="00960FCF">
            <w:pPr>
              <w:spacing w:after="0" w:line="276" w:lineRule="auto"/>
              <w:jc w:val="center"/>
              <w:rPr>
                <w:rFonts w:ascii="Montserrat" w:eastAsia="Times New Roman" w:hAnsi="Montserrat"/>
                <w:color w:val="000000"/>
                <w:sz w:val="16"/>
                <w:szCs w:val="16"/>
              </w:rPr>
            </w:pPr>
            <w:r w:rsidRPr="00DB54F1">
              <w:rPr>
                <w:rFonts w:ascii="Montserrat" w:eastAsia="Times New Roman" w:hAnsi="Montserrat"/>
                <w:color w:val="000000"/>
                <w:sz w:val="16"/>
                <w:szCs w:val="16"/>
              </w:rPr>
              <w:t>211</w:t>
            </w:r>
          </w:p>
        </w:tc>
        <w:tc>
          <w:tcPr>
            <w:tcW w:w="3509" w:type="dxa"/>
            <w:tcBorders>
              <w:top w:val="nil"/>
              <w:left w:val="nil"/>
              <w:bottom w:val="nil"/>
              <w:right w:val="nil"/>
            </w:tcBorders>
            <w:noWrap/>
            <w:vAlign w:val="center"/>
            <w:hideMark/>
          </w:tcPr>
          <w:p w14:paraId="45209D64" w14:textId="599ADA78" w:rsidR="0084706F" w:rsidRPr="00DB54F1" w:rsidRDefault="0084706F" w:rsidP="00960FCF">
            <w:pPr>
              <w:spacing w:after="0" w:line="276" w:lineRule="auto"/>
              <w:rPr>
                <w:rFonts w:ascii="Montserrat" w:eastAsia="Times New Roman" w:hAnsi="Montserrat"/>
                <w:color w:val="000000"/>
                <w:sz w:val="16"/>
                <w:szCs w:val="16"/>
              </w:rPr>
            </w:pPr>
            <w:r w:rsidRPr="00DB54F1">
              <w:rPr>
                <w:rFonts w:ascii="Montserrat" w:eastAsia="Times New Roman" w:hAnsi="Montserrat"/>
                <w:color w:val="000000"/>
                <w:sz w:val="16"/>
                <w:szCs w:val="16"/>
              </w:rPr>
              <w:t>Fideicomisos</w:t>
            </w:r>
          </w:p>
        </w:tc>
        <w:tc>
          <w:tcPr>
            <w:tcW w:w="1276" w:type="dxa"/>
            <w:tcBorders>
              <w:top w:val="nil"/>
              <w:left w:val="nil"/>
              <w:bottom w:val="nil"/>
              <w:right w:val="nil"/>
            </w:tcBorders>
            <w:noWrap/>
            <w:vAlign w:val="center"/>
            <w:hideMark/>
          </w:tcPr>
          <w:p w14:paraId="0F42E0F8" w14:textId="77777777" w:rsidR="0084706F" w:rsidRPr="00DB54F1" w:rsidRDefault="0084706F" w:rsidP="00960FCF">
            <w:pPr>
              <w:spacing w:after="0" w:line="276" w:lineRule="auto"/>
              <w:jc w:val="center"/>
              <w:rPr>
                <w:rFonts w:ascii="Montserrat" w:eastAsia="Times New Roman" w:hAnsi="Montserrat"/>
                <w:color w:val="000000"/>
                <w:sz w:val="16"/>
                <w:szCs w:val="16"/>
              </w:rPr>
            </w:pPr>
            <w:r w:rsidRPr="00DB54F1">
              <w:rPr>
                <w:rFonts w:ascii="Montserrat" w:eastAsia="Times New Roman" w:hAnsi="Montserrat"/>
                <w:color w:val="000000"/>
                <w:sz w:val="16"/>
                <w:szCs w:val="16"/>
              </w:rPr>
              <w:t>A</w:t>
            </w:r>
          </w:p>
        </w:tc>
      </w:tr>
      <w:tr w:rsidR="0084706F" w:rsidRPr="00DB54F1" w14:paraId="7DF86990" w14:textId="77777777" w:rsidTr="00C70E96">
        <w:trPr>
          <w:trHeight w:val="170"/>
          <w:jc w:val="center"/>
        </w:trPr>
        <w:tc>
          <w:tcPr>
            <w:tcW w:w="460" w:type="dxa"/>
            <w:tcBorders>
              <w:top w:val="nil"/>
              <w:left w:val="nil"/>
              <w:bottom w:val="nil"/>
              <w:right w:val="nil"/>
            </w:tcBorders>
            <w:noWrap/>
            <w:vAlign w:val="center"/>
            <w:hideMark/>
          </w:tcPr>
          <w:p w14:paraId="5EC77203" w14:textId="77777777" w:rsidR="0084706F" w:rsidRPr="00DB54F1" w:rsidRDefault="0084706F" w:rsidP="00960FCF">
            <w:pPr>
              <w:spacing w:after="0" w:line="276" w:lineRule="auto"/>
              <w:jc w:val="center"/>
              <w:rPr>
                <w:rFonts w:ascii="Montserrat" w:eastAsia="Times New Roman" w:hAnsi="Montserrat"/>
                <w:color w:val="000000"/>
                <w:sz w:val="16"/>
                <w:szCs w:val="16"/>
              </w:rPr>
            </w:pPr>
            <w:r w:rsidRPr="00DB54F1">
              <w:rPr>
                <w:rFonts w:ascii="Montserrat" w:eastAsia="Times New Roman" w:hAnsi="Montserrat"/>
                <w:color w:val="000000"/>
                <w:sz w:val="16"/>
                <w:szCs w:val="16"/>
              </w:rPr>
              <w:t>212</w:t>
            </w:r>
          </w:p>
        </w:tc>
        <w:tc>
          <w:tcPr>
            <w:tcW w:w="3509" w:type="dxa"/>
            <w:tcBorders>
              <w:top w:val="nil"/>
              <w:left w:val="nil"/>
              <w:bottom w:val="nil"/>
              <w:right w:val="nil"/>
            </w:tcBorders>
            <w:noWrap/>
            <w:vAlign w:val="center"/>
            <w:hideMark/>
          </w:tcPr>
          <w:p w14:paraId="246DB44F" w14:textId="77777777" w:rsidR="0084706F" w:rsidRPr="00DB54F1" w:rsidRDefault="0084706F" w:rsidP="00960FCF">
            <w:pPr>
              <w:spacing w:after="0" w:line="276" w:lineRule="auto"/>
              <w:rPr>
                <w:rFonts w:ascii="Montserrat" w:eastAsia="Times New Roman" w:hAnsi="Montserrat"/>
                <w:color w:val="000000"/>
                <w:sz w:val="16"/>
                <w:szCs w:val="16"/>
              </w:rPr>
            </w:pPr>
            <w:r w:rsidRPr="00DB54F1">
              <w:rPr>
                <w:rFonts w:ascii="Montserrat" w:eastAsia="Times New Roman" w:hAnsi="Montserrat"/>
                <w:color w:val="000000"/>
                <w:sz w:val="16"/>
                <w:szCs w:val="16"/>
              </w:rPr>
              <w:t>Previsiones Económicas</w:t>
            </w:r>
          </w:p>
        </w:tc>
        <w:tc>
          <w:tcPr>
            <w:tcW w:w="1276" w:type="dxa"/>
            <w:tcBorders>
              <w:top w:val="nil"/>
              <w:left w:val="nil"/>
              <w:bottom w:val="nil"/>
              <w:right w:val="nil"/>
            </w:tcBorders>
            <w:noWrap/>
            <w:vAlign w:val="center"/>
            <w:hideMark/>
          </w:tcPr>
          <w:p w14:paraId="1FAAFEA9" w14:textId="77777777" w:rsidR="0084706F" w:rsidRPr="00DB54F1" w:rsidRDefault="0084706F" w:rsidP="00960FCF">
            <w:pPr>
              <w:spacing w:after="0" w:line="276" w:lineRule="auto"/>
              <w:jc w:val="center"/>
              <w:rPr>
                <w:rFonts w:ascii="Montserrat" w:eastAsia="Times New Roman" w:hAnsi="Montserrat"/>
                <w:color w:val="000000"/>
                <w:sz w:val="16"/>
                <w:szCs w:val="16"/>
              </w:rPr>
            </w:pPr>
            <w:r w:rsidRPr="00DB54F1">
              <w:rPr>
                <w:rFonts w:ascii="Montserrat" w:eastAsia="Times New Roman" w:hAnsi="Montserrat"/>
                <w:color w:val="000000"/>
                <w:sz w:val="16"/>
                <w:szCs w:val="16"/>
              </w:rPr>
              <w:t>A</w:t>
            </w:r>
          </w:p>
        </w:tc>
      </w:tr>
      <w:tr w:rsidR="0084706F" w:rsidRPr="00DB54F1" w14:paraId="2B4169F9" w14:textId="77777777" w:rsidTr="00C70E96">
        <w:trPr>
          <w:trHeight w:val="170"/>
          <w:jc w:val="center"/>
        </w:trPr>
        <w:tc>
          <w:tcPr>
            <w:tcW w:w="460" w:type="dxa"/>
            <w:tcBorders>
              <w:top w:val="nil"/>
              <w:left w:val="nil"/>
              <w:bottom w:val="nil"/>
              <w:right w:val="nil"/>
            </w:tcBorders>
            <w:noWrap/>
            <w:vAlign w:val="center"/>
            <w:hideMark/>
          </w:tcPr>
          <w:p w14:paraId="3DF6C727" w14:textId="77777777" w:rsidR="0084706F" w:rsidRPr="00DB54F1" w:rsidRDefault="0084706F" w:rsidP="00960FCF">
            <w:pPr>
              <w:spacing w:after="0" w:line="276" w:lineRule="auto"/>
              <w:jc w:val="center"/>
              <w:rPr>
                <w:rFonts w:ascii="Montserrat" w:eastAsia="Times New Roman" w:hAnsi="Montserrat"/>
                <w:color w:val="000000"/>
                <w:sz w:val="16"/>
                <w:szCs w:val="16"/>
              </w:rPr>
            </w:pPr>
            <w:r w:rsidRPr="00DB54F1">
              <w:rPr>
                <w:rFonts w:ascii="Montserrat" w:eastAsia="Times New Roman" w:hAnsi="Montserrat"/>
                <w:color w:val="000000"/>
                <w:sz w:val="16"/>
                <w:szCs w:val="16"/>
              </w:rPr>
              <w:t>213</w:t>
            </w:r>
          </w:p>
        </w:tc>
        <w:tc>
          <w:tcPr>
            <w:tcW w:w="3509" w:type="dxa"/>
            <w:tcBorders>
              <w:top w:val="nil"/>
              <w:left w:val="nil"/>
              <w:bottom w:val="nil"/>
              <w:right w:val="nil"/>
            </w:tcBorders>
            <w:noWrap/>
            <w:vAlign w:val="center"/>
            <w:hideMark/>
          </w:tcPr>
          <w:p w14:paraId="3F42F72A" w14:textId="0A797A47" w:rsidR="0084706F" w:rsidRPr="00DB54F1" w:rsidRDefault="0084706F" w:rsidP="00960FCF">
            <w:pPr>
              <w:spacing w:after="0" w:line="276" w:lineRule="auto"/>
              <w:rPr>
                <w:rFonts w:ascii="Montserrat" w:eastAsia="Times New Roman" w:hAnsi="Montserrat"/>
                <w:color w:val="000000"/>
                <w:sz w:val="16"/>
                <w:szCs w:val="16"/>
              </w:rPr>
            </w:pPr>
            <w:r w:rsidRPr="00DB54F1">
              <w:rPr>
                <w:rFonts w:ascii="Montserrat" w:eastAsia="Times New Roman" w:hAnsi="Montserrat"/>
                <w:color w:val="000000"/>
                <w:sz w:val="16"/>
                <w:szCs w:val="16"/>
              </w:rPr>
              <w:t>Transferencia a Municipios Participaciones</w:t>
            </w:r>
          </w:p>
        </w:tc>
        <w:tc>
          <w:tcPr>
            <w:tcW w:w="1276" w:type="dxa"/>
            <w:tcBorders>
              <w:top w:val="nil"/>
              <w:left w:val="nil"/>
              <w:bottom w:val="nil"/>
              <w:right w:val="nil"/>
            </w:tcBorders>
            <w:noWrap/>
            <w:vAlign w:val="center"/>
            <w:hideMark/>
          </w:tcPr>
          <w:p w14:paraId="0710D17D" w14:textId="77777777" w:rsidR="0084706F" w:rsidRPr="00DB54F1" w:rsidRDefault="0084706F" w:rsidP="00960FCF">
            <w:pPr>
              <w:spacing w:after="0" w:line="276" w:lineRule="auto"/>
              <w:jc w:val="center"/>
              <w:rPr>
                <w:rFonts w:ascii="Montserrat" w:eastAsia="Times New Roman" w:hAnsi="Montserrat"/>
                <w:color w:val="000000"/>
                <w:sz w:val="16"/>
                <w:szCs w:val="16"/>
              </w:rPr>
            </w:pPr>
            <w:r w:rsidRPr="00DB54F1">
              <w:rPr>
                <w:rFonts w:ascii="Montserrat" w:eastAsia="Times New Roman" w:hAnsi="Montserrat"/>
                <w:color w:val="000000"/>
                <w:sz w:val="16"/>
                <w:szCs w:val="16"/>
              </w:rPr>
              <w:t>A</w:t>
            </w:r>
          </w:p>
        </w:tc>
      </w:tr>
      <w:tr w:rsidR="0084706F" w:rsidRPr="00DB54F1" w14:paraId="50A6D164" w14:textId="77777777" w:rsidTr="00C70E96">
        <w:trPr>
          <w:trHeight w:val="170"/>
          <w:jc w:val="center"/>
        </w:trPr>
        <w:tc>
          <w:tcPr>
            <w:tcW w:w="460" w:type="dxa"/>
            <w:tcBorders>
              <w:top w:val="nil"/>
              <w:left w:val="nil"/>
              <w:bottom w:val="nil"/>
              <w:right w:val="nil"/>
            </w:tcBorders>
            <w:noWrap/>
            <w:vAlign w:val="center"/>
            <w:hideMark/>
          </w:tcPr>
          <w:p w14:paraId="078B4CD4" w14:textId="77777777" w:rsidR="0084706F" w:rsidRPr="00DB54F1" w:rsidRDefault="0084706F" w:rsidP="00960FCF">
            <w:pPr>
              <w:spacing w:after="0" w:line="276" w:lineRule="auto"/>
              <w:jc w:val="center"/>
              <w:rPr>
                <w:rFonts w:ascii="Montserrat" w:eastAsia="Times New Roman" w:hAnsi="Montserrat"/>
                <w:color w:val="000000"/>
                <w:sz w:val="16"/>
                <w:szCs w:val="16"/>
              </w:rPr>
            </w:pPr>
            <w:r w:rsidRPr="00DB54F1">
              <w:rPr>
                <w:rFonts w:ascii="Montserrat" w:eastAsia="Times New Roman" w:hAnsi="Montserrat"/>
                <w:color w:val="000000"/>
                <w:sz w:val="16"/>
                <w:szCs w:val="16"/>
              </w:rPr>
              <w:t>214</w:t>
            </w:r>
          </w:p>
        </w:tc>
        <w:tc>
          <w:tcPr>
            <w:tcW w:w="3509" w:type="dxa"/>
            <w:tcBorders>
              <w:top w:val="nil"/>
              <w:left w:val="nil"/>
              <w:bottom w:val="nil"/>
              <w:right w:val="nil"/>
            </w:tcBorders>
            <w:noWrap/>
            <w:vAlign w:val="center"/>
            <w:hideMark/>
          </w:tcPr>
          <w:p w14:paraId="060F0C8E" w14:textId="77777777" w:rsidR="0084706F" w:rsidRPr="00DB54F1" w:rsidRDefault="0084706F" w:rsidP="00960FCF">
            <w:pPr>
              <w:spacing w:after="0" w:line="276" w:lineRule="auto"/>
              <w:rPr>
                <w:rFonts w:ascii="Montserrat" w:eastAsia="Times New Roman" w:hAnsi="Montserrat"/>
                <w:color w:val="000000"/>
                <w:sz w:val="16"/>
                <w:szCs w:val="16"/>
              </w:rPr>
            </w:pPr>
            <w:r w:rsidRPr="00DB54F1">
              <w:rPr>
                <w:rFonts w:ascii="Montserrat" w:eastAsia="Times New Roman" w:hAnsi="Montserrat"/>
                <w:color w:val="000000"/>
                <w:sz w:val="16"/>
                <w:szCs w:val="16"/>
              </w:rPr>
              <w:t>Transferencia a Municipios Aportaciones</w:t>
            </w:r>
          </w:p>
        </w:tc>
        <w:tc>
          <w:tcPr>
            <w:tcW w:w="1276" w:type="dxa"/>
            <w:tcBorders>
              <w:top w:val="nil"/>
              <w:left w:val="nil"/>
              <w:bottom w:val="nil"/>
              <w:right w:val="nil"/>
            </w:tcBorders>
            <w:noWrap/>
            <w:vAlign w:val="center"/>
            <w:hideMark/>
          </w:tcPr>
          <w:p w14:paraId="0A614528" w14:textId="77777777" w:rsidR="0084706F" w:rsidRPr="00DB54F1" w:rsidRDefault="0084706F" w:rsidP="00960FCF">
            <w:pPr>
              <w:spacing w:after="0" w:line="276" w:lineRule="auto"/>
              <w:jc w:val="center"/>
              <w:rPr>
                <w:rFonts w:ascii="Montserrat" w:eastAsia="Times New Roman" w:hAnsi="Montserrat"/>
                <w:color w:val="000000"/>
                <w:sz w:val="16"/>
                <w:szCs w:val="16"/>
              </w:rPr>
            </w:pPr>
            <w:r w:rsidRPr="00DB54F1">
              <w:rPr>
                <w:rFonts w:ascii="Montserrat" w:eastAsia="Times New Roman" w:hAnsi="Montserrat"/>
                <w:color w:val="000000"/>
                <w:sz w:val="16"/>
                <w:szCs w:val="16"/>
              </w:rPr>
              <w:t>A</w:t>
            </w:r>
          </w:p>
        </w:tc>
      </w:tr>
      <w:tr w:rsidR="0084706F" w:rsidRPr="00DB54F1" w14:paraId="1AD0D82E" w14:textId="77777777" w:rsidTr="00C70E96">
        <w:trPr>
          <w:trHeight w:val="170"/>
          <w:jc w:val="center"/>
        </w:trPr>
        <w:tc>
          <w:tcPr>
            <w:tcW w:w="460" w:type="dxa"/>
            <w:tcBorders>
              <w:top w:val="nil"/>
              <w:left w:val="nil"/>
              <w:bottom w:val="nil"/>
              <w:right w:val="nil"/>
            </w:tcBorders>
            <w:noWrap/>
            <w:vAlign w:val="center"/>
            <w:hideMark/>
          </w:tcPr>
          <w:p w14:paraId="2ABBDC92" w14:textId="77777777" w:rsidR="0084706F" w:rsidRPr="00DB54F1" w:rsidRDefault="0084706F" w:rsidP="00960FCF">
            <w:pPr>
              <w:spacing w:after="0" w:line="276" w:lineRule="auto"/>
              <w:jc w:val="center"/>
              <w:rPr>
                <w:rFonts w:ascii="Montserrat" w:eastAsia="Times New Roman" w:hAnsi="Montserrat"/>
                <w:color w:val="000000"/>
                <w:sz w:val="16"/>
                <w:szCs w:val="16"/>
              </w:rPr>
            </w:pPr>
            <w:r w:rsidRPr="00DB54F1">
              <w:rPr>
                <w:rFonts w:ascii="Montserrat" w:eastAsia="Times New Roman" w:hAnsi="Montserrat"/>
                <w:color w:val="000000"/>
                <w:sz w:val="16"/>
                <w:szCs w:val="16"/>
              </w:rPr>
              <w:t>215</w:t>
            </w:r>
          </w:p>
        </w:tc>
        <w:tc>
          <w:tcPr>
            <w:tcW w:w="3509" w:type="dxa"/>
            <w:tcBorders>
              <w:top w:val="nil"/>
              <w:left w:val="nil"/>
              <w:bottom w:val="nil"/>
              <w:right w:val="nil"/>
            </w:tcBorders>
            <w:noWrap/>
            <w:vAlign w:val="center"/>
            <w:hideMark/>
          </w:tcPr>
          <w:p w14:paraId="04098E75" w14:textId="77777777" w:rsidR="0084706F" w:rsidRPr="00DB54F1" w:rsidRDefault="0084706F" w:rsidP="00960FCF">
            <w:pPr>
              <w:spacing w:after="0" w:line="276" w:lineRule="auto"/>
              <w:rPr>
                <w:rFonts w:ascii="Montserrat" w:eastAsia="Times New Roman" w:hAnsi="Montserrat"/>
                <w:color w:val="000000"/>
                <w:sz w:val="16"/>
                <w:szCs w:val="16"/>
              </w:rPr>
            </w:pPr>
            <w:r w:rsidRPr="00DB54F1">
              <w:rPr>
                <w:rFonts w:ascii="Montserrat" w:eastAsia="Times New Roman" w:hAnsi="Montserrat"/>
                <w:color w:val="000000"/>
                <w:sz w:val="16"/>
                <w:szCs w:val="16"/>
              </w:rPr>
              <w:t>Transferencia a Municipios Convenios y Otros Subsidios</w:t>
            </w:r>
          </w:p>
        </w:tc>
        <w:tc>
          <w:tcPr>
            <w:tcW w:w="1276" w:type="dxa"/>
            <w:tcBorders>
              <w:top w:val="nil"/>
              <w:left w:val="nil"/>
              <w:bottom w:val="nil"/>
              <w:right w:val="nil"/>
            </w:tcBorders>
            <w:noWrap/>
            <w:vAlign w:val="center"/>
            <w:hideMark/>
          </w:tcPr>
          <w:p w14:paraId="7DAAC191" w14:textId="77777777" w:rsidR="0084706F" w:rsidRPr="00DB54F1" w:rsidRDefault="0084706F" w:rsidP="00960FCF">
            <w:pPr>
              <w:spacing w:after="0" w:line="276" w:lineRule="auto"/>
              <w:jc w:val="center"/>
              <w:rPr>
                <w:rFonts w:ascii="Montserrat" w:eastAsia="Times New Roman" w:hAnsi="Montserrat"/>
                <w:color w:val="000000"/>
                <w:sz w:val="16"/>
                <w:szCs w:val="16"/>
              </w:rPr>
            </w:pPr>
            <w:r w:rsidRPr="00DB54F1">
              <w:rPr>
                <w:rFonts w:ascii="Montserrat" w:eastAsia="Times New Roman" w:hAnsi="Montserrat"/>
                <w:color w:val="000000"/>
                <w:sz w:val="16"/>
                <w:szCs w:val="16"/>
              </w:rPr>
              <w:t>A</w:t>
            </w:r>
          </w:p>
        </w:tc>
      </w:tr>
      <w:tr w:rsidR="0084706F" w:rsidRPr="00DB54F1" w14:paraId="2E1FC212" w14:textId="77777777" w:rsidTr="00C70E96">
        <w:trPr>
          <w:trHeight w:val="170"/>
          <w:jc w:val="center"/>
        </w:trPr>
        <w:tc>
          <w:tcPr>
            <w:tcW w:w="460" w:type="dxa"/>
            <w:tcBorders>
              <w:top w:val="nil"/>
              <w:left w:val="nil"/>
              <w:bottom w:val="nil"/>
              <w:right w:val="nil"/>
            </w:tcBorders>
            <w:noWrap/>
            <w:vAlign w:val="center"/>
            <w:hideMark/>
          </w:tcPr>
          <w:p w14:paraId="590223F7" w14:textId="77777777" w:rsidR="0084706F" w:rsidRPr="00DB54F1" w:rsidRDefault="0084706F" w:rsidP="00960FCF">
            <w:pPr>
              <w:spacing w:after="0" w:line="276" w:lineRule="auto"/>
              <w:jc w:val="center"/>
              <w:rPr>
                <w:rFonts w:ascii="Montserrat" w:eastAsia="Times New Roman" w:hAnsi="Montserrat"/>
                <w:color w:val="000000"/>
                <w:sz w:val="16"/>
                <w:szCs w:val="16"/>
              </w:rPr>
            </w:pPr>
            <w:r w:rsidRPr="00DB54F1">
              <w:rPr>
                <w:rFonts w:ascii="Montserrat" w:eastAsia="Times New Roman" w:hAnsi="Montserrat"/>
                <w:color w:val="000000"/>
                <w:sz w:val="16"/>
                <w:szCs w:val="16"/>
              </w:rPr>
              <w:t>216</w:t>
            </w:r>
          </w:p>
        </w:tc>
        <w:tc>
          <w:tcPr>
            <w:tcW w:w="3509" w:type="dxa"/>
            <w:tcBorders>
              <w:top w:val="nil"/>
              <w:left w:val="nil"/>
              <w:bottom w:val="nil"/>
              <w:right w:val="nil"/>
            </w:tcBorders>
            <w:noWrap/>
            <w:vAlign w:val="center"/>
            <w:hideMark/>
          </w:tcPr>
          <w:p w14:paraId="422AB0F8" w14:textId="77777777" w:rsidR="0084706F" w:rsidRPr="00DB54F1" w:rsidRDefault="0084706F" w:rsidP="00960FCF">
            <w:pPr>
              <w:spacing w:after="0" w:line="276" w:lineRule="auto"/>
              <w:rPr>
                <w:rFonts w:ascii="Montserrat" w:eastAsia="Times New Roman" w:hAnsi="Montserrat"/>
                <w:color w:val="000000"/>
                <w:sz w:val="16"/>
                <w:szCs w:val="16"/>
              </w:rPr>
            </w:pPr>
            <w:r w:rsidRPr="00DB54F1">
              <w:rPr>
                <w:rFonts w:ascii="Montserrat" w:eastAsia="Times New Roman" w:hAnsi="Montserrat"/>
                <w:color w:val="000000"/>
                <w:sz w:val="16"/>
                <w:szCs w:val="16"/>
              </w:rPr>
              <w:t>Control de la Deuda Pública y Otros Pasivos</w:t>
            </w:r>
          </w:p>
        </w:tc>
        <w:tc>
          <w:tcPr>
            <w:tcW w:w="1276" w:type="dxa"/>
            <w:tcBorders>
              <w:top w:val="nil"/>
              <w:left w:val="nil"/>
              <w:bottom w:val="nil"/>
              <w:right w:val="nil"/>
            </w:tcBorders>
            <w:noWrap/>
            <w:vAlign w:val="center"/>
            <w:hideMark/>
          </w:tcPr>
          <w:p w14:paraId="7AD3E5B1" w14:textId="77777777" w:rsidR="0084706F" w:rsidRPr="00DB54F1" w:rsidRDefault="0084706F" w:rsidP="00960FCF">
            <w:pPr>
              <w:spacing w:after="0" w:line="276" w:lineRule="auto"/>
              <w:jc w:val="center"/>
              <w:rPr>
                <w:rFonts w:ascii="Montserrat" w:eastAsia="Times New Roman" w:hAnsi="Montserrat"/>
                <w:color w:val="000000"/>
                <w:sz w:val="16"/>
                <w:szCs w:val="16"/>
              </w:rPr>
            </w:pPr>
            <w:r w:rsidRPr="00DB54F1">
              <w:rPr>
                <w:rFonts w:ascii="Montserrat" w:eastAsia="Times New Roman" w:hAnsi="Montserrat"/>
                <w:color w:val="000000"/>
                <w:sz w:val="16"/>
                <w:szCs w:val="16"/>
              </w:rPr>
              <w:t>A</w:t>
            </w:r>
          </w:p>
        </w:tc>
      </w:tr>
    </w:tbl>
    <w:p w14:paraId="01CCE530" w14:textId="77777777" w:rsidR="0084706F" w:rsidRPr="0084706F" w:rsidRDefault="0084706F" w:rsidP="00960FCF">
      <w:pPr>
        <w:spacing w:after="0" w:line="276" w:lineRule="auto"/>
        <w:ind w:left="1440"/>
        <w:jc w:val="both"/>
        <w:rPr>
          <w:rFonts w:ascii="Montserrat" w:eastAsia="Montserrat" w:hAnsi="Montserrat" w:cs="Montserrat"/>
          <w:bCs/>
          <w:sz w:val="16"/>
          <w:szCs w:val="16"/>
        </w:rPr>
      </w:pPr>
    </w:p>
    <w:p w14:paraId="6EFCD248" w14:textId="00A85891" w:rsidR="006F3D8F" w:rsidRDefault="006F3D8F" w:rsidP="006F3D8F">
      <w:pPr>
        <w:spacing w:after="0" w:line="276" w:lineRule="auto"/>
        <w:ind w:firstLine="720"/>
        <w:jc w:val="both"/>
        <w:rPr>
          <w:rFonts w:ascii="Montserrat" w:eastAsia="Montserrat" w:hAnsi="Montserrat" w:cs="Montserrat"/>
          <w:b/>
        </w:rPr>
      </w:pPr>
      <w:r>
        <w:rPr>
          <w:rFonts w:ascii="Montserrat" w:eastAsia="Montserrat" w:hAnsi="Montserrat" w:cs="Montserrat"/>
          <w:b/>
        </w:rPr>
        <w:t>Sección 3.3 Detalle Programático</w:t>
      </w:r>
    </w:p>
    <w:p w14:paraId="09A5E57B" w14:textId="77777777" w:rsidR="006F3D8F" w:rsidRDefault="006F3D8F" w:rsidP="006F3D8F">
      <w:pPr>
        <w:spacing w:after="0" w:line="276" w:lineRule="auto"/>
        <w:ind w:firstLine="720"/>
        <w:jc w:val="both"/>
        <w:rPr>
          <w:rFonts w:ascii="Montserrat" w:eastAsia="Montserrat" w:hAnsi="Montserrat" w:cs="Montserrat"/>
          <w:b/>
        </w:rPr>
      </w:pPr>
    </w:p>
    <w:p w14:paraId="56BD5327" w14:textId="055456DF" w:rsidR="006F3D8F" w:rsidRDefault="006F3D8F" w:rsidP="00740BDA">
      <w:pPr>
        <w:spacing w:after="0" w:line="276" w:lineRule="auto"/>
        <w:ind w:left="1418" w:hanging="709"/>
        <w:jc w:val="both"/>
        <w:rPr>
          <w:rFonts w:ascii="Montserrat" w:eastAsia="Montserrat" w:hAnsi="Montserrat" w:cs="Montserrat"/>
          <w:b/>
        </w:rPr>
      </w:pPr>
      <w:r>
        <w:rPr>
          <w:rFonts w:ascii="Montserrat" w:eastAsia="Montserrat" w:hAnsi="Montserrat" w:cs="Montserrat"/>
          <w:b/>
        </w:rPr>
        <w:tab/>
      </w:r>
      <w:r>
        <w:rPr>
          <w:rFonts w:ascii="Montserrat" w:eastAsia="Montserrat" w:hAnsi="Montserrat" w:cs="Montserrat"/>
          <w:b/>
        </w:rPr>
        <w:tab/>
        <w:t>Sección 3.3.1 Ficha Técnica Programa Presupuestario</w:t>
      </w:r>
      <w:r w:rsidR="00C70E96">
        <w:rPr>
          <w:rFonts w:ascii="Montserrat" w:eastAsia="Montserrat" w:hAnsi="Montserrat" w:cs="Montserrat"/>
          <w:b/>
        </w:rPr>
        <w:t xml:space="preserve">: </w:t>
      </w:r>
      <w:r w:rsidR="00740BDA" w:rsidRPr="00740BDA">
        <w:rPr>
          <w:rFonts w:ascii="Montserrat" w:eastAsia="Montserrat" w:hAnsi="Montserrat" w:cs="Montserrat"/>
        </w:rPr>
        <w:t>En esta sección plasme la información técnica de cada programa presupuestario, de conformidad a los datos validados a través de la plataforma SIPLAN</w:t>
      </w:r>
      <w:r w:rsidR="00740BDA">
        <w:rPr>
          <w:rFonts w:ascii="Montserrat" w:eastAsia="Montserrat" w:hAnsi="Montserrat" w:cs="Montserrat"/>
        </w:rPr>
        <w:t>.</w:t>
      </w:r>
    </w:p>
    <w:p w14:paraId="04A3CC7C" w14:textId="77777777" w:rsidR="006F3D8F" w:rsidRDefault="006F3D8F" w:rsidP="006F3D8F">
      <w:pPr>
        <w:spacing w:after="0" w:line="276" w:lineRule="auto"/>
        <w:jc w:val="both"/>
        <w:rPr>
          <w:rFonts w:ascii="Montserrat" w:eastAsia="Montserrat" w:hAnsi="Montserrat" w:cs="Montserrat"/>
          <w:b/>
        </w:rPr>
      </w:pPr>
    </w:p>
    <w:p w14:paraId="6070B9D5" w14:textId="77777777" w:rsidR="006F3D8F" w:rsidRDefault="006F3D8F" w:rsidP="006F3D8F">
      <w:pPr>
        <w:spacing w:after="0" w:line="276" w:lineRule="auto"/>
        <w:jc w:val="both"/>
        <w:rPr>
          <w:rFonts w:ascii="Montserrat" w:eastAsia="Montserrat" w:hAnsi="Montserrat" w:cs="Montserrat"/>
          <w:b/>
        </w:rPr>
      </w:pPr>
    </w:p>
    <w:p w14:paraId="4C08CC82" w14:textId="77777777" w:rsidR="00740BDA" w:rsidRDefault="006F3D8F" w:rsidP="00740BDA">
      <w:pPr>
        <w:spacing w:after="0" w:line="276" w:lineRule="auto"/>
        <w:ind w:left="1418" w:hanging="709"/>
        <w:jc w:val="both"/>
        <w:rPr>
          <w:rFonts w:ascii="Montserrat" w:eastAsia="Montserrat" w:hAnsi="Montserrat" w:cs="Montserrat"/>
          <w:b/>
        </w:rPr>
      </w:pPr>
      <w:r>
        <w:rPr>
          <w:rFonts w:ascii="Montserrat" w:eastAsia="Montserrat" w:hAnsi="Montserrat" w:cs="Montserrat"/>
          <w:b/>
        </w:rPr>
        <w:tab/>
      </w:r>
      <w:r>
        <w:rPr>
          <w:rFonts w:ascii="Montserrat" w:eastAsia="Montserrat" w:hAnsi="Montserrat" w:cs="Montserrat"/>
          <w:b/>
        </w:rPr>
        <w:tab/>
        <w:t xml:space="preserve">Sección 3.3.2 </w:t>
      </w:r>
      <w:r w:rsidRPr="006F3D8F">
        <w:rPr>
          <w:rFonts w:ascii="Montserrat" w:eastAsia="Montserrat" w:hAnsi="Montserrat" w:cs="Montserrat"/>
          <w:b/>
        </w:rPr>
        <w:t>Matrices de indicadores para resultados de los programas presupuestarios</w:t>
      </w:r>
      <w:r w:rsidR="008A4075">
        <w:rPr>
          <w:rFonts w:ascii="Montserrat" w:eastAsia="Montserrat" w:hAnsi="Montserrat" w:cs="Montserrat"/>
          <w:b/>
        </w:rPr>
        <w:t xml:space="preserve">.- </w:t>
      </w:r>
      <w:r w:rsidR="008A4075" w:rsidRPr="003253A7">
        <w:rPr>
          <w:rFonts w:ascii="Montserrat" w:eastAsia="Montserrat" w:hAnsi="Montserrat" w:cs="Montserrat"/>
        </w:rPr>
        <w:t xml:space="preserve">Anexar </w:t>
      </w:r>
      <w:r w:rsidR="008A4075">
        <w:rPr>
          <w:rFonts w:ascii="Montserrat" w:eastAsia="Montserrat" w:hAnsi="Montserrat" w:cs="Montserrat"/>
        </w:rPr>
        <w:t xml:space="preserve">las </w:t>
      </w:r>
      <w:r w:rsidR="003C63B2">
        <w:rPr>
          <w:rFonts w:ascii="Montserrat" w:eastAsia="Montserrat" w:hAnsi="Montserrat" w:cs="Montserrat"/>
        </w:rPr>
        <w:t xml:space="preserve">MIR’s </w:t>
      </w:r>
      <w:r w:rsidR="003C63B2" w:rsidRPr="003253A7">
        <w:rPr>
          <w:rFonts w:ascii="Montserrat" w:eastAsia="Montserrat" w:hAnsi="Montserrat" w:cs="Montserrat"/>
        </w:rPr>
        <w:t>por</w:t>
      </w:r>
      <w:r w:rsidR="008A4075" w:rsidRPr="003253A7">
        <w:rPr>
          <w:rFonts w:ascii="Montserrat" w:eastAsia="Montserrat" w:hAnsi="Montserrat" w:cs="Montserrat"/>
        </w:rPr>
        <w:t xml:space="preserve"> cada Programa Presupuestario</w:t>
      </w:r>
      <w:r w:rsidR="00740BDA" w:rsidRPr="00740BDA">
        <w:rPr>
          <w:rFonts w:ascii="Montserrat" w:eastAsia="Montserrat" w:hAnsi="Montserrat" w:cs="Montserrat"/>
        </w:rPr>
        <w:t>, de conformidad a los datos validados a través de la plataforma SIPLAN</w:t>
      </w:r>
      <w:r w:rsidR="00740BDA">
        <w:rPr>
          <w:rFonts w:ascii="Montserrat" w:eastAsia="Montserrat" w:hAnsi="Montserrat" w:cs="Montserrat"/>
        </w:rPr>
        <w:t>.</w:t>
      </w:r>
    </w:p>
    <w:p w14:paraId="4DAC8E59" w14:textId="089A84B3" w:rsidR="006F3D8F" w:rsidRDefault="006F3D8F" w:rsidP="006F3D8F">
      <w:pPr>
        <w:spacing w:after="0" w:line="276" w:lineRule="auto"/>
        <w:ind w:left="1418" w:hanging="1418"/>
        <w:jc w:val="both"/>
        <w:rPr>
          <w:rFonts w:ascii="Montserrat" w:eastAsia="Montserrat" w:hAnsi="Montserrat" w:cs="Montserrat"/>
        </w:rPr>
      </w:pPr>
    </w:p>
    <w:p w14:paraId="73D8A415" w14:textId="77777777" w:rsidR="006F3D8F" w:rsidRDefault="006F3D8F" w:rsidP="00960FCF">
      <w:pPr>
        <w:spacing w:after="0" w:line="276" w:lineRule="auto"/>
        <w:jc w:val="both"/>
        <w:rPr>
          <w:rFonts w:ascii="Montserrat" w:eastAsia="Montserrat" w:hAnsi="Montserrat" w:cs="Montserrat"/>
          <w:b/>
        </w:rPr>
      </w:pPr>
    </w:p>
    <w:p w14:paraId="4162BF3C" w14:textId="248294D3" w:rsidR="00AD253E" w:rsidRDefault="00AE7656" w:rsidP="00960FCF">
      <w:pPr>
        <w:spacing w:after="0" w:line="276" w:lineRule="auto"/>
        <w:jc w:val="both"/>
        <w:rPr>
          <w:rFonts w:ascii="Montserrat" w:eastAsia="Montserrat" w:hAnsi="Montserrat" w:cs="Montserrat"/>
          <w:b/>
        </w:rPr>
      </w:pPr>
      <w:r>
        <w:rPr>
          <w:rFonts w:ascii="Montserrat" w:eastAsia="Montserrat" w:hAnsi="Montserrat" w:cs="Montserrat"/>
          <w:b/>
        </w:rPr>
        <w:t>Sección 4 Presupuestación</w:t>
      </w:r>
    </w:p>
    <w:p w14:paraId="02034772" w14:textId="77777777" w:rsidR="00311359" w:rsidRDefault="00311359" w:rsidP="00960FCF">
      <w:pPr>
        <w:spacing w:after="0" w:line="276" w:lineRule="auto"/>
        <w:jc w:val="both"/>
        <w:rPr>
          <w:rFonts w:ascii="Montserrat" w:eastAsia="Montserrat" w:hAnsi="Montserrat" w:cs="Montserrat"/>
        </w:rPr>
      </w:pPr>
    </w:p>
    <w:p w14:paraId="044F46B4" w14:textId="77777777" w:rsidR="00AD253E" w:rsidRDefault="00AE7656" w:rsidP="00960FCF">
      <w:pPr>
        <w:spacing w:after="0" w:line="276" w:lineRule="auto"/>
        <w:jc w:val="both"/>
        <w:rPr>
          <w:rFonts w:ascii="Montserrat" w:eastAsia="Montserrat" w:hAnsi="Montserrat" w:cs="Montserrat"/>
          <w:b/>
        </w:rPr>
      </w:pPr>
      <w:r>
        <w:rPr>
          <w:rFonts w:ascii="Montserrat" w:eastAsia="Montserrat" w:hAnsi="Montserrat" w:cs="Montserrat"/>
        </w:rPr>
        <w:tab/>
      </w:r>
      <w:r>
        <w:rPr>
          <w:rFonts w:ascii="Montserrat" w:eastAsia="Montserrat" w:hAnsi="Montserrat" w:cs="Montserrat"/>
          <w:b/>
        </w:rPr>
        <w:t>Sección 4.1 Austeridad y Disciplina Financiera</w:t>
      </w:r>
    </w:p>
    <w:p w14:paraId="5B32720B" w14:textId="77777777" w:rsidR="00311359" w:rsidRDefault="00311359" w:rsidP="00960FCF">
      <w:pPr>
        <w:spacing w:after="0" w:line="276" w:lineRule="auto"/>
        <w:jc w:val="both"/>
        <w:rPr>
          <w:rFonts w:ascii="Montserrat" w:eastAsia="Montserrat" w:hAnsi="Montserrat" w:cs="Montserrat"/>
          <w:b/>
        </w:rPr>
      </w:pPr>
    </w:p>
    <w:p w14:paraId="70581C10" w14:textId="77777777" w:rsidR="00AD253E" w:rsidRDefault="00AE7656" w:rsidP="00960FCF">
      <w:pPr>
        <w:spacing w:after="0" w:line="276" w:lineRule="auto"/>
        <w:jc w:val="both"/>
        <w:rPr>
          <w:rFonts w:ascii="Montserrat" w:eastAsia="Montserrat" w:hAnsi="Montserrat" w:cs="Montserrat"/>
          <w:b/>
        </w:rPr>
      </w:pPr>
      <w:r>
        <w:rPr>
          <w:rFonts w:ascii="Montserrat" w:eastAsia="Montserrat" w:hAnsi="Montserrat" w:cs="Montserrat"/>
        </w:rPr>
        <w:tab/>
      </w:r>
      <w:r>
        <w:rPr>
          <w:rFonts w:ascii="Montserrat" w:eastAsia="Montserrat" w:hAnsi="Montserrat" w:cs="Montserrat"/>
        </w:rPr>
        <w:tab/>
      </w:r>
      <w:r>
        <w:rPr>
          <w:rFonts w:ascii="Montserrat" w:eastAsia="Montserrat" w:hAnsi="Montserrat" w:cs="Montserrat"/>
          <w:b/>
        </w:rPr>
        <w:t>Sección 4.1.1 Medidas de Austeridad y Disciplina Financiera</w:t>
      </w:r>
    </w:p>
    <w:p w14:paraId="7D8F02B8" w14:textId="77777777" w:rsidR="00311359" w:rsidRDefault="00311359" w:rsidP="00960FCF">
      <w:pPr>
        <w:spacing w:after="0" w:line="276" w:lineRule="auto"/>
        <w:jc w:val="both"/>
        <w:rPr>
          <w:rFonts w:ascii="Montserrat" w:eastAsia="Montserrat" w:hAnsi="Montserrat" w:cs="Montserrat"/>
          <w:b/>
        </w:rPr>
      </w:pPr>
    </w:p>
    <w:p w14:paraId="7F39863F" w14:textId="463AFEC5" w:rsidR="00AD253E" w:rsidRDefault="00AE7656" w:rsidP="00960FCF">
      <w:pPr>
        <w:spacing w:after="0" w:line="276" w:lineRule="auto"/>
        <w:ind w:left="1417" w:hanging="140"/>
        <w:jc w:val="both"/>
        <w:rPr>
          <w:rFonts w:ascii="Montserrat" w:eastAsia="Montserrat" w:hAnsi="Montserrat" w:cs="Montserrat"/>
        </w:rPr>
      </w:pPr>
      <w:r>
        <w:rPr>
          <w:rFonts w:ascii="Montserrat" w:eastAsia="Montserrat" w:hAnsi="Montserrat" w:cs="Montserrat"/>
        </w:rPr>
        <w:tab/>
      </w:r>
      <w:r>
        <w:rPr>
          <w:rFonts w:ascii="Montserrat" w:eastAsia="Montserrat" w:hAnsi="Montserrat" w:cs="Montserrat"/>
        </w:rPr>
        <w:tab/>
      </w:r>
      <w:r>
        <w:rPr>
          <w:rFonts w:ascii="Montserrat" w:eastAsia="Montserrat" w:hAnsi="Montserrat" w:cs="Montserrat"/>
          <w:b/>
        </w:rPr>
        <w:t xml:space="preserve">Descripción: </w:t>
      </w:r>
      <w:r>
        <w:rPr>
          <w:rFonts w:ascii="Montserrat" w:eastAsia="Montserrat" w:hAnsi="Montserrat" w:cs="Montserrat"/>
        </w:rPr>
        <w:t>Enunciar las medidas que el ente público implementó durante los ejercicios 2021</w:t>
      </w:r>
      <w:r w:rsidR="0084706F">
        <w:rPr>
          <w:rFonts w:ascii="Montserrat" w:eastAsia="Montserrat" w:hAnsi="Montserrat" w:cs="Montserrat"/>
        </w:rPr>
        <w:t xml:space="preserve">, </w:t>
      </w:r>
      <w:r>
        <w:rPr>
          <w:rFonts w:ascii="Montserrat" w:eastAsia="Montserrat" w:hAnsi="Montserrat" w:cs="Montserrat"/>
        </w:rPr>
        <w:t>2022</w:t>
      </w:r>
      <w:r w:rsidR="00740BDA">
        <w:rPr>
          <w:rFonts w:ascii="Montserrat" w:eastAsia="Montserrat" w:hAnsi="Montserrat" w:cs="Montserrat"/>
        </w:rPr>
        <w:t xml:space="preserve">, </w:t>
      </w:r>
      <w:r w:rsidR="0084706F">
        <w:rPr>
          <w:rFonts w:ascii="Montserrat" w:eastAsia="Montserrat" w:hAnsi="Montserrat" w:cs="Montserrat"/>
        </w:rPr>
        <w:t>2023</w:t>
      </w:r>
      <w:r w:rsidR="00740BDA">
        <w:rPr>
          <w:rFonts w:ascii="Montserrat" w:eastAsia="Montserrat" w:hAnsi="Montserrat" w:cs="Montserrat"/>
        </w:rPr>
        <w:t>, 2024</w:t>
      </w:r>
      <w:r w:rsidR="00326655">
        <w:rPr>
          <w:rFonts w:ascii="Montserrat" w:eastAsia="Montserrat" w:hAnsi="Montserrat" w:cs="Montserrat"/>
        </w:rPr>
        <w:t>,</w:t>
      </w:r>
      <w:r w:rsidR="00740BDA">
        <w:rPr>
          <w:rFonts w:ascii="Montserrat" w:eastAsia="Montserrat" w:hAnsi="Montserrat" w:cs="Montserrat"/>
        </w:rPr>
        <w:t>2025</w:t>
      </w:r>
      <w:r w:rsidR="00326655">
        <w:rPr>
          <w:rFonts w:ascii="Montserrat" w:eastAsia="Montserrat" w:hAnsi="Montserrat" w:cs="Montserrat"/>
        </w:rPr>
        <w:t xml:space="preserve"> y 2026</w:t>
      </w:r>
      <w:r w:rsidR="0084706F">
        <w:rPr>
          <w:rFonts w:ascii="Montserrat" w:eastAsia="Montserrat" w:hAnsi="Montserrat" w:cs="Montserrat"/>
        </w:rPr>
        <w:t xml:space="preserve"> </w:t>
      </w:r>
      <w:r>
        <w:rPr>
          <w:rFonts w:ascii="Montserrat" w:eastAsia="Montserrat" w:hAnsi="Montserrat" w:cs="Montserrat"/>
        </w:rPr>
        <w:t>a efecto de generar ahorros y economías en el gasto a efecto de cumplir lo dispuesto en la Ley de Austeridad, Disciplina y Responsabilidad Hacendaria.</w:t>
      </w:r>
    </w:p>
    <w:p w14:paraId="702BDC50" w14:textId="77777777" w:rsidR="00740BDA" w:rsidRDefault="00740BDA" w:rsidP="00960FCF">
      <w:pPr>
        <w:spacing w:after="0" w:line="276" w:lineRule="auto"/>
        <w:ind w:left="1417" w:hanging="140"/>
        <w:jc w:val="both"/>
        <w:rPr>
          <w:rFonts w:ascii="Montserrat" w:eastAsia="Montserrat" w:hAnsi="Montserrat" w:cs="Montserrat"/>
        </w:rPr>
      </w:pPr>
    </w:p>
    <w:p w14:paraId="5CE02994" w14:textId="77777777" w:rsidR="00AD253E" w:rsidRDefault="00AE7656" w:rsidP="00960FCF">
      <w:pPr>
        <w:spacing w:after="0" w:line="276" w:lineRule="auto"/>
        <w:ind w:left="1417" w:hanging="140"/>
        <w:jc w:val="both"/>
        <w:rPr>
          <w:rFonts w:ascii="Montserrat" w:eastAsia="Montserrat" w:hAnsi="Montserrat" w:cs="Montserrat"/>
        </w:rPr>
      </w:pPr>
      <w:r>
        <w:rPr>
          <w:rFonts w:ascii="Montserrat" w:eastAsia="Montserrat" w:hAnsi="Montserrat" w:cs="Montserrat"/>
        </w:rPr>
        <w:tab/>
      </w:r>
      <w:r>
        <w:rPr>
          <w:rFonts w:ascii="Montserrat" w:eastAsia="Montserrat" w:hAnsi="Montserrat" w:cs="Montserrat"/>
          <w:b/>
        </w:rPr>
        <w:t>Ejemplo:</w:t>
      </w:r>
      <w:r>
        <w:rPr>
          <w:rFonts w:ascii="Montserrat" w:eastAsia="Montserrat" w:hAnsi="Montserrat" w:cs="Montserrat"/>
        </w:rPr>
        <w:t xml:space="preserve"> Se implementó un sistema de logística que permitió establecer rutas de notificación donde se optimicen los tiempos de notificación a los contribuyentes.</w:t>
      </w:r>
    </w:p>
    <w:p w14:paraId="212295D8" w14:textId="77777777" w:rsidR="0084706F" w:rsidRDefault="00AE7656" w:rsidP="00960FCF">
      <w:pPr>
        <w:spacing w:after="0" w:line="276" w:lineRule="auto"/>
        <w:jc w:val="both"/>
        <w:rPr>
          <w:rFonts w:ascii="Montserrat" w:eastAsia="Montserrat" w:hAnsi="Montserrat" w:cs="Montserrat"/>
        </w:rPr>
      </w:pPr>
      <w:r>
        <w:rPr>
          <w:rFonts w:ascii="Montserrat" w:eastAsia="Montserrat" w:hAnsi="Montserrat" w:cs="Montserrat"/>
        </w:rPr>
        <w:lastRenderedPageBreak/>
        <w:tab/>
      </w:r>
      <w:r>
        <w:rPr>
          <w:rFonts w:ascii="Montserrat" w:eastAsia="Montserrat" w:hAnsi="Montserrat" w:cs="Montserrat"/>
        </w:rPr>
        <w:tab/>
      </w:r>
    </w:p>
    <w:p w14:paraId="1EA7F500" w14:textId="46DB3F28" w:rsidR="00AD253E" w:rsidRDefault="00AE7656" w:rsidP="00960FCF">
      <w:pPr>
        <w:spacing w:after="0" w:line="276" w:lineRule="auto"/>
        <w:ind w:left="557" w:firstLine="720"/>
        <w:jc w:val="both"/>
        <w:rPr>
          <w:rFonts w:ascii="Montserrat" w:eastAsia="Montserrat" w:hAnsi="Montserrat" w:cs="Montserrat"/>
          <w:b/>
        </w:rPr>
      </w:pPr>
      <w:r>
        <w:rPr>
          <w:rFonts w:ascii="Montserrat" w:eastAsia="Montserrat" w:hAnsi="Montserrat" w:cs="Montserrat"/>
          <w:b/>
        </w:rPr>
        <w:t>Sección 4.1.2 Económicas y Ahorros Generados y aplicación</w:t>
      </w:r>
    </w:p>
    <w:p w14:paraId="27E1C5C7" w14:textId="77777777" w:rsidR="00311359" w:rsidRDefault="00311359" w:rsidP="00960FCF">
      <w:pPr>
        <w:spacing w:after="0" w:line="276" w:lineRule="auto"/>
        <w:ind w:left="557" w:firstLine="720"/>
        <w:jc w:val="both"/>
        <w:rPr>
          <w:rFonts w:ascii="Montserrat" w:eastAsia="Montserrat" w:hAnsi="Montserrat" w:cs="Montserrat"/>
          <w:b/>
        </w:rPr>
      </w:pPr>
    </w:p>
    <w:p w14:paraId="2C6EB97F" w14:textId="77777777" w:rsidR="00AD253E" w:rsidRDefault="00AE7656" w:rsidP="00960FCF">
      <w:pPr>
        <w:spacing w:after="0" w:line="276" w:lineRule="auto"/>
        <w:ind w:left="1440"/>
        <w:jc w:val="both"/>
        <w:rPr>
          <w:rFonts w:ascii="Montserrat" w:eastAsia="Montserrat" w:hAnsi="Montserrat" w:cs="Montserrat"/>
        </w:rPr>
      </w:pPr>
      <w:r>
        <w:rPr>
          <w:rFonts w:ascii="Montserrat" w:eastAsia="Montserrat" w:hAnsi="Montserrat" w:cs="Montserrat"/>
          <w:b/>
        </w:rPr>
        <w:t xml:space="preserve">Descripción: </w:t>
      </w:r>
      <w:r>
        <w:rPr>
          <w:rFonts w:ascii="Montserrat" w:eastAsia="Montserrat" w:hAnsi="Montserrat" w:cs="Montserrat"/>
        </w:rPr>
        <w:t>Cuantificar los ahorros y economías generados derivado de la implementación de las medidas de austeridad señaladas en la sección anterior, además de señalar el destino de cada uno de los ahorros y/o economías, el cual puede ser: transferencia a otras partidas de gasto, subejercicio recuperado por la Secretaría de Finanzas, o reducción del déficit inicial derivado de una reducción en el presupuesto de egresos respecto a lo aprobado el año anterior.</w:t>
      </w:r>
    </w:p>
    <w:p w14:paraId="478761C4" w14:textId="77777777" w:rsidR="00311359" w:rsidRDefault="00311359" w:rsidP="00960FCF">
      <w:pPr>
        <w:spacing w:after="0" w:line="276" w:lineRule="auto"/>
        <w:ind w:left="1440"/>
        <w:jc w:val="both"/>
        <w:rPr>
          <w:rFonts w:ascii="Montserrat" w:eastAsia="Montserrat" w:hAnsi="Montserrat" w:cs="Montserrat"/>
        </w:rPr>
      </w:pPr>
    </w:p>
    <w:p w14:paraId="2ECF1554" w14:textId="6E9631D0" w:rsidR="00AD253E" w:rsidRDefault="00AE7656" w:rsidP="00960FCF">
      <w:pPr>
        <w:spacing w:after="0" w:line="276" w:lineRule="auto"/>
        <w:ind w:left="1417"/>
        <w:jc w:val="both"/>
        <w:rPr>
          <w:rFonts w:ascii="Montserrat" w:eastAsia="Montserrat" w:hAnsi="Montserrat" w:cs="Montserrat"/>
        </w:rPr>
      </w:pPr>
      <w:r>
        <w:rPr>
          <w:rFonts w:ascii="Montserrat" w:eastAsia="Montserrat" w:hAnsi="Montserrat" w:cs="Montserrat"/>
          <w:b/>
        </w:rPr>
        <w:t xml:space="preserve">Ejemplo: </w:t>
      </w:r>
      <w:r>
        <w:rPr>
          <w:rFonts w:ascii="Montserrat" w:eastAsia="Montserrat" w:hAnsi="Montserrat" w:cs="Montserrat"/>
        </w:rPr>
        <w:t xml:space="preserve">Derivado de la implementación del sistema de logística se logró obtener un ahorro de </w:t>
      </w:r>
      <w:r w:rsidR="00D63A76">
        <w:rPr>
          <w:rFonts w:ascii="Montserrat" w:eastAsia="Montserrat" w:hAnsi="Montserrat" w:cs="Montserrat"/>
        </w:rPr>
        <w:t>$</w:t>
      </w:r>
      <w:r>
        <w:rPr>
          <w:rFonts w:ascii="Montserrat" w:eastAsia="Montserrat" w:hAnsi="Montserrat" w:cs="Montserrat"/>
        </w:rPr>
        <w:t>205,000.00</w:t>
      </w:r>
      <w:r w:rsidR="00D63A76">
        <w:rPr>
          <w:rFonts w:ascii="Montserrat" w:eastAsia="Montserrat" w:hAnsi="Montserrat" w:cs="Montserrat"/>
        </w:rPr>
        <w:t xml:space="preserve"> (DOSCIENTOS CINCO MIL PESOS 00/100 M.N.)</w:t>
      </w:r>
      <w:r>
        <w:rPr>
          <w:rFonts w:ascii="Montserrat" w:eastAsia="Montserrat" w:hAnsi="Montserrat" w:cs="Montserrat"/>
        </w:rPr>
        <w:t xml:space="preserve"> en la partida 2611 GASOLINAS, el cual sirvió para reducir el déficit inicial, en virtud de la reducción en el presupuesto de egresos para este ente público.</w:t>
      </w:r>
    </w:p>
    <w:p w14:paraId="3A1C4626" w14:textId="77777777" w:rsidR="00311359" w:rsidRDefault="00311359" w:rsidP="00960FCF">
      <w:pPr>
        <w:spacing w:after="0" w:line="276" w:lineRule="auto"/>
        <w:ind w:left="1417"/>
        <w:jc w:val="both"/>
        <w:rPr>
          <w:rFonts w:ascii="Montserrat" w:eastAsia="Montserrat" w:hAnsi="Montserrat" w:cs="Montserrat"/>
        </w:rPr>
      </w:pPr>
    </w:p>
    <w:p w14:paraId="26B43131" w14:textId="68E197EC" w:rsidR="0084706F" w:rsidRPr="00DB54F1" w:rsidRDefault="0084706F" w:rsidP="00960FCF">
      <w:pPr>
        <w:spacing w:after="0" w:line="276" w:lineRule="auto"/>
        <w:jc w:val="both"/>
        <w:rPr>
          <w:rFonts w:ascii="Montserrat" w:eastAsia="Montserrat" w:hAnsi="Montserrat" w:cs="Montserrat"/>
          <w:sz w:val="16"/>
          <w:szCs w:val="16"/>
        </w:rPr>
      </w:pPr>
      <w:r w:rsidRPr="00DB54F1">
        <w:rPr>
          <w:rFonts w:ascii="Montserrat" w:eastAsia="Montserrat" w:hAnsi="Montserrat" w:cs="Montserrat"/>
          <w:sz w:val="16"/>
          <w:szCs w:val="16"/>
        </w:rPr>
        <w:t>*Enliste y haga una breve descripción de las economías y ahorros</w:t>
      </w:r>
      <w:r w:rsidR="00311359" w:rsidRPr="00DB54F1">
        <w:rPr>
          <w:rFonts w:ascii="Montserrat" w:eastAsia="Montserrat" w:hAnsi="Montserrat" w:cs="Montserrat"/>
          <w:sz w:val="16"/>
          <w:szCs w:val="16"/>
        </w:rPr>
        <w:t>.</w:t>
      </w:r>
      <w:r w:rsidRPr="00DB54F1">
        <w:rPr>
          <w:rFonts w:ascii="Montserrat" w:eastAsia="Montserrat" w:hAnsi="Montserrat" w:cs="Montserrat"/>
          <w:sz w:val="16"/>
          <w:szCs w:val="16"/>
        </w:rPr>
        <w:t xml:space="preserve"> </w:t>
      </w:r>
      <w:r w:rsidR="00311359" w:rsidRPr="00DB54F1">
        <w:rPr>
          <w:rFonts w:ascii="Montserrat" w:eastAsia="Montserrat" w:hAnsi="Montserrat" w:cs="Montserrat"/>
          <w:sz w:val="16"/>
          <w:szCs w:val="16"/>
        </w:rPr>
        <w:t>L</w:t>
      </w:r>
      <w:r w:rsidRPr="00DB54F1">
        <w:rPr>
          <w:rFonts w:ascii="Montserrat" w:eastAsia="Montserrat" w:hAnsi="Montserrat" w:cs="Montserrat"/>
          <w:sz w:val="16"/>
          <w:szCs w:val="16"/>
        </w:rPr>
        <w:t xml:space="preserve">a información deberá ser congruente con el informe </w:t>
      </w:r>
      <w:r w:rsidR="00740BDA">
        <w:rPr>
          <w:rFonts w:ascii="Montserrat" w:eastAsia="Montserrat" w:hAnsi="Montserrat" w:cs="Montserrat"/>
          <w:sz w:val="16"/>
          <w:szCs w:val="16"/>
        </w:rPr>
        <w:t xml:space="preserve">de austeridad </w:t>
      </w:r>
      <w:r w:rsidRPr="00DB54F1">
        <w:rPr>
          <w:rFonts w:ascii="Montserrat" w:eastAsia="Montserrat" w:hAnsi="Montserrat" w:cs="Montserrat"/>
          <w:sz w:val="16"/>
          <w:szCs w:val="16"/>
        </w:rPr>
        <w:t>presentado por parte de la Secretaría de la Función Pública.</w:t>
      </w:r>
    </w:p>
    <w:p w14:paraId="6E29DCCF" w14:textId="77777777" w:rsidR="008C0C38" w:rsidRDefault="008C0C38" w:rsidP="00960FCF">
      <w:pPr>
        <w:spacing w:after="0" w:line="276" w:lineRule="auto"/>
        <w:jc w:val="both"/>
        <w:rPr>
          <w:rFonts w:ascii="Montserrat" w:eastAsia="Montserrat" w:hAnsi="Montserrat" w:cs="Montserrat"/>
        </w:rPr>
      </w:pPr>
    </w:p>
    <w:p w14:paraId="59720956" w14:textId="01CB452F" w:rsidR="00AD253E" w:rsidRDefault="00AE7656" w:rsidP="00960FCF">
      <w:pPr>
        <w:spacing w:after="0" w:line="276" w:lineRule="auto"/>
        <w:jc w:val="both"/>
        <w:rPr>
          <w:rFonts w:ascii="Montserrat" w:eastAsia="Montserrat" w:hAnsi="Montserrat" w:cs="Montserrat"/>
          <w:b/>
        </w:rPr>
      </w:pPr>
      <w:r>
        <w:rPr>
          <w:rFonts w:ascii="Montserrat" w:eastAsia="Montserrat" w:hAnsi="Montserrat" w:cs="Montserrat"/>
        </w:rPr>
        <w:tab/>
      </w:r>
      <w:r>
        <w:rPr>
          <w:rFonts w:ascii="Montserrat" w:eastAsia="Montserrat" w:hAnsi="Montserrat" w:cs="Montserrat"/>
          <w:b/>
        </w:rPr>
        <w:t>Sección 4.2 Prioridades de Gasto</w:t>
      </w:r>
    </w:p>
    <w:p w14:paraId="711CB9F8" w14:textId="77777777" w:rsidR="00311359" w:rsidRDefault="00311359" w:rsidP="00960FCF">
      <w:pPr>
        <w:spacing w:after="0" w:line="276" w:lineRule="auto"/>
        <w:jc w:val="both"/>
        <w:rPr>
          <w:rFonts w:ascii="Montserrat" w:eastAsia="Montserrat" w:hAnsi="Montserrat" w:cs="Montserrat"/>
          <w:b/>
        </w:rPr>
      </w:pPr>
    </w:p>
    <w:p w14:paraId="06DD0F92" w14:textId="77D6F3EC" w:rsidR="00AD253E" w:rsidRDefault="00AE7656" w:rsidP="00960FCF">
      <w:pPr>
        <w:spacing w:after="0" w:line="276" w:lineRule="auto"/>
        <w:ind w:left="720"/>
        <w:jc w:val="both"/>
        <w:rPr>
          <w:rFonts w:ascii="Montserrat" w:eastAsia="Montserrat" w:hAnsi="Montserrat" w:cs="Montserrat"/>
        </w:rPr>
      </w:pPr>
      <w:r>
        <w:rPr>
          <w:rFonts w:ascii="Montserrat" w:eastAsia="Montserrat" w:hAnsi="Montserrat" w:cs="Montserrat"/>
          <w:b/>
        </w:rPr>
        <w:t xml:space="preserve">Descripción: </w:t>
      </w:r>
      <w:r w:rsidR="009C74A2" w:rsidRPr="009C74A2">
        <w:rPr>
          <w:rFonts w:ascii="Montserrat" w:eastAsia="Montserrat" w:hAnsi="Montserrat" w:cs="Montserrat"/>
          <w:bCs/>
        </w:rPr>
        <w:t>Considerar e</w:t>
      </w:r>
      <w:r>
        <w:rPr>
          <w:rFonts w:ascii="Montserrat" w:eastAsia="Montserrat" w:hAnsi="Montserrat" w:cs="Montserrat"/>
        </w:rPr>
        <w:t xml:space="preserve">n la construcción del </w:t>
      </w:r>
      <w:r w:rsidR="009C74A2">
        <w:rPr>
          <w:rFonts w:ascii="Montserrat" w:eastAsia="Montserrat" w:hAnsi="Montserrat" w:cs="Montserrat"/>
        </w:rPr>
        <w:t>P</w:t>
      </w:r>
      <w:r>
        <w:rPr>
          <w:rFonts w:ascii="Montserrat" w:eastAsia="Montserrat" w:hAnsi="Montserrat" w:cs="Montserrat"/>
        </w:rPr>
        <w:t>aquete económico 202</w:t>
      </w:r>
      <w:r w:rsidR="00326655">
        <w:rPr>
          <w:rFonts w:ascii="Montserrat" w:eastAsia="Montserrat" w:hAnsi="Montserrat" w:cs="Montserrat"/>
        </w:rPr>
        <w:t>7</w:t>
      </w:r>
      <w:r>
        <w:rPr>
          <w:rFonts w:ascii="Montserrat" w:eastAsia="Montserrat" w:hAnsi="Montserrat" w:cs="Montserrat"/>
        </w:rPr>
        <w:t xml:space="preserve"> que los techos presupuestales son limitados, por tal motivo en esta sección se realiza el análisis que derive en la priorización del gasto, el cual será referente en el ejercicio de este y/o para una eventual disminución de los ingresos.</w:t>
      </w:r>
    </w:p>
    <w:p w14:paraId="77963076" w14:textId="77777777" w:rsidR="00311359" w:rsidRDefault="00311359" w:rsidP="00960FCF">
      <w:pPr>
        <w:spacing w:after="0" w:line="276" w:lineRule="auto"/>
        <w:ind w:left="720"/>
        <w:jc w:val="both"/>
        <w:rPr>
          <w:rFonts w:ascii="Montserrat" w:eastAsia="Montserrat" w:hAnsi="Montserrat" w:cs="Montserrat"/>
        </w:rPr>
      </w:pPr>
    </w:p>
    <w:p w14:paraId="69AB1A05" w14:textId="679AFAE4" w:rsidR="00AD253E" w:rsidRDefault="00AE7656" w:rsidP="00960FCF">
      <w:pPr>
        <w:spacing w:after="0" w:line="276" w:lineRule="auto"/>
        <w:ind w:left="720"/>
        <w:jc w:val="both"/>
        <w:rPr>
          <w:rFonts w:ascii="Montserrat" w:eastAsia="Montserrat" w:hAnsi="Montserrat" w:cs="Montserrat"/>
        </w:rPr>
      </w:pPr>
      <w:r>
        <w:rPr>
          <w:rFonts w:ascii="Montserrat" w:eastAsia="Montserrat" w:hAnsi="Montserrat" w:cs="Montserrat"/>
        </w:rPr>
        <w:t xml:space="preserve">En el contexto económico y de planeación estratégica, la dependencia, entidad o </w:t>
      </w:r>
      <w:r w:rsidR="00E85F26">
        <w:rPr>
          <w:rFonts w:ascii="Montserrat" w:eastAsia="Montserrat" w:hAnsi="Montserrat" w:cs="Montserrat"/>
        </w:rPr>
        <w:t>e</w:t>
      </w:r>
      <w:r>
        <w:rPr>
          <w:rFonts w:ascii="Montserrat" w:eastAsia="Montserrat" w:hAnsi="Montserrat" w:cs="Montserrat"/>
        </w:rPr>
        <w:t xml:space="preserve">nte </w:t>
      </w:r>
      <w:r w:rsidR="00E85F26">
        <w:rPr>
          <w:rFonts w:ascii="Montserrat" w:eastAsia="Montserrat" w:hAnsi="Montserrat" w:cs="Montserrat"/>
        </w:rPr>
        <w:t>p</w:t>
      </w:r>
      <w:r>
        <w:rPr>
          <w:rFonts w:ascii="Montserrat" w:eastAsia="Montserrat" w:hAnsi="Montserrat" w:cs="Montserrat"/>
        </w:rPr>
        <w:t xml:space="preserve">úblico diferente al </w:t>
      </w:r>
      <w:r w:rsidR="00DB54F1">
        <w:rPr>
          <w:rFonts w:ascii="Montserrat" w:eastAsia="Montserrat" w:hAnsi="Montserrat" w:cs="Montserrat"/>
        </w:rPr>
        <w:t>E</w:t>
      </w:r>
      <w:r>
        <w:rPr>
          <w:rFonts w:ascii="Montserrat" w:eastAsia="Montserrat" w:hAnsi="Montserrat" w:cs="Montserrat"/>
        </w:rPr>
        <w:t>jecutivo, en primer término, catalogarán las partidas genéricas de su gasto en función de su actividad institucional y de acuerdo con los criterios establecidos en el lineamiento.</w:t>
      </w:r>
    </w:p>
    <w:p w14:paraId="19FDC21E" w14:textId="77777777" w:rsidR="00311359" w:rsidRDefault="00311359" w:rsidP="00960FCF">
      <w:pPr>
        <w:spacing w:after="0" w:line="276" w:lineRule="auto"/>
        <w:ind w:left="720"/>
        <w:jc w:val="both"/>
        <w:rPr>
          <w:rFonts w:ascii="Montserrat" w:eastAsia="Montserrat" w:hAnsi="Montserrat" w:cs="Montserrat"/>
        </w:rPr>
      </w:pPr>
    </w:p>
    <w:p w14:paraId="641224AE" w14:textId="77777777" w:rsidR="00AD253E" w:rsidRPr="00740BDA" w:rsidRDefault="00AE7656" w:rsidP="00740BDA">
      <w:pPr>
        <w:spacing w:after="0" w:line="276" w:lineRule="auto"/>
        <w:ind w:left="720"/>
        <w:jc w:val="center"/>
        <w:rPr>
          <w:rFonts w:ascii="Montserrat" w:eastAsia="Montserrat" w:hAnsi="Montserrat" w:cs="Montserrat"/>
          <w:b/>
          <w:sz w:val="16"/>
          <w:szCs w:val="16"/>
          <w:u w:val="single"/>
        </w:rPr>
      </w:pPr>
      <w:r w:rsidRPr="00740BDA">
        <w:rPr>
          <w:rFonts w:ascii="Montserrat" w:eastAsia="Montserrat" w:hAnsi="Montserrat" w:cs="Montserrat"/>
          <w:b/>
          <w:sz w:val="16"/>
          <w:szCs w:val="16"/>
          <w:u w:val="single"/>
        </w:rPr>
        <w:t>Tipo de Partida</w:t>
      </w:r>
    </w:p>
    <w:p w14:paraId="27161283" w14:textId="77777777" w:rsidR="00AD253E" w:rsidRPr="00740BDA" w:rsidRDefault="00AE7656" w:rsidP="00740BDA">
      <w:pPr>
        <w:spacing w:after="0" w:line="276" w:lineRule="auto"/>
        <w:ind w:left="720"/>
        <w:jc w:val="center"/>
        <w:rPr>
          <w:rFonts w:ascii="Montserrat" w:eastAsia="Montserrat" w:hAnsi="Montserrat" w:cs="Montserrat"/>
          <w:sz w:val="16"/>
          <w:szCs w:val="16"/>
        </w:rPr>
      </w:pPr>
      <w:r w:rsidRPr="00740BDA">
        <w:rPr>
          <w:rFonts w:ascii="Montserrat" w:eastAsia="Montserrat" w:hAnsi="Montserrat" w:cs="Montserrat"/>
          <w:sz w:val="16"/>
          <w:szCs w:val="16"/>
        </w:rPr>
        <w:t>Irreductible</w:t>
      </w:r>
    </w:p>
    <w:p w14:paraId="14D0E344" w14:textId="77777777" w:rsidR="00AD253E" w:rsidRPr="00740BDA" w:rsidRDefault="00AE7656" w:rsidP="00740BDA">
      <w:pPr>
        <w:spacing w:after="0" w:line="276" w:lineRule="auto"/>
        <w:ind w:left="720"/>
        <w:jc w:val="center"/>
        <w:rPr>
          <w:rFonts w:ascii="Montserrat" w:eastAsia="Montserrat" w:hAnsi="Montserrat" w:cs="Montserrat"/>
          <w:sz w:val="16"/>
          <w:szCs w:val="16"/>
        </w:rPr>
      </w:pPr>
      <w:r w:rsidRPr="00740BDA">
        <w:rPr>
          <w:rFonts w:ascii="Montserrat" w:eastAsia="Montserrat" w:hAnsi="Montserrat" w:cs="Montserrat"/>
          <w:sz w:val="16"/>
          <w:szCs w:val="16"/>
        </w:rPr>
        <w:t>Sustantiva</w:t>
      </w:r>
    </w:p>
    <w:p w14:paraId="2CAB599B" w14:textId="77777777" w:rsidR="00AD253E" w:rsidRPr="00740BDA" w:rsidRDefault="00AE7656" w:rsidP="00740BDA">
      <w:pPr>
        <w:spacing w:after="0" w:line="276" w:lineRule="auto"/>
        <w:ind w:left="720"/>
        <w:jc w:val="center"/>
        <w:rPr>
          <w:rFonts w:ascii="Montserrat" w:eastAsia="Montserrat" w:hAnsi="Montserrat" w:cs="Montserrat"/>
          <w:sz w:val="16"/>
          <w:szCs w:val="16"/>
        </w:rPr>
      </w:pPr>
      <w:r w:rsidRPr="00740BDA">
        <w:rPr>
          <w:rFonts w:ascii="Montserrat" w:eastAsia="Montserrat" w:hAnsi="Montserrat" w:cs="Montserrat"/>
          <w:sz w:val="16"/>
          <w:szCs w:val="16"/>
        </w:rPr>
        <w:t>Institucional (Ordinaria)</w:t>
      </w:r>
    </w:p>
    <w:p w14:paraId="44996819" w14:textId="77777777" w:rsidR="00AD253E" w:rsidRPr="00740BDA" w:rsidRDefault="00AE7656" w:rsidP="00740BDA">
      <w:pPr>
        <w:spacing w:after="0" w:line="276" w:lineRule="auto"/>
        <w:ind w:left="720"/>
        <w:jc w:val="center"/>
        <w:rPr>
          <w:rFonts w:ascii="Montserrat" w:eastAsia="Montserrat" w:hAnsi="Montserrat" w:cs="Montserrat"/>
          <w:sz w:val="16"/>
          <w:szCs w:val="16"/>
        </w:rPr>
      </w:pPr>
      <w:r w:rsidRPr="00740BDA">
        <w:rPr>
          <w:rFonts w:ascii="Montserrat" w:eastAsia="Montserrat" w:hAnsi="Montserrat" w:cs="Montserrat"/>
          <w:sz w:val="16"/>
          <w:szCs w:val="16"/>
        </w:rPr>
        <w:t>Indirectos</w:t>
      </w:r>
    </w:p>
    <w:p w14:paraId="4C3B6A49" w14:textId="77777777" w:rsidR="00AD253E" w:rsidRPr="00740BDA" w:rsidRDefault="00AE7656" w:rsidP="00740BDA">
      <w:pPr>
        <w:spacing w:after="0" w:line="276" w:lineRule="auto"/>
        <w:ind w:left="720"/>
        <w:jc w:val="center"/>
        <w:rPr>
          <w:rFonts w:ascii="Montserrat" w:eastAsia="Montserrat" w:hAnsi="Montserrat" w:cs="Montserrat"/>
          <w:sz w:val="16"/>
          <w:szCs w:val="16"/>
        </w:rPr>
      </w:pPr>
      <w:r w:rsidRPr="00740BDA">
        <w:rPr>
          <w:rFonts w:ascii="Montserrat" w:eastAsia="Montserrat" w:hAnsi="Montserrat" w:cs="Montserrat"/>
          <w:sz w:val="16"/>
          <w:szCs w:val="16"/>
        </w:rPr>
        <w:t>De única Vez</w:t>
      </w:r>
    </w:p>
    <w:p w14:paraId="4058012E" w14:textId="77777777" w:rsidR="00DB54F1" w:rsidRPr="00740BDA" w:rsidRDefault="00DB54F1" w:rsidP="00740BDA">
      <w:pPr>
        <w:spacing w:after="0" w:line="276" w:lineRule="auto"/>
        <w:ind w:left="720"/>
        <w:jc w:val="center"/>
        <w:rPr>
          <w:rFonts w:ascii="Montserrat" w:eastAsia="Montserrat" w:hAnsi="Montserrat" w:cs="Montserrat"/>
          <w:sz w:val="16"/>
          <w:szCs w:val="16"/>
        </w:rPr>
      </w:pPr>
    </w:p>
    <w:p w14:paraId="1E695F3E" w14:textId="77777777" w:rsidR="00AD253E" w:rsidRPr="00740BDA" w:rsidRDefault="00AE7656" w:rsidP="00740BDA">
      <w:pPr>
        <w:spacing w:after="0" w:line="276" w:lineRule="auto"/>
        <w:ind w:left="720"/>
        <w:jc w:val="center"/>
        <w:rPr>
          <w:rFonts w:ascii="Montserrat" w:eastAsia="Montserrat" w:hAnsi="Montserrat" w:cs="Montserrat"/>
          <w:b/>
          <w:sz w:val="16"/>
          <w:szCs w:val="16"/>
          <w:u w:val="single"/>
        </w:rPr>
      </w:pPr>
      <w:r w:rsidRPr="00740BDA">
        <w:rPr>
          <w:rFonts w:ascii="Montserrat" w:eastAsia="Montserrat" w:hAnsi="Montserrat" w:cs="Montserrat"/>
          <w:b/>
          <w:sz w:val="16"/>
          <w:szCs w:val="16"/>
          <w:u w:val="single"/>
        </w:rPr>
        <w:t>Priorización</w:t>
      </w:r>
    </w:p>
    <w:p w14:paraId="4B779681" w14:textId="77777777" w:rsidR="00AD253E" w:rsidRPr="00740BDA" w:rsidRDefault="00AE7656" w:rsidP="00740BDA">
      <w:pPr>
        <w:spacing w:after="0" w:line="276" w:lineRule="auto"/>
        <w:ind w:left="720"/>
        <w:jc w:val="center"/>
        <w:rPr>
          <w:rFonts w:ascii="Montserrat" w:eastAsia="Montserrat" w:hAnsi="Montserrat" w:cs="Montserrat"/>
          <w:sz w:val="16"/>
          <w:szCs w:val="16"/>
        </w:rPr>
      </w:pPr>
      <w:r w:rsidRPr="00740BDA">
        <w:rPr>
          <w:rFonts w:ascii="Montserrat" w:eastAsia="Montserrat" w:hAnsi="Montserrat" w:cs="Montserrat"/>
          <w:sz w:val="16"/>
          <w:szCs w:val="16"/>
        </w:rPr>
        <w:t>Prioridad Alta</w:t>
      </w:r>
    </w:p>
    <w:p w14:paraId="45D5A98E" w14:textId="77777777" w:rsidR="00AD253E" w:rsidRPr="00740BDA" w:rsidRDefault="00AE7656" w:rsidP="00740BDA">
      <w:pPr>
        <w:spacing w:after="0" w:line="276" w:lineRule="auto"/>
        <w:ind w:left="720"/>
        <w:jc w:val="center"/>
        <w:rPr>
          <w:rFonts w:ascii="Montserrat" w:eastAsia="Montserrat" w:hAnsi="Montserrat" w:cs="Montserrat"/>
          <w:sz w:val="16"/>
          <w:szCs w:val="16"/>
        </w:rPr>
      </w:pPr>
      <w:r w:rsidRPr="00740BDA">
        <w:rPr>
          <w:rFonts w:ascii="Montserrat" w:eastAsia="Montserrat" w:hAnsi="Montserrat" w:cs="Montserrat"/>
          <w:sz w:val="16"/>
          <w:szCs w:val="16"/>
        </w:rPr>
        <w:t>Prioridad Media</w:t>
      </w:r>
    </w:p>
    <w:p w14:paraId="30D68C7F" w14:textId="77777777" w:rsidR="00AD253E" w:rsidRPr="00740BDA" w:rsidRDefault="00AE7656" w:rsidP="00740BDA">
      <w:pPr>
        <w:spacing w:after="0" w:line="276" w:lineRule="auto"/>
        <w:ind w:left="720"/>
        <w:jc w:val="center"/>
        <w:rPr>
          <w:rFonts w:ascii="Montserrat" w:eastAsia="Montserrat" w:hAnsi="Montserrat" w:cs="Montserrat"/>
          <w:sz w:val="16"/>
          <w:szCs w:val="16"/>
        </w:rPr>
      </w:pPr>
      <w:r w:rsidRPr="00740BDA">
        <w:rPr>
          <w:rFonts w:ascii="Montserrat" w:eastAsia="Montserrat" w:hAnsi="Montserrat" w:cs="Montserrat"/>
          <w:sz w:val="16"/>
          <w:szCs w:val="16"/>
        </w:rPr>
        <w:t>Prioridad Baja</w:t>
      </w:r>
    </w:p>
    <w:p w14:paraId="31D8AACC" w14:textId="77777777" w:rsidR="00AD253E" w:rsidRDefault="00AD253E" w:rsidP="00960FCF">
      <w:pPr>
        <w:spacing w:after="0" w:line="276" w:lineRule="auto"/>
        <w:ind w:left="720"/>
        <w:jc w:val="both"/>
        <w:rPr>
          <w:rFonts w:ascii="Montserrat" w:eastAsia="Montserrat" w:hAnsi="Montserrat" w:cs="Montserrat"/>
        </w:rPr>
      </w:pPr>
    </w:p>
    <w:p w14:paraId="6E48ACF7" w14:textId="77777777" w:rsidR="00326655" w:rsidRDefault="00326655" w:rsidP="00960FCF">
      <w:pPr>
        <w:spacing w:after="0" w:line="276" w:lineRule="auto"/>
        <w:jc w:val="both"/>
        <w:rPr>
          <w:rFonts w:ascii="Montserrat" w:eastAsia="Montserrat" w:hAnsi="Montserrat" w:cs="Montserrat"/>
          <w:b/>
        </w:rPr>
      </w:pPr>
    </w:p>
    <w:p w14:paraId="601D1299" w14:textId="17A9F5D5" w:rsidR="00AD253E" w:rsidRDefault="00AE7656" w:rsidP="00960FCF">
      <w:pPr>
        <w:spacing w:after="0" w:line="276" w:lineRule="auto"/>
        <w:jc w:val="both"/>
        <w:rPr>
          <w:rFonts w:ascii="Montserrat" w:eastAsia="Montserrat" w:hAnsi="Montserrat" w:cs="Montserrat"/>
        </w:rPr>
      </w:pPr>
      <w:r>
        <w:rPr>
          <w:rFonts w:ascii="Montserrat" w:eastAsia="Montserrat" w:hAnsi="Montserrat" w:cs="Montserrat"/>
          <w:b/>
        </w:rPr>
        <w:t xml:space="preserve">Ejemplo: </w:t>
      </w:r>
    </w:p>
    <w:tbl>
      <w:tblPr>
        <w:tblStyle w:val="15"/>
        <w:tblW w:w="9783" w:type="dxa"/>
        <w:tblInd w:w="1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20"/>
        <w:gridCol w:w="2268"/>
        <w:gridCol w:w="1842"/>
        <w:gridCol w:w="1843"/>
        <w:gridCol w:w="1559"/>
        <w:gridCol w:w="851"/>
      </w:tblGrid>
      <w:tr w:rsidR="00311359" w14:paraId="1CA96269" w14:textId="77777777" w:rsidTr="007A67A7">
        <w:tc>
          <w:tcPr>
            <w:tcW w:w="1420" w:type="dxa"/>
            <w:shd w:val="clear" w:color="auto" w:fill="002060"/>
            <w:tcMar>
              <w:top w:w="100" w:type="dxa"/>
              <w:left w:w="100" w:type="dxa"/>
              <w:bottom w:w="100" w:type="dxa"/>
              <w:right w:w="100" w:type="dxa"/>
            </w:tcMar>
          </w:tcPr>
          <w:p w14:paraId="565F6427" w14:textId="77777777" w:rsidR="00AD253E" w:rsidRPr="00311359" w:rsidRDefault="00AE7656" w:rsidP="00311359">
            <w:pPr>
              <w:widowControl w:val="0"/>
              <w:pBdr>
                <w:top w:val="nil"/>
                <w:left w:val="nil"/>
                <w:bottom w:val="nil"/>
                <w:right w:val="nil"/>
                <w:between w:val="nil"/>
              </w:pBdr>
              <w:spacing w:line="276" w:lineRule="auto"/>
              <w:jc w:val="center"/>
              <w:rPr>
                <w:rFonts w:ascii="Montserrat" w:eastAsia="Montserrat" w:hAnsi="Montserrat" w:cs="Montserrat"/>
                <w:b/>
                <w:color w:val="FFFFFF"/>
                <w:sz w:val="20"/>
                <w:szCs w:val="20"/>
              </w:rPr>
            </w:pPr>
            <w:r w:rsidRPr="00311359">
              <w:rPr>
                <w:rFonts w:ascii="Montserrat" w:eastAsia="Montserrat" w:hAnsi="Montserrat" w:cs="Montserrat"/>
                <w:b/>
                <w:color w:val="FFFFFF"/>
                <w:sz w:val="20"/>
                <w:szCs w:val="20"/>
              </w:rPr>
              <w:t>Gasto</w:t>
            </w:r>
          </w:p>
        </w:tc>
        <w:tc>
          <w:tcPr>
            <w:tcW w:w="2268" w:type="dxa"/>
            <w:shd w:val="clear" w:color="auto" w:fill="002060"/>
            <w:tcMar>
              <w:top w:w="100" w:type="dxa"/>
              <w:left w:w="100" w:type="dxa"/>
              <w:bottom w:w="100" w:type="dxa"/>
              <w:right w:w="100" w:type="dxa"/>
            </w:tcMar>
          </w:tcPr>
          <w:p w14:paraId="24920D94" w14:textId="77777777" w:rsidR="00AD253E" w:rsidRPr="00311359" w:rsidRDefault="00AE7656" w:rsidP="00311359">
            <w:pPr>
              <w:widowControl w:val="0"/>
              <w:pBdr>
                <w:top w:val="nil"/>
                <w:left w:val="nil"/>
                <w:bottom w:val="nil"/>
                <w:right w:val="nil"/>
                <w:between w:val="nil"/>
              </w:pBdr>
              <w:spacing w:line="276" w:lineRule="auto"/>
              <w:jc w:val="center"/>
              <w:rPr>
                <w:rFonts w:ascii="Montserrat" w:eastAsia="Montserrat" w:hAnsi="Montserrat" w:cs="Montserrat"/>
                <w:b/>
                <w:color w:val="FFFFFF"/>
                <w:sz w:val="20"/>
                <w:szCs w:val="20"/>
              </w:rPr>
            </w:pPr>
            <w:r w:rsidRPr="00311359">
              <w:rPr>
                <w:rFonts w:ascii="Montserrat" w:eastAsia="Montserrat" w:hAnsi="Montserrat" w:cs="Montserrat"/>
                <w:b/>
                <w:color w:val="FFFFFF"/>
                <w:sz w:val="20"/>
                <w:szCs w:val="20"/>
              </w:rPr>
              <w:t>Partida Genérica</w:t>
            </w:r>
          </w:p>
        </w:tc>
        <w:tc>
          <w:tcPr>
            <w:tcW w:w="1842" w:type="dxa"/>
            <w:shd w:val="clear" w:color="auto" w:fill="002060"/>
            <w:tcMar>
              <w:top w:w="100" w:type="dxa"/>
              <w:left w:w="100" w:type="dxa"/>
              <w:bottom w:w="100" w:type="dxa"/>
              <w:right w:w="100" w:type="dxa"/>
            </w:tcMar>
          </w:tcPr>
          <w:p w14:paraId="121F9F57" w14:textId="77777777" w:rsidR="00AD253E" w:rsidRPr="00311359" w:rsidRDefault="00AE7656" w:rsidP="00311359">
            <w:pPr>
              <w:widowControl w:val="0"/>
              <w:pBdr>
                <w:top w:val="nil"/>
                <w:left w:val="nil"/>
                <w:bottom w:val="nil"/>
                <w:right w:val="nil"/>
                <w:between w:val="nil"/>
              </w:pBdr>
              <w:spacing w:line="276" w:lineRule="auto"/>
              <w:jc w:val="center"/>
              <w:rPr>
                <w:rFonts w:ascii="Montserrat" w:eastAsia="Montserrat" w:hAnsi="Montserrat" w:cs="Montserrat"/>
                <w:b/>
                <w:color w:val="FFFFFF"/>
                <w:sz w:val="20"/>
                <w:szCs w:val="20"/>
              </w:rPr>
            </w:pPr>
            <w:r w:rsidRPr="00311359">
              <w:rPr>
                <w:rFonts w:ascii="Montserrat" w:eastAsia="Montserrat" w:hAnsi="Montserrat" w:cs="Montserrat"/>
                <w:b/>
                <w:color w:val="FFFFFF"/>
                <w:sz w:val="20"/>
                <w:szCs w:val="20"/>
              </w:rPr>
              <w:t>Tipo de Partida</w:t>
            </w:r>
          </w:p>
        </w:tc>
        <w:tc>
          <w:tcPr>
            <w:tcW w:w="1843" w:type="dxa"/>
            <w:shd w:val="clear" w:color="auto" w:fill="002060"/>
            <w:tcMar>
              <w:top w:w="100" w:type="dxa"/>
              <w:left w:w="100" w:type="dxa"/>
              <w:bottom w:w="100" w:type="dxa"/>
              <w:right w:w="100" w:type="dxa"/>
            </w:tcMar>
          </w:tcPr>
          <w:p w14:paraId="62308566" w14:textId="77777777" w:rsidR="00AD253E" w:rsidRPr="00311359" w:rsidRDefault="00AE7656" w:rsidP="00311359">
            <w:pPr>
              <w:widowControl w:val="0"/>
              <w:pBdr>
                <w:top w:val="nil"/>
                <w:left w:val="nil"/>
                <w:bottom w:val="nil"/>
                <w:right w:val="nil"/>
                <w:between w:val="nil"/>
              </w:pBdr>
              <w:spacing w:line="276" w:lineRule="auto"/>
              <w:jc w:val="center"/>
              <w:rPr>
                <w:rFonts w:ascii="Montserrat" w:eastAsia="Montserrat" w:hAnsi="Montserrat" w:cs="Montserrat"/>
                <w:b/>
                <w:color w:val="FFFFFF"/>
                <w:sz w:val="20"/>
                <w:szCs w:val="20"/>
              </w:rPr>
            </w:pPr>
            <w:r w:rsidRPr="00311359">
              <w:rPr>
                <w:rFonts w:ascii="Montserrat" w:eastAsia="Montserrat" w:hAnsi="Montserrat" w:cs="Montserrat"/>
                <w:b/>
                <w:color w:val="FFFFFF"/>
                <w:sz w:val="20"/>
                <w:szCs w:val="20"/>
              </w:rPr>
              <w:t>Relevancia</w:t>
            </w:r>
          </w:p>
        </w:tc>
        <w:tc>
          <w:tcPr>
            <w:tcW w:w="1559" w:type="dxa"/>
            <w:shd w:val="clear" w:color="auto" w:fill="002060"/>
            <w:tcMar>
              <w:top w:w="100" w:type="dxa"/>
              <w:left w:w="100" w:type="dxa"/>
              <w:bottom w:w="100" w:type="dxa"/>
              <w:right w:w="100" w:type="dxa"/>
            </w:tcMar>
          </w:tcPr>
          <w:p w14:paraId="7A7A8E1E" w14:textId="77777777" w:rsidR="00AD253E" w:rsidRPr="00311359" w:rsidRDefault="00AE7656" w:rsidP="00311359">
            <w:pPr>
              <w:widowControl w:val="0"/>
              <w:pBdr>
                <w:top w:val="nil"/>
                <w:left w:val="nil"/>
                <w:bottom w:val="nil"/>
                <w:right w:val="nil"/>
                <w:between w:val="nil"/>
              </w:pBdr>
              <w:spacing w:line="276" w:lineRule="auto"/>
              <w:jc w:val="center"/>
              <w:rPr>
                <w:rFonts w:ascii="Montserrat" w:eastAsia="Montserrat" w:hAnsi="Montserrat" w:cs="Montserrat"/>
                <w:b/>
                <w:color w:val="FFFFFF"/>
                <w:sz w:val="20"/>
                <w:szCs w:val="20"/>
              </w:rPr>
            </w:pPr>
            <w:r w:rsidRPr="00311359">
              <w:rPr>
                <w:rFonts w:ascii="Montserrat" w:eastAsia="Montserrat" w:hAnsi="Montserrat" w:cs="Montserrat"/>
                <w:b/>
                <w:color w:val="FFFFFF"/>
                <w:sz w:val="20"/>
                <w:szCs w:val="20"/>
              </w:rPr>
              <w:t>Importe</w:t>
            </w:r>
          </w:p>
        </w:tc>
        <w:tc>
          <w:tcPr>
            <w:tcW w:w="851" w:type="dxa"/>
            <w:shd w:val="clear" w:color="auto" w:fill="002060"/>
            <w:tcMar>
              <w:top w:w="100" w:type="dxa"/>
              <w:left w:w="100" w:type="dxa"/>
              <w:bottom w:w="100" w:type="dxa"/>
              <w:right w:w="100" w:type="dxa"/>
            </w:tcMar>
          </w:tcPr>
          <w:p w14:paraId="4AAAFC99" w14:textId="77777777" w:rsidR="00AD253E" w:rsidRPr="00311359" w:rsidRDefault="00AE7656" w:rsidP="00311359">
            <w:pPr>
              <w:widowControl w:val="0"/>
              <w:pBdr>
                <w:top w:val="nil"/>
                <w:left w:val="nil"/>
                <w:bottom w:val="nil"/>
                <w:right w:val="nil"/>
                <w:between w:val="nil"/>
              </w:pBdr>
              <w:spacing w:line="276" w:lineRule="auto"/>
              <w:jc w:val="center"/>
              <w:rPr>
                <w:rFonts w:ascii="Montserrat" w:eastAsia="Montserrat" w:hAnsi="Montserrat" w:cs="Montserrat"/>
                <w:b/>
                <w:color w:val="FFFFFF"/>
                <w:sz w:val="20"/>
                <w:szCs w:val="20"/>
              </w:rPr>
            </w:pPr>
            <w:r w:rsidRPr="00311359">
              <w:rPr>
                <w:rFonts w:ascii="Montserrat" w:eastAsia="Montserrat" w:hAnsi="Montserrat" w:cs="Montserrat"/>
                <w:b/>
                <w:color w:val="FFFFFF"/>
                <w:sz w:val="20"/>
                <w:szCs w:val="20"/>
              </w:rPr>
              <w:t>%</w:t>
            </w:r>
          </w:p>
        </w:tc>
      </w:tr>
      <w:tr w:rsidR="00AD253E" w14:paraId="1AD171F7" w14:textId="77777777" w:rsidTr="00311359">
        <w:tc>
          <w:tcPr>
            <w:tcW w:w="1420" w:type="dxa"/>
            <w:tcMar>
              <w:top w:w="100" w:type="dxa"/>
              <w:left w:w="100" w:type="dxa"/>
              <w:bottom w:w="100" w:type="dxa"/>
              <w:right w:w="100" w:type="dxa"/>
            </w:tcMar>
            <w:vAlign w:val="center"/>
          </w:tcPr>
          <w:p w14:paraId="29310E0B" w14:textId="77777777" w:rsidR="00AD253E" w:rsidRPr="0084706F" w:rsidRDefault="00AE7656" w:rsidP="00311359">
            <w:pPr>
              <w:widowControl w:val="0"/>
              <w:pBdr>
                <w:top w:val="nil"/>
                <w:left w:val="nil"/>
                <w:bottom w:val="nil"/>
                <w:right w:val="nil"/>
                <w:between w:val="nil"/>
              </w:pBdr>
              <w:spacing w:line="276" w:lineRule="auto"/>
              <w:jc w:val="center"/>
              <w:rPr>
                <w:rFonts w:ascii="Montserrat" w:eastAsia="Montserrat" w:hAnsi="Montserrat" w:cs="Montserrat"/>
                <w:sz w:val="16"/>
                <w:szCs w:val="16"/>
              </w:rPr>
            </w:pPr>
            <w:r w:rsidRPr="0084706F">
              <w:rPr>
                <w:rFonts w:ascii="Montserrat" w:eastAsia="Montserrat" w:hAnsi="Montserrat" w:cs="Montserrat"/>
                <w:sz w:val="16"/>
                <w:szCs w:val="16"/>
              </w:rPr>
              <w:t>Regularizable</w:t>
            </w:r>
          </w:p>
        </w:tc>
        <w:tc>
          <w:tcPr>
            <w:tcW w:w="2268" w:type="dxa"/>
            <w:tcMar>
              <w:top w:w="100" w:type="dxa"/>
              <w:left w:w="100" w:type="dxa"/>
              <w:bottom w:w="100" w:type="dxa"/>
              <w:right w:w="100" w:type="dxa"/>
            </w:tcMar>
            <w:vAlign w:val="center"/>
          </w:tcPr>
          <w:p w14:paraId="59F482CD" w14:textId="7E7FEC52" w:rsidR="00AD253E" w:rsidRPr="0084706F" w:rsidRDefault="00AE7656" w:rsidP="00311359">
            <w:pPr>
              <w:widowControl w:val="0"/>
              <w:pBdr>
                <w:top w:val="nil"/>
                <w:left w:val="nil"/>
                <w:bottom w:val="nil"/>
                <w:right w:val="nil"/>
                <w:between w:val="nil"/>
              </w:pBdr>
              <w:spacing w:line="276" w:lineRule="auto"/>
              <w:jc w:val="center"/>
              <w:rPr>
                <w:rFonts w:ascii="Montserrat" w:eastAsia="Montserrat" w:hAnsi="Montserrat" w:cs="Montserrat"/>
                <w:sz w:val="16"/>
                <w:szCs w:val="16"/>
              </w:rPr>
            </w:pPr>
            <w:r w:rsidRPr="0084706F">
              <w:rPr>
                <w:rFonts w:ascii="Montserrat" w:eastAsia="Montserrat" w:hAnsi="Montserrat" w:cs="Montserrat"/>
                <w:sz w:val="16"/>
                <w:szCs w:val="16"/>
              </w:rPr>
              <w:t>253</w:t>
            </w:r>
            <w:r w:rsidR="00311359">
              <w:rPr>
                <w:rFonts w:ascii="Montserrat" w:eastAsia="Montserrat" w:hAnsi="Montserrat" w:cs="Montserrat"/>
                <w:sz w:val="16"/>
                <w:szCs w:val="16"/>
              </w:rPr>
              <w:t>0</w:t>
            </w:r>
            <w:r w:rsidRPr="0084706F">
              <w:rPr>
                <w:rFonts w:ascii="Montserrat" w:eastAsia="Montserrat" w:hAnsi="Montserrat" w:cs="Montserrat"/>
                <w:sz w:val="16"/>
                <w:szCs w:val="16"/>
              </w:rPr>
              <w:t>. - MEDICINAS Y PRODUCTOS FARMACÉUTICOS.</w:t>
            </w:r>
          </w:p>
        </w:tc>
        <w:tc>
          <w:tcPr>
            <w:tcW w:w="1842" w:type="dxa"/>
            <w:tcMar>
              <w:top w:w="100" w:type="dxa"/>
              <w:left w:w="100" w:type="dxa"/>
              <w:bottom w:w="100" w:type="dxa"/>
              <w:right w:w="100" w:type="dxa"/>
            </w:tcMar>
            <w:vAlign w:val="center"/>
          </w:tcPr>
          <w:p w14:paraId="144AE544" w14:textId="77777777" w:rsidR="00AD253E" w:rsidRPr="0084706F" w:rsidRDefault="00AE7656" w:rsidP="00311359">
            <w:pPr>
              <w:spacing w:line="276" w:lineRule="auto"/>
              <w:jc w:val="center"/>
              <w:rPr>
                <w:rFonts w:ascii="Montserrat" w:eastAsia="Montserrat" w:hAnsi="Montserrat" w:cs="Montserrat"/>
                <w:sz w:val="16"/>
                <w:szCs w:val="16"/>
              </w:rPr>
            </w:pPr>
            <w:r w:rsidRPr="0084706F">
              <w:rPr>
                <w:rFonts w:ascii="Montserrat" w:eastAsia="Montserrat" w:hAnsi="Montserrat" w:cs="Montserrat"/>
                <w:sz w:val="16"/>
                <w:szCs w:val="16"/>
              </w:rPr>
              <w:t>Sustantiva</w:t>
            </w:r>
          </w:p>
        </w:tc>
        <w:tc>
          <w:tcPr>
            <w:tcW w:w="1843" w:type="dxa"/>
            <w:tcMar>
              <w:top w:w="100" w:type="dxa"/>
              <w:left w:w="100" w:type="dxa"/>
              <w:bottom w:w="100" w:type="dxa"/>
              <w:right w:w="100" w:type="dxa"/>
            </w:tcMar>
            <w:vAlign w:val="center"/>
          </w:tcPr>
          <w:p w14:paraId="184A1FAC" w14:textId="77777777" w:rsidR="00AD253E" w:rsidRPr="0084706F" w:rsidRDefault="00AE7656" w:rsidP="00311359">
            <w:pPr>
              <w:widowControl w:val="0"/>
              <w:pBdr>
                <w:top w:val="nil"/>
                <w:left w:val="nil"/>
                <w:bottom w:val="nil"/>
                <w:right w:val="nil"/>
                <w:between w:val="nil"/>
              </w:pBdr>
              <w:spacing w:line="276" w:lineRule="auto"/>
              <w:jc w:val="center"/>
              <w:rPr>
                <w:rFonts w:ascii="Montserrat" w:eastAsia="Montserrat" w:hAnsi="Montserrat" w:cs="Montserrat"/>
                <w:sz w:val="16"/>
                <w:szCs w:val="16"/>
              </w:rPr>
            </w:pPr>
            <w:r w:rsidRPr="0084706F">
              <w:rPr>
                <w:rFonts w:ascii="Montserrat" w:eastAsia="Montserrat" w:hAnsi="Montserrat" w:cs="Montserrat"/>
                <w:sz w:val="16"/>
                <w:szCs w:val="16"/>
              </w:rPr>
              <w:t>Prioridad Alta</w:t>
            </w:r>
          </w:p>
        </w:tc>
        <w:tc>
          <w:tcPr>
            <w:tcW w:w="1559" w:type="dxa"/>
            <w:tcMar>
              <w:top w:w="100" w:type="dxa"/>
              <w:left w:w="100" w:type="dxa"/>
              <w:bottom w:w="100" w:type="dxa"/>
              <w:right w:w="100" w:type="dxa"/>
            </w:tcMar>
            <w:vAlign w:val="center"/>
          </w:tcPr>
          <w:p w14:paraId="6EADC546" w14:textId="77777777" w:rsidR="00AD253E" w:rsidRPr="0084706F" w:rsidRDefault="00AE7656" w:rsidP="00311359">
            <w:pPr>
              <w:widowControl w:val="0"/>
              <w:pBdr>
                <w:top w:val="nil"/>
                <w:left w:val="nil"/>
                <w:bottom w:val="nil"/>
                <w:right w:val="nil"/>
                <w:between w:val="nil"/>
              </w:pBdr>
              <w:spacing w:line="276" w:lineRule="auto"/>
              <w:jc w:val="center"/>
              <w:rPr>
                <w:rFonts w:ascii="Montserrat" w:eastAsia="Montserrat" w:hAnsi="Montserrat" w:cs="Montserrat"/>
                <w:sz w:val="16"/>
                <w:szCs w:val="16"/>
              </w:rPr>
            </w:pPr>
            <w:r w:rsidRPr="0084706F">
              <w:rPr>
                <w:rFonts w:ascii="Montserrat" w:eastAsia="Montserrat" w:hAnsi="Montserrat" w:cs="Montserrat"/>
                <w:sz w:val="16"/>
                <w:szCs w:val="16"/>
              </w:rPr>
              <w:t>189,000,000.00</w:t>
            </w:r>
          </w:p>
        </w:tc>
        <w:tc>
          <w:tcPr>
            <w:tcW w:w="851" w:type="dxa"/>
            <w:tcMar>
              <w:top w:w="100" w:type="dxa"/>
              <w:left w:w="100" w:type="dxa"/>
              <w:bottom w:w="100" w:type="dxa"/>
              <w:right w:w="100" w:type="dxa"/>
            </w:tcMar>
            <w:vAlign w:val="center"/>
          </w:tcPr>
          <w:p w14:paraId="1B760CB0" w14:textId="0B3215C9" w:rsidR="00AD253E" w:rsidRPr="0084706F" w:rsidRDefault="00AE7656" w:rsidP="00311359">
            <w:pPr>
              <w:widowControl w:val="0"/>
              <w:pBdr>
                <w:top w:val="nil"/>
                <w:left w:val="nil"/>
                <w:bottom w:val="nil"/>
                <w:right w:val="nil"/>
                <w:between w:val="nil"/>
              </w:pBdr>
              <w:spacing w:line="276" w:lineRule="auto"/>
              <w:jc w:val="center"/>
              <w:rPr>
                <w:rFonts w:ascii="Montserrat" w:eastAsia="Montserrat" w:hAnsi="Montserrat" w:cs="Montserrat"/>
                <w:color w:val="666666"/>
                <w:sz w:val="16"/>
                <w:szCs w:val="16"/>
              </w:rPr>
            </w:pPr>
            <w:r w:rsidRPr="0084706F">
              <w:rPr>
                <w:rFonts w:ascii="Montserrat" w:eastAsia="Montserrat" w:hAnsi="Montserrat" w:cs="Montserrat"/>
                <w:sz w:val="16"/>
                <w:szCs w:val="16"/>
              </w:rPr>
              <w:t xml:space="preserve">5% </w:t>
            </w:r>
            <w:r w:rsidRPr="0084706F">
              <w:rPr>
                <w:rFonts w:ascii="Montserrat" w:eastAsia="Montserrat" w:hAnsi="Montserrat" w:cs="Montserrat"/>
                <w:color w:val="666666"/>
                <w:sz w:val="16"/>
                <w:szCs w:val="16"/>
              </w:rPr>
              <w:t>(del total del presu</w:t>
            </w:r>
            <w:r w:rsidR="00DB54F1">
              <w:rPr>
                <w:rFonts w:ascii="Montserrat" w:eastAsia="Montserrat" w:hAnsi="Montserrat" w:cs="Montserrat"/>
                <w:color w:val="666666"/>
                <w:sz w:val="16"/>
                <w:szCs w:val="16"/>
              </w:rPr>
              <w:t>-</w:t>
            </w:r>
            <w:r w:rsidRPr="0084706F">
              <w:rPr>
                <w:rFonts w:ascii="Montserrat" w:eastAsia="Montserrat" w:hAnsi="Montserrat" w:cs="Montserrat"/>
                <w:color w:val="666666"/>
                <w:sz w:val="16"/>
                <w:szCs w:val="16"/>
              </w:rPr>
              <w:t>puesto)</w:t>
            </w:r>
          </w:p>
        </w:tc>
      </w:tr>
    </w:tbl>
    <w:p w14:paraId="700DC2C8" w14:textId="77777777" w:rsidR="00AD253E" w:rsidRDefault="00AD253E" w:rsidP="00960FCF">
      <w:pPr>
        <w:spacing w:after="0" w:line="276" w:lineRule="auto"/>
        <w:jc w:val="both"/>
        <w:rPr>
          <w:rFonts w:ascii="Montserrat" w:eastAsia="Montserrat" w:hAnsi="Montserrat" w:cs="Montserrat"/>
        </w:rPr>
      </w:pPr>
    </w:p>
    <w:p w14:paraId="5AF65962" w14:textId="046F6CF3" w:rsidR="00AD253E" w:rsidRDefault="00AE7656" w:rsidP="00960FCF">
      <w:pPr>
        <w:spacing w:after="0" w:line="276" w:lineRule="auto"/>
        <w:jc w:val="both"/>
        <w:rPr>
          <w:rFonts w:ascii="Montserrat" w:eastAsia="Montserrat" w:hAnsi="Montserrat" w:cs="Montserrat"/>
        </w:rPr>
      </w:pPr>
      <w:r>
        <w:rPr>
          <w:rFonts w:ascii="Montserrat" w:eastAsia="Montserrat" w:hAnsi="Montserrat" w:cs="Montserrat"/>
        </w:rPr>
        <w:t xml:space="preserve">Programática indicarán en orden </w:t>
      </w:r>
      <w:r w:rsidRPr="00DB54F1">
        <w:rPr>
          <w:rFonts w:ascii="Montserrat" w:eastAsia="Montserrat" w:hAnsi="Montserrat" w:cs="Montserrat"/>
          <w:i/>
          <w:iCs/>
        </w:rPr>
        <w:t>prelatorio</w:t>
      </w:r>
      <w:r w:rsidRPr="00DB54F1">
        <w:rPr>
          <w:rFonts w:ascii="Montserrat" w:eastAsia="Montserrat" w:hAnsi="Montserrat" w:cs="Montserrat"/>
        </w:rPr>
        <w:t xml:space="preserve"> l</w:t>
      </w:r>
      <w:r>
        <w:rPr>
          <w:rFonts w:ascii="Montserrat" w:eastAsia="Montserrat" w:hAnsi="Montserrat" w:cs="Montserrat"/>
        </w:rPr>
        <w:t xml:space="preserve">as actividades que tienen mayor importancia en el quehacer de la dependencia, las actividades identificadas con una o varias transversalidades se consideran de alta prioridad. </w:t>
      </w:r>
      <w:r w:rsidR="00740BDA">
        <w:rPr>
          <w:rFonts w:ascii="Montserrat" w:eastAsia="Montserrat" w:hAnsi="Montserrat" w:cs="Montserrat"/>
        </w:rPr>
        <w:t xml:space="preserve">En caso de que la partida genérica no se pueda englobar </w:t>
      </w:r>
      <w:r w:rsidR="00610723">
        <w:rPr>
          <w:rFonts w:ascii="Montserrat" w:eastAsia="Montserrat" w:hAnsi="Montserrat" w:cs="Montserrat"/>
        </w:rPr>
        <w:t>de acuerdo con el</w:t>
      </w:r>
      <w:r w:rsidR="00740BDA">
        <w:rPr>
          <w:rFonts w:ascii="Montserrat" w:eastAsia="Montserrat" w:hAnsi="Montserrat" w:cs="Montserrat"/>
        </w:rPr>
        <w:t xml:space="preserve"> detalle requerido, realice el desglose a nivel de partida específica.</w:t>
      </w:r>
    </w:p>
    <w:p w14:paraId="581916EB" w14:textId="77777777" w:rsidR="00311359" w:rsidRDefault="00311359" w:rsidP="00960FCF">
      <w:pPr>
        <w:spacing w:after="0" w:line="276" w:lineRule="auto"/>
        <w:jc w:val="both"/>
        <w:rPr>
          <w:rFonts w:ascii="Montserrat" w:eastAsia="Montserrat" w:hAnsi="Montserrat" w:cs="Montserrat"/>
        </w:rPr>
      </w:pPr>
    </w:p>
    <w:tbl>
      <w:tblPr>
        <w:tblStyle w:val="14"/>
        <w:tblW w:w="9913"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75"/>
        <w:gridCol w:w="2076"/>
        <w:gridCol w:w="2076"/>
        <w:gridCol w:w="1276"/>
        <w:gridCol w:w="1559"/>
        <w:gridCol w:w="851"/>
      </w:tblGrid>
      <w:tr w:rsidR="00AD253E" w14:paraId="161D1A73" w14:textId="77777777" w:rsidTr="007A67A7">
        <w:tc>
          <w:tcPr>
            <w:tcW w:w="2075" w:type="dxa"/>
            <w:shd w:val="clear" w:color="auto" w:fill="002060"/>
            <w:tcMar>
              <w:top w:w="100" w:type="dxa"/>
              <w:left w:w="100" w:type="dxa"/>
              <w:bottom w:w="100" w:type="dxa"/>
              <w:right w:w="100" w:type="dxa"/>
            </w:tcMar>
            <w:vAlign w:val="center"/>
          </w:tcPr>
          <w:p w14:paraId="3CC364A7" w14:textId="77777777" w:rsidR="00AD253E" w:rsidRPr="00311359" w:rsidRDefault="00AE7656" w:rsidP="00311359">
            <w:pPr>
              <w:widowControl w:val="0"/>
              <w:pBdr>
                <w:top w:val="nil"/>
                <w:left w:val="nil"/>
                <w:bottom w:val="nil"/>
                <w:right w:val="nil"/>
                <w:between w:val="nil"/>
              </w:pBdr>
              <w:spacing w:after="0" w:line="276" w:lineRule="auto"/>
              <w:jc w:val="center"/>
              <w:rPr>
                <w:rFonts w:ascii="Montserrat" w:eastAsia="Montserrat" w:hAnsi="Montserrat" w:cs="Montserrat"/>
                <w:b/>
                <w:color w:val="FFFFFF"/>
                <w:sz w:val="20"/>
                <w:szCs w:val="20"/>
              </w:rPr>
            </w:pPr>
            <w:r w:rsidRPr="00311359">
              <w:rPr>
                <w:rFonts w:ascii="Montserrat" w:eastAsia="Montserrat" w:hAnsi="Montserrat" w:cs="Montserrat"/>
                <w:b/>
                <w:color w:val="FFFFFF"/>
                <w:sz w:val="20"/>
                <w:szCs w:val="20"/>
              </w:rPr>
              <w:t>Programa Presupuestario</w:t>
            </w:r>
          </w:p>
        </w:tc>
        <w:tc>
          <w:tcPr>
            <w:tcW w:w="2076" w:type="dxa"/>
            <w:shd w:val="clear" w:color="auto" w:fill="002060"/>
            <w:tcMar>
              <w:top w:w="100" w:type="dxa"/>
              <w:left w:w="100" w:type="dxa"/>
              <w:bottom w:w="100" w:type="dxa"/>
              <w:right w:w="100" w:type="dxa"/>
            </w:tcMar>
            <w:vAlign w:val="center"/>
          </w:tcPr>
          <w:p w14:paraId="2EF93ED9" w14:textId="55911641" w:rsidR="00AD253E" w:rsidRPr="00311359" w:rsidRDefault="00AE7656" w:rsidP="00311359">
            <w:pPr>
              <w:widowControl w:val="0"/>
              <w:pBdr>
                <w:top w:val="nil"/>
                <w:left w:val="nil"/>
                <w:bottom w:val="nil"/>
                <w:right w:val="nil"/>
                <w:between w:val="nil"/>
              </w:pBdr>
              <w:spacing w:after="0" w:line="276" w:lineRule="auto"/>
              <w:jc w:val="center"/>
              <w:rPr>
                <w:rFonts w:ascii="Montserrat" w:eastAsia="Montserrat" w:hAnsi="Montserrat" w:cs="Montserrat"/>
                <w:b/>
                <w:color w:val="FFFFFF"/>
                <w:sz w:val="20"/>
                <w:szCs w:val="20"/>
              </w:rPr>
            </w:pPr>
            <w:r w:rsidRPr="00311359">
              <w:rPr>
                <w:rFonts w:ascii="Montserrat" w:eastAsia="Montserrat" w:hAnsi="Montserrat" w:cs="Montserrat"/>
                <w:b/>
                <w:color w:val="FFFFFF"/>
                <w:sz w:val="20"/>
                <w:szCs w:val="20"/>
              </w:rPr>
              <w:t>Componente</w:t>
            </w:r>
          </w:p>
        </w:tc>
        <w:tc>
          <w:tcPr>
            <w:tcW w:w="2076" w:type="dxa"/>
            <w:shd w:val="clear" w:color="auto" w:fill="002060"/>
            <w:tcMar>
              <w:top w:w="100" w:type="dxa"/>
              <w:left w:w="100" w:type="dxa"/>
              <w:bottom w:w="100" w:type="dxa"/>
              <w:right w:w="100" w:type="dxa"/>
            </w:tcMar>
            <w:vAlign w:val="center"/>
          </w:tcPr>
          <w:p w14:paraId="2AECDF0E" w14:textId="77777777" w:rsidR="00AD253E" w:rsidRPr="00311359" w:rsidRDefault="00AE7656" w:rsidP="00311359">
            <w:pPr>
              <w:widowControl w:val="0"/>
              <w:pBdr>
                <w:top w:val="nil"/>
                <w:left w:val="nil"/>
                <w:bottom w:val="nil"/>
                <w:right w:val="nil"/>
                <w:between w:val="nil"/>
              </w:pBdr>
              <w:spacing w:after="0" w:line="276" w:lineRule="auto"/>
              <w:jc w:val="center"/>
              <w:rPr>
                <w:rFonts w:ascii="Montserrat" w:eastAsia="Montserrat" w:hAnsi="Montserrat" w:cs="Montserrat"/>
                <w:b/>
                <w:color w:val="FFFFFF"/>
                <w:sz w:val="20"/>
                <w:szCs w:val="20"/>
              </w:rPr>
            </w:pPr>
            <w:r w:rsidRPr="00311359">
              <w:rPr>
                <w:rFonts w:ascii="Montserrat" w:eastAsia="Montserrat" w:hAnsi="Montserrat" w:cs="Montserrat"/>
                <w:b/>
                <w:color w:val="FFFFFF"/>
                <w:sz w:val="20"/>
                <w:szCs w:val="20"/>
              </w:rPr>
              <w:t>Actividad</w:t>
            </w:r>
          </w:p>
        </w:tc>
        <w:tc>
          <w:tcPr>
            <w:tcW w:w="1276" w:type="dxa"/>
            <w:shd w:val="clear" w:color="auto" w:fill="002060"/>
            <w:tcMar>
              <w:top w:w="100" w:type="dxa"/>
              <w:left w:w="100" w:type="dxa"/>
              <w:bottom w:w="100" w:type="dxa"/>
              <w:right w:w="100" w:type="dxa"/>
            </w:tcMar>
            <w:vAlign w:val="center"/>
          </w:tcPr>
          <w:p w14:paraId="5C35D5DB" w14:textId="77777777" w:rsidR="00AD253E" w:rsidRPr="00311359" w:rsidRDefault="00AE7656" w:rsidP="00311359">
            <w:pPr>
              <w:widowControl w:val="0"/>
              <w:pBdr>
                <w:top w:val="nil"/>
                <w:left w:val="nil"/>
                <w:bottom w:val="nil"/>
                <w:right w:val="nil"/>
                <w:between w:val="nil"/>
              </w:pBdr>
              <w:spacing w:after="0" w:line="276" w:lineRule="auto"/>
              <w:jc w:val="center"/>
              <w:rPr>
                <w:rFonts w:ascii="Montserrat" w:eastAsia="Montserrat" w:hAnsi="Montserrat" w:cs="Montserrat"/>
                <w:b/>
                <w:color w:val="FFFFFF"/>
                <w:sz w:val="20"/>
                <w:szCs w:val="20"/>
              </w:rPr>
            </w:pPr>
            <w:r w:rsidRPr="00311359">
              <w:rPr>
                <w:rFonts w:ascii="Montserrat" w:eastAsia="Montserrat" w:hAnsi="Montserrat" w:cs="Montserrat"/>
                <w:b/>
                <w:color w:val="FFFFFF"/>
                <w:sz w:val="20"/>
                <w:szCs w:val="20"/>
              </w:rPr>
              <w:t>Prelación</w:t>
            </w:r>
          </w:p>
        </w:tc>
        <w:tc>
          <w:tcPr>
            <w:tcW w:w="1559" w:type="dxa"/>
            <w:shd w:val="clear" w:color="auto" w:fill="002060"/>
            <w:tcMar>
              <w:top w:w="100" w:type="dxa"/>
              <w:left w:w="100" w:type="dxa"/>
              <w:bottom w:w="100" w:type="dxa"/>
              <w:right w:w="100" w:type="dxa"/>
            </w:tcMar>
            <w:vAlign w:val="center"/>
          </w:tcPr>
          <w:p w14:paraId="185A0E20" w14:textId="77777777" w:rsidR="00AD253E" w:rsidRPr="00311359" w:rsidRDefault="00AE7656" w:rsidP="00311359">
            <w:pPr>
              <w:widowControl w:val="0"/>
              <w:pBdr>
                <w:top w:val="nil"/>
                <w:left w:val="nil"/>
                <w:bottom w:val="nil"/>
                <w:right w:val="nil"/>
                <w:between w:val="nil"/>
              </w:pBdr>
              <w:spacing w:after="0" w:line="276" w:lineRule="auto"/>
              <w:jc w:val="center"/>
              <w:rPr>
                <w:rFonts w:ascii="Montserrat" w:eastAsia="Montserrat" w:hAnsi="Montserrat" w:cs="Montserrat"/>
                <w:b/>
                <w:color w:val="FFFFFF"/>
                <w:sz w:val="20"/>
                <w:szCs w:val="20"/>
              </w:rPr>
            </w:pPr>
            <w:r w:rsidRPr="00311359">
              <w:rPr>
                <w:rFonts w:ascii="Montserrat" w:eastAsia="Montserrat" w:hAnsi="Montserrat" w:cs="Montserrat"/>
                <w:b/>
                <w:color w:val="FFFFFF"/>
                <w:sz w:val="20"/>
                <w:szCs w:val="20"/>
              </w:rPr>
              <w:t>Importe</w:t>
            </w:r>
          </w:p>
        </w:tc>
        <w:tc>
          <w:tcPr>
            <w:tcW w:w="851" w:type="dxa"/>
            <w:shd w:val="clear" w:color="auto" w:fill="002060"/>
            <w:tcMar>
              <w:top w:w="100" w:type="dxa"/>
              <w:left w:w="100" w:type="dxa"/>
              <w:bottom w:w="100" w:type="dxa"/>
              <w:right w:w="100" w:type="dxa"/>
            </w:tcMar>
            <w:vAlign w:val="center"/>
          </w:tcPr>
          <w:p w14:paraId="51DC93C0" w14:textId="77777777" w:rsidR="00AD253E" w:rsidRPr="00311359" w:rsidRDefault="00AE7656" w:rsidP="00311359">
            <w:pPr>
              <w:widowControl w:val="0"/>
              <w:pBdr>
                <w:top w:val="nil"/>
                <w:left w:val="nil"/>
                <w:bottom w:val="nil"/>
                <w:right w:val="nil"/>
                <w:between w:val="nil"/>
              </w:pBdr>
              <w:spacing w:after="0" w:line="276" w:lineRule="auto"/>
              <w:jc w:val="center"/>
              <w:rPr>
                <w:rFonts w:ascii="Montserrat" w:eastAsia="Montserrat" w:hAnsi="Montserrat" w:cs="Montserrat"/>
                <w:b/>
                <w:color w:val="FFFFFF"/>
                <w:sz w:val="20"/>
                <w:szCs w:val="20"/>
              </w:rPr>
            </w:pPr>
            <w:r w:rsidRPr="00311359">
              <w:rPr>
                <w:rFonts w:ascii="Montserrat" w:eastAsia="Montserrat" w:hAnsi="Montserrat" w:cs="Montserrat"/>
                <w:b/>
                <w:color w:val="FFFFFF"/>
                <w:sz w:val="20"/>
                <w:szCs w:val="20"/>
              </w:rPr>
              <w:t>%</w:t>
            </w:r>
          </w:p>
        </w:tc>
      </w:tr>
      <w:tr w:rsidR="00AD253E" w14:paraId="5A58E006" w14:textId="77777777" w:rsidTr="00311359">
        <w:tc>
          <w:tcPr>
            <w:tcW w:w="2075" w:type="dxa"/>
            <w:tcMar>
              <w:top w:w="100" w:type="dxa"/>
              <w:left w:w="100" w:type="dxa"/>
              <w:bottom w:w="100" w:type="dxa"/>
              <w:right w:w="100" w:type="dxa"/>
            </w:tcMar>
          </w:tcPr>
          <w:p w14:paraId="758C5E41" w14:textId="77777777" w:rsidR="00AD253E" w:rsidRPr="00311359" w:rsidRDefault="00AD253E" w:rsidP="00960FCF">
            <w:pPr>
              <w:widowControl w:val="0"/>
              <w:pBdr>
                <w:top w:val="nil"/>
                <w:left w:val="nil"/>
                <w:bottom w:val="nil"/>
                <w:right w:val="nil"/>
                <w:between w:val="nil"/>
              </w:pBdr>
              <w:spacing w:after="0" w:line="276" w:lineRule="auto"/>
              <w:rPr>
                <w:rFonts w:ascii="Montserrat" w:eastAsia="Montserrat" w:hAnsi="Montserrat" w:cs="Montserrat"/>
                <w:sz w:val="16"/>
                <w:szCs w:val="16"/>
              </w:rPr>
            </w:pPr>
          </w:p>
        </w:tc>
        <w:tc>
          <w:tcPr>
            <w:tcW w:w="2076" w:type="dxa"/>
            <w:tcMar>
              <w:top w:w="100" w:type="dxa"/>
              <w:left w:w="100" w:type="dxa"/>
              <w:bottom w:w="100" w:type="dxa"/>
              <w:right w:w="100" w:type="dxa"/>
            </w:tcMar>
          </w:tcPr>
          <w:p w14:paraId="2508D176" w14:textId="77777777" w:rsidR="00AD253E" w:rsidRPr="00311359" w:rsidRDefault="00AD253E" w:rsidP="00960FCF">
            <w:pPr>
              <w:widowControl w:val="0"/>
              <w:pBdr>
                <w:top w:val="nil"/>
                <w:left w:val="nil"/>
                <w:bottom w:val="nil"/>
                <w:right w:val="nil"/>
                <w:between w:val="nil"/>
              </w:pBdr>
              <w:spacing w:after="0" w:line="276" w:lineRule="auto"/>
              <w:rPr>
                <w:rFonts w:ascii="Montserrat" w:eastAsia="Montserrat" w:hAnsi="Montserrat" w:cs="Montserrat"/>
                <w:sz w:val="16"/>
                <w:szCs w:val="16"/>
              </w:rPr>
            </w:pPr>
          </w:p>
        </w:tc>
        <w:tc>
          <w:tcPr>
            <w:tcW w:w="2076" w:type="dxa"/>
            <w:tcMar>
              <w:top w:w="100" w:type="dxa"/>
              <w:left w:w="100" w:type="dxa"/>
              <w:bottom w:w="100" w:type="dxa"/>
              <w:right w:w="100" w:type="dxa"/>
            </w:tcMar>
          </w:tcPr>
          <w:p w14:paraId="5E585A6E" w14:textId="77777777" w:rsidR="00AD253E" w:rsidRPr="00311359" w:rsidRDefault="00AD253E" w:rsidP="00960FCF">
            <w:pPr>
              <w:widowControl w:val="0"/>
              <w:pBdr>
                <w:top w:val="nil"/>
                <w:left w:val="nil"/>
                <w:bottom w:val="nil"/>
                <w:right w:val="nil"/>
                <w:between w:val="nil"/>
              </w:pBdr>
              <w:spacing w:after="0" w:line="276" w:lineRule="auto"/>
              <w:rPr>
                <w:rFonts w:ascii="Montserrat" w:eastAsia="Montserrat" w:hAnsi="Montserrat" w:cs="Montserrat"/>
                <w:sz w:val="16"/>
                <w:szCs w:val="16"/>
              </w:rPr>
            </w:pPr>
          </w:p>
        </w:tc>
        <w:tc>
          <w:tcPr>
            <w:tcW w:w="1276" w:type="dxa"/>
            <w:tcMar>
              <w:top w:w="100" w:type="dxa"/>
              <w:left w:w="100" w:type="dxa"/>
              <w:bottom w:w="100" w:type="dxa"/>
              <w:right w:w="100" w:type="dxa"/>
            </w:tcMar>
          </w:tcPr>
          <w:p w14:paraId="7E92217F" w14:textId="77777777" w:rsidR="00AD253E" w:rsidRPr="00311359" w:rsidRDefault="00AD253E" w:rsidP="00960FCF">
            <w:pPr>
              <w:widowControl w:val="0"/>
              <w:pBdr>
                <w:top w:val="nil"/>
                <w:left w:val="nil"/>
                <w:bottom w:val="nil"/>
                <w:right w:val="nil"/>
                <w:between w:val="nil"/>
              </w:pBdr>
              <w:spacing w:after="0" w:line="276" w:lineRule="auto"/>
              <w:rPr>
                <w:rFonts w:ascii="Montserrat" w:eastAsia="Montserrat" w:hAnsi="Montserrat" w:cs="Montserrat"/>
                <w:sz w:val="16"/>
                <w:szCs w:val="16"/>
              </w:rPr>
            </w:pPr>
          </w:p>
        </w:tc>
        <w:tc>
          <w:tcPr>
            <w:tcW w:w="1559" w:type="dxa"/>
            <w:tcMar>
              <w:top w:w="100" w:type="dxa"/>
              <w:left w:w="100" w:type="dxa"/>
              <w:bottom w:w="100" w:type="dxa"/>
              <w:right w:w="100" w:type="dxa"/>
            </w:tcMar>
          </w:tcPr>
          <w:p w14:paraId="471C08C9" w14:textId="77777777" w:rsidR="00AD253E" w:rsidRPr="00311359" w:rsidRDefault="00AD253E" w:rsidP="00960FCF">
            <w:pPr>
              <w:widowControl w:val="0"/>
              <w:pBdr>
                <w:top w:val="nil"/>
                <w:left w:val="nil"/>
                <w:bottom w:val="nil"/>
                <w:right w:val="nil"/>
                <w:between w:val="nil"/>
              </w:pBdr>
              <w:spacing w:after="0" w:line="276" w:lineRule="auto"/>
              <w:rPr>
                <w:rFonts w:ascii="Montserrat" w:eastAsia="Montserrat" w:hAnsi="Montserrat" w:cs="Montserrat"/>
                <w:sz w:val="16"/>
                <w:szCs w:val="16"/>
              </w:rPr>
            </w:pPr>
          </w:p>
        </w:tc>
        <w:tc>
          <w:tcPr>
            <w:tcW w:w="851" w:type="dxa"/>
            <w:tcMar>
              <w:top w:w="100" w:type="dxa"/>
              <w:left w:w="100" w:type="dxa"/>
              <w:bottom w:w="100" w:type="dxa"/>
              <w:right w:w="100" w:type="dxa"/>
            </w:tcMar>
          </w:tcPr>
          <w:p w14:paraId="1989E668" w14:textId="77777777" w:rsidR="00AD253E" w:rsidRPr="00311359" w:rsidRDefault="00AD253E" w:rsidP="00960FCF">
            <w:pPr>
              <w:widowControl w:val="0"/>
              <w:pBdr>
                <w:top w:val="nil"/>
                <w:left w:val="nil"/>
                <w:bottom w:val="nil"/>
                <w:right w:val="nil"/>
                <w:between w:val="nil"/>
              </w:pBdr>
              <w:spacing w:after="0" w:line="276" w:lineRule="auto"/>
              <w:rPr>
                <w:rFonts w:ascii="Montserrat" w:eastAsia="Montserrat" w:hAnsi="Montserrat" w:cs="Montserrat"/>
                <w:sz w:val="16"/>
                <w:szCs w:val="16"/>
              </w:rPr>
            </w:pPr>
          </w:p>
        </w:tc>
      </w:tr>
    </w:tbl>
    <w:p w14:paraId="1E972185" w14:textId="77777777" w:rsidR="00AD253E" w:rsidRDefault="00AD253E" w:rsidP="00960FCF">
      <w:pPr>
        <w:spacing w:after="0" w:line="276" w:lineRule="auto"/>
        <w:jc w:val="both"/>
        <w:rPr>
          <w:rFonts w:ascii="Montserrat" w:eastAsia="Montserrat" w:hAnsi="Montserrat" w:cs="Montserrat"/>
        </w:rPr>
      </w:pPr>
    </w:p>
    <w:p w14:paraId="26EDAEE7" w14:textId="77777777" w:rsidR="00AD253E" w:rsidRDefault="00AE7656" w:rsidP="00960FCF">
      <w:pPr>
        <w:spacing w:after="0" w:line="276" w:lineRule="auto"/>
        <w:jc w:val="both"/>
        <w:rPr>
          <w:rFonts w:ascii="Montserrat" w:eastAsia="Montserrat" w:hAnsi="Montserrat" w:cs="Montserrat"/>
        </w:rPr>
      </w:pPr>
      <w:r>
        <w:rPr>
          <w:rFonts w:ascii="Montserrat" w:eastAsia="Montserrat" w:hAnsi="Montserrat" w:cs="Montserrat"/>
          <w:b/>
        </w:rPr>
        <w:t xml:space="preserve">Prelación. </w:t>
      </w:r>
      <w:r>
        <w:rPr>
          <w:rFonts w:ascii="Montserrat" w:eastAsia="Montserrat" w:hAnsi="Montserrat" w:cs="Montserrat"/>
        </w:rPr>
        <w:t>El rango de prelación lo definirá el número de actividades, siendo el uno el de más alta relevancia hasta la actividad “n” la de menor importancia.</w:t>
      </w:r>
    </w:p>
    <w:p w14:paraId="2657AD3A" w14:textId="77777777" w:rsidR="00311359" w:rsidRDefault="00311359" w:rsidP="00960FCF">
      <w:pPr>
        <w:spacing w:after="0" w:line="276" w:lineRule="auto"/>
        <w:jc w:val="both"/>
        <w:rPr>
          <w:rFonts w:ascii="Montserrat" w:eastAsia="Montserrat" w:hAnsi="Montserrat" w:cs="Montserrat"/>
        </w:rPr>
      </w:pPr>
    </w:p>
    <w:p w14:paraId="0CC5E93C" w14:textId="193521A0" w:rsidR="008C0C38" w:rsidRDefault="008C0C38" w:rsidP="00960FCF">
      <w:pPr>
        <w:spacing w:after="0" w:line="276" w:lineRule="auto"/>
        <w:jc w:val="both"/>
        <w:rPr>
          <w:rFonts w:ascii="Montserrat" w:eastAsia="Montserrat" w:hAnsi="Montserrat" w:cs="Montserrat"/>
        </w:rPr>
      </w:pPr>
      <w:r>
        <w:rPr>
          <w:rFonts w:ascii="Montserrat" w:eastAsia="Montserrat" w:hAnsi="Montserrat" w:cs="Montserrat"/>
        </w:rPr>
        <w:t>Prioridad por razón de ser de la dependencia, entidad o ente público. Es el detalle conceptual de las actividades generales para lograr los objetivos y metas establecidos.</w:t>
      </w:r>
    </w:p>
    <w:p w14:paraId="07C0E009" w14:textId="77777777" w:rsidR="0000784F" w:rsidRDefault="0000784F" w:rsidP="00960FCF">
      <w:pPr>
        <w:spacing w:after="0" w:line="276" w:lineRule="auto"/>
        <w:jc w:val="both"/>
        <w:rPr>
          <w:rFonts w:ascii="Montserrat" w:eastAsia="Montserrat" w:hAnsi="Montserrat" w:cs="Montserrat"/>
        </w:rPr>
      </w:pPr>
    </w:p>
    <w:tbl>
      <w:tblPr>
        <w:tblStyle w:val="14"/>
        <w:tblW w:w="9913"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51"/>
        <w:gridCol w:w="6662"/>
      </w:tblGrid>
      <w:tr w:rsidR="008C0C38" w14:paraId="660C2F06" w14:textId="77777777" w:rsidTr="007A67A7">
        <w:tc>
          <w:tcPr>
            <w:tcW w:w="3251" w:type="dxa"/>
            <w:shd w:val="clear" w:color="auto" w:fill="002060"/>
            <w:tcMar>
              <w:top w:w="100" w:type="dxa"/>
              <w:left w:w="100" w:type="dxa"/>
              <w:bottom w:w="100" w:type="dxa"/>
              <w:right w:w="100" w:type="dxa"/>
            </w:tcMar>
          </w:tcPr>
          <w:p w14:paraId="6A666D82" w14:textId="3961C9F2" w:rsidR="008C0C38" w:rsidRPr="00311359" w:rsidRDefault="008C0C38" w:rsidP="00960FCF">
            <w:pPr>
              <w:widowControl w:val="0"/>
              <w:pBdr>
                <w:top w:val="nil"/>
                <w:left w:val="nil"/>
                <w:bottom w:val="nil"/>
                <w:right w:val="nil"/>
                <w:between w:val="nil"/>
              </w:pBdr>
              <w:spacing w:after="0" w:line="276" w:lineRule="auto"/>
              <w:jc w:val="center"/>
              <w:rPr>
                <w:rFonts w:ascii="Montserrat" w:eastAsia="Montserrat" w:hAnsi="Montserrat" w:cs="Montserrat"/>
                <w:b/>
                <w:color w:val="FFFFFF"/>
                <w:sz w:val="20"/>
                <w:szCs w:val="20"/>
              </w:rPr>
            </w:pPr>
            <w:r w:rsidRPr="00311359">
              <w:rPr>
                <w:rFonts w:ascii="Montserrat" w:eastAsia="Montserrat" w:hAnsi="Montserrat" w:cs="Montserrat"/>
                <w:b/>
                <w:color w:val="FFFFFF"/>
                <w:sz w:val="20"/>
                <w:szCs w:val="20"/>
              </w:rPr>
              <w:t>Prioridad</w:t>
            </w:r>
          </w:p>
        </w:tc>
        <w:tc>
          <w:tcPr>
            <w:tcW w:w="6662" w:type="dxa"/>
            <w:shd w:val="clear" w:color="auto" w:fill="002060"/>
            <w:tcMar>
              <w:top w:w="100" w:type="dxa"/>
              <w:left w:w="100" w:type="dxa"/>
              <w:bottom w:w="100" w:type="dxa"/>
              <w:right w:w="100" w:type="dxa"/>
            </w:tcMar>
          </w:tcPr>
          <w:p w14:paraId="1FA708E0" w14:textId="667818B9" w:rsidR="008C0C38" w:rsidRPr="00311359" w:rsidRDefault="008C0C38" w:rsidP="00960FCF">
            <w:pPr>
              <w:widowControl w:val="0"/>
              <w:pBdr>
                <w:top w:val="nil"/>
                <w:left w:val="nil"/>
                <w:bottom w:val="nil"/>
                <w:right w:val="nil"/>
                <w:between w:val="nil"/>
              </w:pBdr>
              <w:spacing w:after="0" w:line="276" w:lineRule="auto"/>
              <w:jc w:val="center"/>
              <w:rPr>
                <w:rFonts w:ascii="Montserrat" w:eastAsia="Montserrat" w:hAnsi="Montserrat" w:cs="Montserrat"/>
                <w:b/>
                <w:color w:val="FFFFFF"/>
                <w:sz w:val="20"/>
                <w:szCs w:val="20"/>
              </w:rPr>
            </w:pPr>
            <w:r w:rsidRPr="00311359">
              <w:rPr>
                <w:rFonts w:ascii="Montserrat" w:eastAsia="Montserrat" w:hAnsi="Montserrat" w:cs="Montserrat"/>
                <w:b/>
                <w:color w:val="FFFFFF"/>
                <w:sz w:val="20"/>
                <w:szCs w:val="20"/>
              </w:rPr>
              <w:t>Descripción</w:t>
            </w:r>
          </w:p>
        </w:tc>
      </w:tr>
      <w:tr w:rsidR="008C0C38" w14:paraId="5FCF66CC" w14:textId="77777777" w:rsidTr="00311359">
        <w:tc>
          <w:tcPr>
            <w:tcW w:w="3251" w:type="dxa"/>
            <w:tcMar>
              <w:top w:w="100" w:type="dxa"/>
              <w:left w:w="100" w:type="dxa"/>
              <w:bottom w:w="100" w:type="dxa"/>
              <w:right w:w="100" w:type="dxa"/>
            </w:tcMar>
          </w:tcPr>
          <w:p w14:paraId="7C74D51D" w14:textId="78BEE46C" w:rsidR="008C0C38" w:rsidRPr="004441EF" w:rsidRDefault="008C0C38" w:rsidP="00960FCF">
            <w:pPr>
              <w:widowControl w:val="0"/>
              <w:pBdr>
                <w:top w:val="nil"/>
                <w:left w:val="nil"/>
                <w:bottom w:val="nil"/>
                <w:right w:val="nil"/>
                <w:between w:val="nil"/>
              </w:pBdr>
              <w:spacing w:after="0" w:line="276" w:lineRule="auto"/>
              <w:rPr>
                <w:rFonts w:ascii="Montserrat" w:eastAsia="Montserrat" w:hAnsi="Montserrat" w:cs="Montserrat"/>
                <w:sz w:val="16"/>
                <w:szCs w:val="16"/>
              </w:rPr>
            </w:pPr>
            <w:r w:rsidRPr="004441EF">
              <w:rPr>
                <w:rFonts w:ascii="Montserrat" w:eastAsia="Montserrat" w:hAnsi="Montserrat" w:cs="Montserrat"/>
                <w:sz w:val="16"/>
                <w:szCs w:val="16"/>
              </w:rPr>
              <w:t>Ej.</w:t>
            </w:r>
            <w:r w:rsidR="004441EF" w:rsidRPr="004441EF">
              <w:rPr>
                <w:rFonts w:ascii="Montserrat" w:eastAsia="Montserrat" w:hAnsi="Montserrat" w:cs="Montserrat"/>
                <w:sz w:val="16"/>
                <w:szCs w:val="16"/>
              </w:rPr>
              <w:t>1</w:t>
            </w:r>
            <w:r w:rsidRPr="004441EF">
              <w:rPr>
                <w:rFonts w:ascii="Montserrat" w:eastAsia="Montserrat" w:hAnsi="Montserrat" w:cs="Montserrat"/>
                <w:sz w:val="16"/>
                <w:szCs w:val="16"/>
              </w:rPr>
              <w:t xml:space="preserve"> Gobernabilidad para la Paz Social</w:t>
            </w:r>
            <w:r w:rsidR="004441EF">
              <w:rPr>
                <w:rFonts w:ascii="Montserrat" w:eastAsia="Montserrat" w:hAnsi="Montserrat" w:cs="Montserrat"/>
                <w:sz w:val="16"/>
                <w:szCs w:val="16"/>
              </w:rPr>
              <w:t xml:space="preserve"> / Fortalecimiento de las Corporaciones policiacas</w:t>
            </w:r>
          </w:p>
        </w:tc>
        <w:tc>
          <w:tcPr>
            <w:tcW w:w="6662" w:type="dxa"/>
            <w:tcMar>
              <w:top w:w="100" w:type="dxa"/>
              <w:left w:w="100" w:type="dxa"/>
              <w:bottom w:w="100" w:type="dxa"/>
              <w:right w:w="100" w:type="dxa"/>
            </w:tcMar>
          </w:tcPr>
          <w:p w14:paraId="04A8EE6C" w14:textId="4689031C" w:rsidR="008C0C38" w:rsidRPr="004441EF" w:rsidRDefault="008C0C38" w:rsidP="00960FCF">
            <w:pPr>
              <w:widowControl w:val="0"/>
              <w:pBdr>
                <w:top w:val="nil"/>
                <w:left w:val="nil"/>
                <w:bottom w:val="nil"/>
                <w:right w:val="nil"/>
                <w:between w:val="nil"/>
              </w:pBdr>
              <w:spacing w:after="0" w:line="276" w:lineRule="auto"/>
              <w:rPr>
                <w:rFonts w:ascii="Montserrat" w:eastAsia="Montserrat" w:hAnsi="Montserrat" w:cs="Montserrat"/>
                <w:sz w:val="16"/>
                <w:szCs w:val="16"/>
              </w:rPr>
            </w:pPr>
            <w:r w:rsidRPr="004441EF">
              <w:rPr>
                <w:rFonts w:ascii="Montserrat" w:eastAsia="Montserrat" w:hAnsi="Montserrat" w:cs="Montserrat"/>
                <w:sz w:val="16"/>
                <w:szCs w:val="16"/>
              </w:rPr>
              <w:t xml:space="preserve">El entorno de violencia e inseguridad que flagela a la sociedad zacatecana es el principal reclamo de nuestra gente, por ello, se propone un incremento de </w:t>
            </w:r>
            <w:r w:rsidR="004441EF" w:rsidRPr="004441EF">
              <w:rPr>
                <w:rFonts w:ascii="Montserrat" w:eastAsia="Montserrat" w:hAnsi="Montserrat" w:cs="Montserrat"/>
                <w:sz w:val="16"/>
                <w:szCs w:val="16"/>
              </w:rPr>
              <w:t>100</w:t>
            </w:r>
            <w:r w:rsidRPr="004441EF">
              <w:rPr>
                <w:rFonts w:ascii="Montserrat" w:eastAsia="Montserrat" w:hAnsi="Montserrat" w:cs="Montserrat"/>
                <w:sz w:val="16"/>
                <w:szCs w:val="16"/>
              </w:rPr>
              <w:t xml:space="preserve"> millones el presupuesto para la Secretaría de Seguridad Pública</w:t>
            </w:r>
            <w:r w:rsidR="004441EF" w:rsidRPr="004441EF">
              <w:rPr>
                <w:rFonts w:ascii="Montserrat" w:eastAsia="Montserrat" w:hAnsi="Montserrat" w:cs="Montserrat"/>
                <w:sz w:val="16"/>
                <w:szCs w:val="16"/>
              </w:rPr>
              <w:t xml:space="preserve"> que representa un 10% más</w:t>
            </w:r>
            <w:r w:rsidRPr="004441EF">
              <w:rPr>
                <w:rFonts w:ascii="Montserrat" w:eastAsia="Montserrat" w:hAnsi="Montserrat" w:cs="Montserrat"/>
                <w:sz w:val="16"/>
                <w:szCs w:val="16"/>
              </w:rPr>
              <w:t>. Con esto se busca brindar a las corporaciones policiacas las herramientas necesarias para combatir el crimen y buscar la Paz Social que tanto anhelamos.</w:t>
            </w:r>
          </w:p>
        </w:tc>
      </w:tr>
      <w:tr w:rsidR="008C0C38" w14:paraId="4D48AEC7" w14:textId="77777777" w:rsidTr="00311359">
        <w:tc>
          <w:tcPr>
            <w:tcW w:w="3251" w:type="dxa"/>
            <w:tcMar>
              <w:top w:w="100" w:type="dxa"/>
              <w:left w:w="100" w:type="dxa"/>
              <w:bottom w:w="100" w:type="dxa"/>
              <w:right w:w="100" w:type="dxa"/>
            </w:tcMar>
          </w:tcPr>
          <w:p w14:paraId="7545A969" w14:textId="60266EB8" w:rsidR="008C0C38" w:rsidRPr="004441EF" w:rsidRDefault="004441EF" w:rsidP="00960FCF">
            <w:pPr>
              <w:widowControl w:val="0"/>
              <w:pBdr>
                <w:top w:val="nil"/>
                <w:left w:val="nil"/>
                <w:bottom w:val="nil"/>
                <w:right w:val="nil"/>
                <w:between w:val="nil"/>
              </w:pBdr>
              <w:spacing w:after="0" w:line="276" w:lineRule="auto"/>
              <w:rPr>
                <w:rFonts w:ascii="Montserrat" w:eastAsia="Montserrat" w:hAnsi="Montserrat" w:cs="Montserrat"/>
                <w:sz w:val="16"/>
                <w:szCs w:val="16"/>
              </w:rPr>
            </w:pPr>
            <w:r w:rsidRPr="004441EF">
              <w:rPr>
                <w:rFonts w:ascii="Montserrat" w:eastAsia="Montserrat" w:hAnsi="Montserrat" w:cs="Montserrat"/>
                <w:sz w:val="16"/>
                <w:szCs w:val="16"/>
              </w:rPr>
              <w:t>Ej.2 Administración Pública Eficiente / Finanzas Sanas</w:t>
            </w:r>
          </w:p>
        </w:tc>
        <w:tc>
          <w:tcPr>
            <w:tcW w:w="6662" w:type="dxa"/>
            <w:tcMar>
              <w:top w:w="100" w:type="dxa"/>
              <w:left w:w="100" w:type="dxa"/>
              <w:bottom w:w="100" w:type="dxa"/>
              <w:right w:w="100" w:type="dxa"/>
            </w:tcMar>
          </w:tcPr>
          <w:p w14:paraId="0C810926" w14:textId="001C014D" w:rsidR="008C0C38" w:rsidRPr="004441EF" w:rsidRDefault="004441EF" w:rsidP="00960FCF">
            <w:pPr>
              <w:widowControl w:val="0"/>
              <w:pBdr>
                <w:top w:val="nil"/>
                <w:left w:val="nil"/>
                <w:bottom w:val="nil"/>
                <w:right w:val="nil"/>
                <w:between w:val="nil"/>
              </w:pBdr>
              <w:spacing w:after="0" w:line="276" w:lineRule="auto"/>
              <w:rPr>
                <w:rFonts w:ascii="Montserrat" w:eastAsia="Montserrat" w:hAnsi="Montserrat" w:cs="Montserrat"/>
                <w:sz w:val="16"/>
                <w:szCs w:val="16"/>
              </w:rPr>
            </w:pPr>
            <w:r w:rsidRPr="004441EF">
              <w:rPr>
                <w:rFonts w:ascii="Montserrat" w:eastAsia="Montserrat" w:hAnsi="Montserrat" w:cs="Montserrat"/>
                <w:sz w:val="16"/>
                <w:szCs w:val="16"/>
              </w:rPr>
              <w:t xml:space="preserve">La estabilidad financiera del </w:t>
            </w:r>
            <w:r>
              <w:rPr>
                <w:rFonts w:ascii="Montserrat" w:eastAsia="Montserrat" w:hAnsi="Montserrat" w:cs="Montserrat"/>
                <w:sz w:val="16"/>
                <w:szCs w:val="16"/>
              </w:rPr>
              <w:t>E</w:t>
            </w:r>
            <w:r w:rsidRPr="004441EF">
              <w:rPr>
                <w:rFonts w:ascii="Montserrat" w:eastAsia="Montserrat" w:hAnsi="Montserrat" w:cs="Montserrat"/>
                <w:sz w:val="16"/>
                <w:szCs w:val="16"/>
              </w:rPr>
              <w:t xml:space="preserve">stado de </w:t>
            </w:r>
            <w:r w:rsidR="00740BDA" w:rsidRPr="004441EF">
              <w:rPr>
                <w:rFonts w:ascii="Montserrat" w:eastAsia="Montserrat" w:hAnsi="Montserrat" w:cs="Montserrat"/>
                <w:sz w:val="16"/>
                <w:szCs w:val="16"/>
              </w:rPr>
              <w:t>Zacatecas</w:t>
            </w:r>
            <w:r w:rsidRPr="004441EF">
              <w:rPr>
                <w:rFonts w:ascii="Montserrat" w:eastAsia="Montserrat" w:hAnsi="Montserrat" w:cs="Montserrat"/>
                <w:sz w:val="16"/>
                <w:szCs w:val="16"/>
              </w:rPr>
              <w:t xml:space="preserve"> es una cuestión de primer orden, pues no podríamos lograr la transformación de nuestra entidad, si no contamos con los recursos presupuestarios para ofrecer bienes y servicios de calidad, principalmente a quien más lo necesita. Así pues, el saneamiento financiero se convierte en una prioridad indiscutible. Por ello se propone que el </w:t>
            </w:r>
            <w:r w:rsidRPr="004441EF">
              <w:rPr>
                <w:rFonts w:ascii="Montserrat" w:eastAsia="Montserrat" w:hAnsi="Montserrat" w:cs="Montserrat"/>
                <w:sz w:val="16"/>
                <w:szCs w:val="16"/>
              </w:rPr>
              <w:lastRenderedPageBreak/>
              <w:t>Fondo de Saneamiento Financiero para 202</w:t>
            </w:r>
            <w:r w:rsidR="00610723">
              <w:rPr>
                <w:rFonts w:ascii="Montserrat" w:eastAsia="Montserrat" w:hAnsi="Montserrat" w:cs="Montserrat"/>
                <w:sz w:val="16"/>
                <w:szCs w:val="16"/>
              </w:rPr>
              <w:t>6</w:t>
            </w:r>
            <w:r w:rsidRPr="004441EF">
              <w:rPr>
                <w:rFonts w:ascii="Montserrat" w:eastAsia="Montserrat" w:hAnsi="Montserrat" w:cs="Montserrat"/>
                <w:sz w:val="16"/>
                <w:szCs w:val="16"/>
              </w:rPr>
              <w:t xml:space="preserve"> no solo se mantenga, sino fortalezca con 50 millones de pesos más a los aprobados en el presente ejercicio, esta cifra represente un incremento solo del 7%.</w:t>
            </w:r>
          </w:p>
        </w:tc>
      </w:tr>
    </w:tbl>
    <w:p w14:paraId="5410DD76" w14:textId="77777777" w:rsidR="00740BDA" w:rsidRDefault="00740BDA" w:rsidP="00960FCF">
      <w:pPr>
        <w:spacing w:after="0" w:line="276" w:lineRule="auto"/>
        <w:jc w:val="both"/>
        <w:rPr>
          <w:rFonts w:ascii="Montserrat" w:eastAsia="Montserrat" w:hAnsi="Montserrat" w:cs="Montserrat"/>
          <w:sz w:val="16"/>
          <w:szCs w:val="16"/>
        </w:rPr>
      </w:pPr>
    </w:p>
    <w:p w14:paraId="623A07C0" w14:textId="5D0641A2" w:rsidR="00AD253E" w:rsidRPr="004441EF" w:rsidRDefault="004441EF" w:rsidP="00960FCF">
      <w:pPr>
        <w:spacing w:after="0" w:line="276" w:lineRule="auto"/>
        <w:jc w:val="both"/>
        <w:rPr>
          <w:rFonts w:ascii="Montserrat" w:eastAsia="Montserrat" w:hAnsi="Montserrat" w:cs="Montserrat"/>
          <w:sz w:val="16"/>
          <w:szCs w:val="16"/>
        </w:rPr>
      </w:pPr>
      <w:r w:rsidRPr="004441EF">
        <w:rPr>
          <w:rFonts w:ascii="Montserrat" w:eastAsia="Montserrat" w:hAnsi="Montserrat" w:cs="Montserrat"/>
          <w:sz w:val="16"/>
          <w:szCs w:val="16"/>
        </w:rPr>
        <w:t>*Incluya proyectos especiales que contribuyan al cumplimiento de metas y objetivos</w:t>
      </w:r>
      <w:r w:rsidR="00311359">
        <w:rPr>
          <w:rFonts w:ascii="Montserrat" w:eastAsia="Montserrat" w:hAnsi="Montserrat" w:cs="Montserrat"/>
          <w:sz w:val="16"/>
          <w:szCs w:val="16"/>
        </w:rPr>
        <w:t xml:space="preserve"> o las actividades institucionales que definen sustantivamente la existencia de la entidad pública</w:t>
      </w:r>
      <w:r>
        <w:rPr>
          <w:rFonts w:ascii="Montserrat" w:eastAsia="Montserrat" w:hAnsi="Montserrat" w:cs="Montserrat"/>
          <w:sz w:val="16"/>
          <w:szCs w:val="16"/>
        </w:rPr>
        <w:t>.</w:t>
      </w:r>
    </w:p>
    <w:p w14:paraId="67484928" w14:textId="77777777" w:rsidR="00AD253E" w:rsidRDefault="00AD253E" w:rsidP="00960FCF">
      <w:pPr>
        <w:spacing w:after="0" w:line="276" w:lineRule="auto"/>
        <w:jc w:val="both"/>
        <w:rPr>
          <w:rFonts w:ascii="Montserrat" w:eastAsia="Montserrat" w:hAnsi="Montserrat" w:cs="Montserrat"/>
        </w:rPr>
      </w:pPr>
    </w:p>
    <w:p w14:paraId="5B2B7FC3" w14:textId="2099B148" w:rsidR="00AD253E" w:rsidRDefault="00AE7656" w:rsidP="00960FCF">
      <w:pPr>
        <w:spacing w:after="0" w:line="276" w:lineRule="auto"/>
        <w:ind w:left="708"/>
        <w:jc w:val="both"/>
        <w:rPr>
          <w:rFonts w:ascii="Montserrat" w:eastAsia="Montserrat" w:hAnsi="Montserrat" w:cs="Montserrat"/>
          <w:b/>
        </w:rPr>
      </w:pPr>
      <w:r>
        <w:rPr>
          <w:rFonts w:ascii="Montserrat" w:eastAsia="Montserrat" w:hAnsi="Montserrat" w:cs="Montserrat"/>
          <w:b/>
        </w:rPr>
        <w:t>Sección 4.3 Obligaciones en Materia de Adquisiciones, Arrendamientos y Servicios</w:t>
      </w:r>
    </w:p>
    <w:p w14:paraId="0D661754" w14:textId="77777777" w:rsidR="00311359" w:rsidRDefault="00311359" w:rsidP="00960FCF">
      <w:pPr>
        <w:spacing w:after="0" w:line="276" w:lineRule="auto"/>
        <w:ind w:left="708"/>
        <w:jc w:val="both"/>
        <w:rPr>
          <w:rFonts w:ascii="Montserrat" w:eastAsia="Montserrat" w:hAnsi="Montserrat" w:cs="Montserrat"/>
          <w:b/>
        </w:rPr>
      </w:pPr>
    </w:p>
    <w:p w14:paraId="2ED13BD3" w14:textId="77777777" w:rsidR="00AD253E" w:rsidRDefault="00AE7656" w:rsidP="00960FCF">
      <w:pPr>
        <w:spacing w:after="0" w:line="276" w:lineRule="auto"/>
        <w:ind w:left="1413"/>
        <w:jc w:val="both"/>
        <w:rPr>
          <w:rFonts w:ascii="Montserrat" w:eastAsia="Montserrat" w:hAnsi="Montserrat" w:cs="Montserrat"/>
          <w:b/>
        </w:rPr>
      </w:pPr>
      <w:r>
        <w:rPr>
          <w:rFonts w:ascii="Montserrat" w:eastAsia="Montserrat" w:hAnsi="Montserrat" w:cs="Montserrat"/>
          <w:b/>
        </w:rPr>
        <w:t>Sección 4.3.1 Contratos o Proyecciones de Contratos Multianuales</w:t>
      </w:r>
    </w:p>
    <w:p w14:paraId="11E47460" w14:textId="77777777" w:rsidR="00311359" w:rsidRDefault="00311359" w:rsidP="00960FCF">
      <w:pPr>
        <w:spacing w:after="0" w:line="276" w:lineRule="auto"/>
        <w:ind w:left="1413"/>
        <w:jc w:val="both"/>
        <w:rPr>
          <w:rFonts w:ascii="Montserrat" w:eastAsia="Montserrat" w:hAnsi="Montserrat" w:cs="Montserrat"/>
          <w:b/>
        </w:rPr>
      </w:pPr>
    </w:p>
    <w:p w14:paraId="2BF0DB48" w14:textId="5A3F5AA1" w:rsidR="00AD253E" w:rsidRDefault="00AE7656" w:rsidP="00960FCF">
      <w:pPr>
        <w:spacing w:after="0" w:line="276" w:lineRule="auto"/>
        <w:ind w:left="1440"/>
        <w:jc w:val="both"/>
        <w:rPr>
          <w:rFonts w:ascii="Montserrat" w:eastAsia="Montserrat" w:hAnsi="Montserrat" w:cs="Montserrat"/>
        </w:rPr>
      </w:pPr>
      <w:r>
        <w:rPr>
          <w:rFonts w:ascii="Montserrat" w:eastAsia="Montserrat" w:hAnsi="Montserrat" w:cs="Montserrat"/>
          <w:b/>
        </w:rPr>
        <w:t xml:space="preserve">Descripción: </w:t>
      </w:r>
      <w:r w:rsidR="009C74A2">
        <w:rPr>
          <w:rFonts w:ascii="Montserrat" w:eastAsia="Montserrat" w:hAnsi="Montserrat" w:cs="Montserrat"/>
        </w:rPr>
        <w:t xml:space="preserve">Observar las medidas señaladas en el artículo 129 de la Ley de Austeridad, Disciplina y Responsabilidad Financiera del Estado de Zacatecas y sus </w:t>
      </w:r>
      <w:r w:rsidR="00740BDA">
        <w:rPr>
          <w:rFonts w:ascii="Montserrat" w:eastAsia="Montserrat" w:hAnsi="Montserrat" w:cs="Montserrat"/>
        </w:rPr>
        <w:t>Municipios. Para</w:t>
      </w:r>
      <w:r w:rsidR="009C74A2">
        <w:rPr>
          <w:rFonts w:ascii="Montserrat" w:eastAsia="Montserrat" w:hAnsi="Montserrat" w:cs="Montserrat"/>
        </w:rPr>
        <w:t xml:space="preserve"> la presentación de</w:t>
      </w:r>
      <w:r>
        <w:rPr>
          <w:rFonts w:ascii="Montserrat" w:eastAsia="Montserrat" w:hAnsi="Montserrat" w:cs="Montserrat"/>
        </w:rPr>
        <w:t xml:space="preserve"> los contratos plurianuales</w:t>
      </w:r>
      <w:r w:rsidR="00740BDA">
        <w:rPr>
          <w:rFonts w:ascii="Montserrat" w:eastAsia="Montserrat" w:hAnsi="Montserrat" w:cs="Montserrat"/>
        </w:rPr>
        <w:t>,</w:t>
      </w:r>
      <w:r>
        <w:rPr>
          <w:rFonts w:ascii="Montserrat" w:eastAsia="Montserrat" w:hAnsi="Montserrat" w:cs="Montserrat"/>
        </w:rPr>
        <w:t xml:space="preserve"> los entes públicos del </w:t>
      </w:r>
      <w:r w:rsidR="00DB54F1">
        <w:rPr>
          <w:rFonts w:ascii="Montserrat" w:eastAsia="Montserrat" w:hAnsi="Montserrat" w:cs="Montserrat"/>
        </w:rPr>
        <w:t>E</w:t>
      </w:r>
      <w:r>
        <w:rPr>
          <w:rFonts w:ascii="Montserrat" w:eastAsia="Montserrat" w:hAnsi="Montserrat" w:cs="Montserrat"/>
        </w:rPr>
        <w:t xml:space="preserve">stado deberán </w:t>
      </w:r>
      <w:r w:rsidR="009C74A2">
        <w:rPr>
          <w:rFonts w:ascii="Montserrat" w:eastAsia="Montserrat" w:hAnsi="Montserrat" w:cs="Montserrat"/>
        </w:rPr>
        <w:t>presentar</w:t>
      </w:r>
      <w:r>
        <w:rPr>
          <w:rFonts w:ascii="Montserrat" w:eastAsia="Montserrat" w:hAnsi="Montserrat" w:cs="Montserrat"/>
        </w:rPr>
        <w:t xml:space="preserve"> la información de sus respectivos Anteproyectos de acuerdo con los siguiente:</w:t>
      </w:r>
    </w:p>
    <w:p w14:paraId="3CF02C95" w14:textId="77777777" w:rsidR="00311359" w:rsidRDefault="00311359" w:rsidP="00960FCF">
      <w:pPr>
        <w:spacing w:after="0" w:line="276" w:lineRule="auto"/>
        <w:ind w:left="1440"/>
        <w:jc w:val="both"/>
        <w:rPr>
          <w:rFonts w:ascii="Montserrat" w:eastAsia="Montserrat" w:hAnsi="Montserrat" w:cs="Montserrat"/>
        </w:rPr>
      </w:pPr>
    </w:p>
    <w:p w14:paraId="52191386" w14:textId="77777777" w:rsidR="00AD253E" w:rsidRPr="00DB54F1" w:rsidRDefault="00AE7656" w:rsidP="00960FCF">
      <w:pPr>
        <w:spacing w:after="0" w:line="276" w:lineRule="auto"/>
        <w:ind w:left="720" w:firstLine="720"/>
        <w:jc w:val="both"/>
        <w:rPr>
          <w:rFonts w:ascii="Montserrat" w:eastAsia="Montserrat" w:hAnsi="Montserrat" w:cs="Montserrat"/>
        </w:rPr>
      </w:pPr>
      <w:r w:rsidRPr="00DB54F1">
        <w:rPr>
          <w:rFonts w:ascii="Montserrat" w:eastAsia="Montserrat" w:hAnsi="Montserrat" w:cs="Montserrat"/>
        </w:rPr>
        <w:t>¿La solicitud está sustentada en un Estudio de Mercado?</w:t>
      </w:r>
    </w:p>
    <w:p w14:paraId="2CB8BAC8" w14:textId="77777777" w:rsidR="0000784F" w:rsidRDefault="0000784F" w:rsidP="00960FCF">
      <w:pPr>
        <w:spacing w:after="0" w:line="276" w:lineRule="auto"/>
        <w:ind w:left="720" w:firstLine="720"/>
        <w:jc w:val="both"/>
        <w:rPr>
          <w:rFonts w:ascii="Montserrat" w:eastAsia="Montserrat" w:hAnsi="Montserrat" w:cs="Montserrat"/>
        </w:rPr>
      </w:pPr>
    </w:p>
    <w:p w14:paraId="270EE8A1" w14:textId="054B16DC" w:rsidR="00AD253E" w:rsidRDefault="00AE7656" w:rsidP="0000784F">
      <w:pPr>
        <w:spacing w:after="0" w:line="276" w:lineRule="auto"/>
        <w:ind w:left="720" w:firstLine="720"/>
        <w:jc w:val="center"/>
        <w:rPr>
          <w:rFonts w:ascii="Montserrat" w:eastAsia="Montserrat" w:hAnsi="Montserrat" w:cs="Montserrat"/>
        </w:rPr>
      </w:pPr>
      <w:r>
        <w:rPr>
          <w:rFonts w:ascii="Montserrat" w:eastAsia="Montserrat" w:hAnsi="Montserrat" w:cs="Montserrat"/>
        </w:rPr>
        <w:t>Si/No</w:t>
      </w:r>
    </w:p>
    <w:p w14:paraId="22543C1E" w14:textId="77777777" w:rsidR="0000784F" w:rsidRDefault="0000784F" w:rsidP="00960FCF">
      <w:pPr>
        <w:spacing w:after="0" w:line="276" w:lineRule="auto"/>
        <w:ind w:left="1440"/>
        <w:jc w:val="both"/>
        <w:rPr>
          <w:rFonts w:ascii="Montserrat" w:eastAsia="Montserrat" w:hAnsi="Montserrat" w:cs="Montserrat"/>
        </w:rPr>
      </w:pPr>
    </w:p>
    <w:p w14:paraId="01FF2004" w14:textId="0D5F7690" w:rsidR="00AD253E" w:rsidRDefault="00AE7656" w:rsidP="00960FCF">
      <w:pPr>
        <w:spacing w:after="0" w:line="276" w:lineRule="auto"/>
        <w:ind w:left="1440"/>
        <w:jc w:val="both"/>
        <w:rPr>
          <w:rFonts w:ascii="Montserrat" w:eastAsia="Montserrat" w:hAnsi="Montserrat" w:cs="Montserrat"/>
        </w:rPr>
      </w:pPr>
      <w:r>
        <w:rPr>
          <w:rFonts w:ascii="Montserrat" w:eastAsia="Montserrat" w:hAnsi="Montserrat" w:cs="Montserrat"/>
        </w:rPr>
        <w:t>En caso de contar con estudio previo proporcionar los siguientes datos:</w:t>
      </w:r>
    </w:p>
    <w:p w14:paraId="18CBD299" w14:textId="77777777" w:rsidR="0000784F" w:rsidRDefault="0000784F" w:rsidP="00960FCF">
      <w:pPr>
        <w:spacing w:after="0" w:line="276" w:lineRule="auto"/>
        <w:ind w:left="1440"/>
        <w:jc w:val="both"/>
        <w:rPr>
          <w:rFonts w:ascii="Montserrat" w:eastAsia="Montserrat" w:hAnsi="Montserrat" w:cs="Montserrat"/>
        </w:rPr>
      </w:pPr>
    </w:p>
    <w:p w14:paraId="337BDD6B" w14:textId="77777777" w:rsidR="00AD253E" w:rsidRDefault="00AE7656" w:rsidP="00960FCF">
      <w:pPr>
        <w:numPr>
          <w:ilvl w:val="0"/>
          <w:numId w:val="3"/>
        </w:numPr>
        <w:spacing w:after="0" w:line="276" w:lineRule="auto"/>
        <w:ind w:left="1440"/>
        <w:jc w:val="both"/>
        <w:rPr>
          <w:rFonts w:ascii="Montserrat" w:eastAsia="Montserrat" w:hAnsi="Montserrat" w:cs="Montserrat"/>
        </w:rPr>
      </w:pPr>
      <w:r>
        <w:rPr>
          <w:rFonts w:ascii="Montserrat" w:eastAsia="Montserrat" w:hAnsi="Montserrat" w:cs="Montserrat"/>
        </w:rPr>
        <w:t>Despacho, Empresa, Consultoría o Instancia responsable del Despacho</w:t>
      </w:r>
    </w:p>
    <w:p w14:paraId="31EA32E8" w14:textId="77777777" w:rsidR="00AD253E" w:rsidRDefault="00AE7656" w:rsidP="00960FCF">
      <w:pPr>
        <w:numPr>
          <w:ilvl w:val="0"/>
          <w:numId w:val="3"/>
        </w:numPr>
        <w:spacing w:after="0" w:line="276" w:lineRule="auto"/>
        <w:ind w:left="1440"/>
        <w:jc w:val="both"/>
        <w:rPr>
          <w:rFonts w:ascii="Montserrat" w:eastAsia="Montserrat" w:hAnsi="Montserrat" w:cs="Montserrat"/>
        </w:rPr>
      </w:pPr>
      <w:r>
        <w:rPr>
          <w:rFonts w:ascii="Montserrat" w:eastAsia="Montserrat" w:hAnsi="Montserrat" w:cs="Montserrat"/>
        </w:rPr>
        <w:t>Costo del Estudio</w:t>
      </w:r>
    </w:p>
    <w:p w14:paraId="00AFC162" w14:textId="77777777" w:rsidR="00AD253E" w:rsidRDefault="00AE7656" w:rsidP="00960FCF">
      <w:pPr>
        <w:numPr>
          <w:ilvl w:val="0"/>
          <w:numId w:val="3"/>
        </w:numPr>
        <w:spacing w:after="0" w:line="276" w:lineRule="auto"/>
        <w:ind w:left="1440"/>
        <w:jc w:val="both"/>
        <w:rPr>
          <w:rFonts w:ascii="Montserrat" w:eastAsia="Montserrat" w:hAnsi="Montserrat" w:cs="Montserrat"/>
        </w:rPr>
      </w:pPr>
      <w:r>
        <w:rPr>
          <w:rFonts w:ascii="Montserrat" w:eastAsia="Montserrat" w:hAnsi="Montserrat" w:cs="Montserrat"/>
        </w:rPr>
        <w:t>Conclusiones del Estudio</w:t>
      </w:r>
    </w:p>
    <w:p w14:paraId="719A6A92" w14:textId="77777777" w:rsidR="00AD253E" w:rsidRDefault="00AE7656" w:rsidP="00960FCF">
      <w:pPr>
        <w:spacing w:after="0" w:line="276" w:lineRule="auto"/>
        <w:ind w:left="720" w:firstLine="720"/>
        <w:jc w:val="both"/>
        <w:rPr>
          <w:rFonts w:ascii="Montserrat" w:eastAsia="Montserrat" w:hAnsi="Montserrat" w:cs="Montserrat"/>
        </w:rPr>
      </w:pPr>
      <w:r>
        <w:rPr>
          <w:rFonts w:ascii="Montserrat" w:eastAsia="Montserrat" w:hAnsi="Montserrat" w:cs="Montserrat"/>
        </w:rPr>
        <w:t>Invariablemente justificar de acuerdo con los siguientes apartados:</w:t>
      </w:r>
    </w:p>
    <w:p w14:paraId="4BF7560E" w14:textId="77777777" w:rsidR="00AD253E" w:rsidRDefault="00AE7656" w:rsidP="00960FCF">
      <w:pPr>
        <w:numPr>
          <w:ilvl w:val="0"/>
          <w:numId w:val="4"/>
        </w:numPr>
        <w:spacing w:after="0" w:line="276" w:lineRule="auto"/>
        <w:ind w:left="1440"/>
        <w:jc w:val="both"/>
        <w:rPr>
          <w:rFonts w:ascii="Montserrat" w:eastAsia="Montserrat" w:hAnsi="Montserrat" w:cs="Montserrat"/>
        </w:rPr>
      </w:pPr>
      <w:r>
        <w:rPr>
          <w:rFonts w:ascii="Montserrat" w:eastAsia="Montserrat" w:hAnsi="Montserrat" w:cs="Montserrat"/>
        </w:rPr>
        <w:t xml:space="preserve">Justificación </w:t>
      </w:r>
    </w:p>
    <w:p w14:paraId="6AAD3591" w14:textId="77777777" w:rsidR="00AD253E" w:rsidRDefault="00AE7656" w:rsidP="00960FCF">
      <w:pPr>
        <w:numPr>
          <w:ilvl w:val="1"/>
          <w:numId w:val="4"/>
        </w:numPr>
        <w:spacing w:after="0" w:line="276" w:lineRule="auto"/>
        <w:ind w:left="2160"/>
        <w:jc w:val="both"/>
        <w:rPr>
          <w:rFonts w:ascii="Montserrat" w:eastAsia="Montserrat" w:hAnsi="Montserrat" w:cs="Montserrat"/>
        </w:rPr>
      </w:pPr>
      <w:r>
        <w:rPr>
          <w:rFonts w:ascii="Montserrat" w:eastAsia="Montserrat" w:hAnsi="Montserrat" w:cs="Montserrat"/>
        </w:rPr>
        <w:t>En términos Económicos</w:t>
      </w:r>
    </w:p>
    <w:p w14:paraId="11ECFDC1" w14:textId="77777777" w:rsidR="00AD253E" w:rsidRDefault="00AE7656" w:rsidP="00960FCF">
      <w:pPr>
        <w:numPr>
          <w:ilvl w:val="1"/>
          <w:numId w:val="4"/>
        </w:numPr>
        <w:spacing w:after="0" w:line="276" w:lineRule="auto"/>
        <w:ind w:left="2160"/>
        <w:jc w:val="both"/>
        <w:rPr>
          <w:rFonts w:ascii="Montserrat" w:eastAsia="Montserrat" w:hAnsi="Montserrat" w:cs="Montserrat"/>
        </w:rPr>
      </w:pPr>
      <w:r>
        <w:rPr>
          <w:rFonts w:ascii="Montserrat" w:eastAsia="Montserrat" w:hAnsi="Montserrat" w:cs="Montserrat"/>
        </w:rPr>
        <w:t>En términos de plazo de contratación</w:t>
      </w:r>
    </w:p>
    <w:p w14:paraId="6B799DE4" w14:textId="77777777" w:rsidR="0000784F" w:rsidRDefault="0000784F" w:rsidP="0000784F">
      <w:pPr>
        <w:spacing w:after="0" w:line="276" w:lineRule="auto"/>
        <w:jc w:val="both"/>
        <w:rPr>
          <w:rFonts w:ascii="Montserrat" w:eastAsia="Montserrat" w:hAnsi="Montserrat" w:cs="Montserrat"/>
        </w:rPr>
      </w:pPr>
    </w:p>
    <w:p w14:paraId="4BCF952D" w14:textId="64EB18CF" w:rsidR="00AD253E" w:rsidRDefault="00AD253E" w:rsidP="00960FCF">
      <w:pPr>
        <w:spacing w:after="0" w:line="276" w:lineRule="auto"/>
        <w:ind w:firstLine="720"/>
        <w:jc w:val="both"/>
        <w:rPr>
          <w:rFonts w:ascii="Montserrat" w:eastAsia="Montserrat" w:hAnsi="Montserrat" w:cs="Montserrat"/>
        </w:rPr>
      </w:pPr>
    </w:p>
    <w:tbl>
      <w:tblPr>
        <w:tblStyle w:val="13"/>
        <w:tblW w:w="1005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3"/>
        <w:gridCol w:w="1276"/>
        <w:gridCol w:w="1276"/>
        <w:gridCol w:w="1417"/>
        <w:gridCol w:w="1417"/>
        <w:gridCol w:w="1418"/>
        <w:gridCol w:w="1418"/>
      </w:tblGrid>
      <w:tr w:rsidR="00AD253E" w14:paraId="02D3BBBB" w14:textId="77777777" w:rsidTr="007A67A7">
        <w:trPr>
          <w:trHeight w:val="283"/>
        </w:trPr>
        <w:tc>
          <w:tcPr>
            <w:tcW w:w="1833" w:type="dxa"/>
            <w:shd w:val="clear" w:color="auto" w:fill="002060"/>
            <w:tcMar>
              <w:top w:w="100" w:type="dxa"/>
              <w:left w:w="100" w:type="dxa"/>
              <w:bottom w:w="100" w:type="dxa"/>
              <w:right w:w="100" w:type="dxa"/>
            </w:tcMar>
          </w:tcPr>
          <w:p w14:paraId="759AC4CC" w14:textId="77777777" w:rsidR="00AD253E" w:rsidRPr="0000784F" w:rsidRDefault="00AE7656" w:rsidP="00960FCF">
            <w:pPr>
              <w:widowControl w:val="0"/>
              <w:pBdr>
                <w:top w:val="nil"/>
                <w:left w:val="nil"/>
                <w:bottom w:val="nil"/>
                <w:right w:val="nil"/>
                <w:between w:val="nil"/>
              </w:pBdr>
              <w:spacing w:line="276" w:lineRule="auto"/>
              <w:jc w:val="center"/>
              <w:rPr>
                <w:rFonts w:ascii="Montserrat" w:eastAsia="Montserrat" w:hAnsi="Montserrat" w:cs="Montserrat"/>
                <w:b/>
                <w:color w:val="FFFFFF"/>
                <w:sz w:val="20"/>
                <w:szCs w:val="20"/>
              </w:rPr>
            </w:pPr>
            <w:r w:rsidRPr="0000784F">
              <w:rPr>
                <w:rFonts w:ascii="Montserrat" w:eastAsia="Montserrat" w:hAnsi="Montserrat" w:cs="Montserrat"/>
                <w:b/>
                <w:color w:val="FFFFFF"/>
                <w:sz w:val="20"/>
                <w:szCs w:val="20"/>
              </w:rPr>
              <w:t>Programa Presupuestario</w:t>
            </w:r>
          </w:p>
        </w:tc>
        <w:tc>
          <w:tcPr>
            <w:tcW w:w="1276" w:type="dxa"/>
            <w:shd w:val="clear" w:color="auto" w:fill="002060"/>
            <w:tcMar>
              <w:top w:w="100" w:type="dxa"/>
              <w:left w:w="100" w:type="dxa"/>
              <w:bottom w:w="100" w:type="dxa"/>
              <w:right w:w="100" w:type="dxa"/>
            </w:tcMar>
          </w:tcPr>
          <w:p w14:paraId="4D7CC410" w14:textId="77777777" w:rsidR="00AD253E" w:rsidRPr="0000784F" w:rsidRDefault="00AE7656" w:rsidP="00960FCF">
            <w:pPr>
              <w:widowControl w:val="0"/>
              <w:pBdr>
                <w:top w:val="nil"/>
                <w:left w:val="nil"/>
                <w:bottom w:val="nil"/>
                <w:right w:val="nil"/>
                <w:between w:val="nil"/>
              </w:pBdr>
              <w:spacing w:line="276" w:lineRule="auto"/>
              <w:jc w:val="center"/>
              <w:rPr>
                <w:rFonts w:ascii="Montserrat" w:eastAsia="Montserrat" w:hAnsi="Montserrat" w:cs="Montserrat"/>
                <w:b/>
                <w:color w:val="FFFFFF"/>
                <w:sz w:val="20"/>
                <w:szCs w:val="20"/>
              </w:rPr>
            </w:pPr>
            <w:r w:rsidRPr="0000784F">
              <w:rPr>
                <w:rFonts w:ascii="Montserrat" w:eastAsia="Montserrat" w:hAnsi="Montserrat" w:cs="Montserrat"/>
                <w:b/>
                <w:color w:val="FFFFFF"/>
                <w:sz w:val="20"/>
                <w:szCs w:val="20"/>
              </w:rPr>
              <w:t>Partida Genérica</w:t>
            </w:r>
          </w:p>
        </w:tc>
        <w:tc>
          <w:tcPr>
            <w:tcW w:w="1276" w:type="dxa"/>
            <w:shd w:val="clear" w:color="auto" w:fill="002060"/>
            <w:tcMar>
              <w:top w:w="100" w:type="dxa"/>
              <w:left w:w="100" w:type="dxa"/>
              <w:bottom w:w="100" w:type="dxa"/>
              <w:right w:w="100" w:type="dxa"/>
            </w:tcMar>
          </w:tcPr>
          <w:p w14:paraId="467A80B0" w14:textId="77777777" w:rsidR="00AD253E" w:rsidRPr="0000784F" w:rsidRDefault="00AE7656" w:rsidP="00960FCF">
            <w:pPr>
              <w:widowControl w:val="0"/>
              <w:pBdr>
                <w:top w:val="nil"/>
                <w:left w:val="nil"/>
                <w:bottom w:val="nil"/>
                <w:right w:val="nil"/>
                <w:between w:val="nil"/>
              </w:pBdr>
              <w:spacing w:line="276" w:lineRule="auto"/>
              <w:jc w:val="center"/>
              <w:rPr>
                <w:rFonts w:ascii="Montserrat" w:eastAsia="Montserrat" w:hAnsi="Montserrat" w:cs="Montserrat"/>
                <w:b/>
                <w:color w:val="FFFFFF"/>
                <w:sz w:val="20"/>
                <w:szCs w:val="20"/>
              </w:rPr>
            </w:pPr>
            <w:r w:rsidRPr="0000784F">
              <w:rPr>
                <w:rFonts w:ascii="Montserrat" w:eastAsia="Montserrat" w:hAnsi="Montserrat" w:cs="Montserrat"/>
                <w:b/>
                <w:color w:val="FFFFFF"/>
                <w:sz w:val="20"/>
                <w:szCs w:val="20"/>
              </w:rPr>
              <w:t>Tipo de Gasto</w:t>
            </w:r>
          </w:p>
        </w:tc>
        <w:tc>
          <w:tcPr>
            <w:tcW w:w="1417" w:type="dxa"/>
            <w:shd w:val="clear" w:color="auto" w:fill="002060"/>
            <w:tcMar>
              <w:top w:w="100" w:type="dxa"/>
              <w:left w:w="100" w:type="dxa"/>
              <w:bottom w:w="100" w:type="dxa"/>
              <w:right w:w="100" w:type="dxa"/>
            </w:tcMar>
          </w:tcPr>
          <w:p w14:paraId="64A7C8D6" w14:textId="47264066" w:rsidR="00AD253E" w:rsidRPr="0000784F" w:rsidRDefault="00AE7656" w:rsidP="00960FCF">
            <w:pPr>
              <w:widowControl w:val="0"/>
              <w:pBdr>
                <w:top w:val="nil"/>
                <w:left w:val="nil"/>
                <w:bottom w:val="nil"/>
                <w:right w:val="nil"/>
                <w:between w:val="nil"/>
              </w:pBdr>
              <w:spacing w:line="276" w:lineRule="auto"/>
              <w:jc w:val="center"/>
              <w:rPr>
                <w:rFonts w:ascii="Montserrat" w:eastAsia="Montserrat" w:hAnsi="Montserrat" w:cs="Montserrat"/>
                <w:b/>
                <w:color w:val="FFFFFF"/>
                <w:sz w:val="20"/>
                <w:szCs w:val="20"/>
              </w:rPr>
            </w:pPr>
            <w:r w:rsidRPr="0000784F">
              <w:rPr>
                <w:rFonts w:ascii="Montserrat" w:eastAsia="Montserrat" w:hAnsi="Montserrat" w:cs="Montserrat"/>
                <w:b/>
                <w:color w:val="FFFFFF"/>
                <w:sz w:val="20"/>
                <w:szCs w:val="20"/>
              </w:rPr>
              <w:t>Concepto</w:t>
            </w:r>
          </w:p>
        </w:tc>
        <w:tc>
          <w:tcPr>
            <w:tcW w:w="1417" w:type="dxa"/>
            <w:shd w:val="clear" w:color="auto" w:fill="002060"/>
            <w:tcMar>
              <w:top w:w="100" w:type="dxa"/>
              <w:left w:w="100" w:type="dxa"/>
              <w:bottom w:w="100" w:type="dxa"/>
              <w:right w:w="100" w:type="dxa"/>
            </w:tcMar>
          </w:tcPr>
          <w:p w14:paraId="5F2E17EF" w14:textId="77777777" w:rsidR="0000784F" w:rsidRPr="0000784F" w:rsidRDefault="00AE7656" w:rsidP="00960FCF">
            <w:pPr>
              <w:widowControl w:val="0"/>
              <w:pBdr>
                <w:top w:val="nil"/>
                <w:left w:val="nil"/>
                <w:bottom w:val="nil"/>
                <w:right w:val="nil"/>
                <w:between w:val="nil"/>
              </w:pBdr>
              <w:spacing w:line="276" w:lineRule="auto"/>
              <w:jc w:val="center"/>
              <w:rPr>
                <w:rFonts w:ascii="Montserrat" w:eastAsia="Montserrat" w:hAnsi="Montserrat" w:cs="Montserrat"/>
                <w:b/>
                <w:color w:val="FFFFFF"/>
                <w:sz w:val="20"/>
                <w:szCs w:val="20"/>
              </w:rPr>
            </w:pPr>
            <w:r w:rsidRPr="0000784F">
              <w:rPr>
                <w:rFonts w:ascii="Montserrat" w:eastAsia="Montserrat" w:hAnsi="Montserrat" w:cs="Montserrat"/>
                <w:b/>
                <w:color w:val="FFFFFF"/>
                <w:sz w:val="20"/>
                <w:szCs w:val="20"/>
              </w:rPr>
              <w:t xml:space="preserve">Precio </w:t>
            </w:r>
          </w:p>
          <w:p w14:paraId="13D09EF9" w14:textId="3CCEA8CA" w:rsidR="00AD253E" w:rsidRPr="0000784F" w:rsidRDefault="00AE7656" w:rsidP="00960FCF">
            <w:pPr>
              <w:widowControl w:val="0"/>
              <w:pBdr>
                <w:top w:val="nil"/>
                <w:left w:val="nil"/>
                <w:bottom w:val="nil"/>
                <w:right w:val="nil"/>
                <w:between w:val="nil"/>
              </w:pBdr>
              <w:spacing w:line="276" w:lineRule="auto"/>
              <w:jc w:val="center"/>
              <w:rPr>
                <w:rFonts w:ascii="Montserrat" w:eastAsia="Montserrat" w:hAnsi="Montserrat" w:cs="Montserrat"/>
                <w:b/>
                <w:color w:val="FFFFFF"/>
                <w:sz w:val="20"/>
                <w:szCs w:val="20"/>
              </w:rPr>
            </w:pPr>
            <w:r w:rsidRPr="0000784F">
              <w:rPr>
                <w:rFonts w:ascii="Montserrat" w:eastAsia="Montserrat" w:hAnsi="Montserrat" w:cs="Montserrat"/>
                <w:b/>
                <w:color w:val="FFFFFF"/>
                <w:sz w:val="20"/>
                <w:szCs w:val="20"/>
              </w:rPr>
              <w:t>Año 1</w:t>
            </w:r>
          </w:p>
        </w:tc>
        <w:tc>
          <w:tcPr>
            <w:tcW w:w="1418" w:type="dxa"/>
            <w:shd w:val="clear" w:color="auto" w:fill="002060"/>
            <w:tcMar>
              <w:top w:w="100" w:type="dxa"/>
              <w:left w:w="100" w:type="dxa"/>
              <w:bottom w:w="100" w:type="dxa"/>
              <w:right w:w="100" w:type="dxa"/>
            </w:tcMar>
          </w:tcPr>
          <w:p w14:paraId="456F7925" w14:textId="21817687" w:rsidR="00AD253E" w:rsidRPr="0000784F" w:rsidRDefault="00AE7656" w:rsidP="00960FCF">
            <w:pPr>
              <w:widowControl w:val="0"/>
              <w:spacing w:line="276" w:lineRule="auto"/>
              <w:jc w:val="center"/>
              <w:rPr>
                <w:rFonts w:ascii="Montserrat" w:eastAsia="Montserrat" w:hAnsi="Montserrat" w:cs="Montserrat"/>
                <w:b/>
                <w:color w:val="FFFFFF"/>
                <w:sz w:val="20"/>
                <w:szCs w:val="20"/>
              </w:rPr>
            </w:pPr>
            <w:r w:rsidRPr="0000784F">
              <w:rPr>
                <w:rFonts w:ascii="Montserrat" w:eastAsia="Montserrat" w:hAnsi="Montserrat" w:cs="Montserrat"/>
                <w:b/>
                <w:color w:val="FFFFFF"/>
                <w:sz w:val="20"/>
                <w:szCs w:val="20"/>
              </w:rPr>
              <w:t>Precio</w:t>
            </w:r>
          </w:p>
          <w:p w14:paraId="60874D3E" w14:textId="77777777" w:rsidR="00AD253E" w:rsidRPr="0000784F" w:rsidRDefault="00AE7656" w:rsidP="00960FCF">
            <w:pPr>
              <w:widowControl w:val="0"/>
              <w:pBdr>
                <w:top w:val="nil"/>
                <w:left w:val="nil"/>
                <w:bottom w:val="nil"/>
                <w:right w:val="nil"/>
                <w:between w:val="nil"/>
              </w:pBdr>
              <w:spacing w:line="276" w:lineRule="auto"/>
              <w:jc w:val="center"/>
              <w:rPr>
                <w:rFonts w:ascii="Montserrat" w:eastAsia="Montserrat" w:hAnsi="Montserrat" w:cs="Montserrat"/>
                <w:b/>
                <w:color w:val="FFFFFF"/>
                <w:sz w:val="20"/>
                <w:szCs w:val="20"/>
              </w:rPr>
            </w:pPr>
            <w:r w:rsidRPr="0000784F">
              <w:rPr>
                <w:rFonts w:ascii="Montserrat" w:eastAsia="Montserrat" w:hAnsi="Montserrat" w:cs="Montserrat"/>
                <w:b/>
                <w:color w:val="FFFFFF"/>
                <w:sz w:val="20"/>
                <w:szCs w:val="20"/>
              </w:rPr>
              <w:t>Año…</w:t>
            </w:r>
          </w:p>
        </w:tc>
        <w:tc>
          <w:tcPr>
            <w:tcW w:w="1418" w:type="dxa"/>
            <w:shd w:val="clear" w:color="auto" w:fill="002060"/>
            <w:tcMar>
              <w:top w:w="100" w:type="dxa"/>
              <w:left w:w="100" w:type="dxa"/>
              <w:bottom w:w="100" w:type="dxa"/>
              <w:right w:w="100" w:type="dxa"/>
            </w:tcMar>
          </w:tcPr>
          <w:p w14:paraId="41AB2455" w14:textId="7EACDAFA" w:rsidR="00AD253E" w:rsidRPr="0000784F" w:rsidRDefault="00AE7656" w:rsidP="00960FCF">
            <w:pPr>
              <w:widowControl w:val="0"/>
              <w:spacing w:line="276" w:lineRule="auto"/>
              <w:jc w:val="center"/>
              <w:rPr>
                <w:rFonts w:ascii="Montserrat" w:eastAsia="Montserrat" w:hAnsi="Montserrat" w:cs="Montserrat"/>
                <w:b/>
                <w:color w:val="FFFFFF"/>
                <w:sz w:val="20"/>
                <w:szCs w:val="20"/>
              </w:rPr>
            </w:pPr>
            <w:r w:rsidRPr="0000784F">
              <w:rPr>
                <w:rFonts w:ascii="Montserrat" w:eastAsia="Montserrat" w:hAnsi="Montserrat" w:cs="Montserrat"/>
                <w:b/>
                <w:color w:val="FFFFFF"/>
                <w:sz w:val="20"/>
                <w:szCs w:val="20"/>
              </w:rPr>
              <w:t>Precio</w:t>
            </w:r>
          </w:p>
          <w:p w14:paraId="5D9D9E6E" w14:textId="77777777" w:rsidR="00AD253E" w:rsidRPr="0000784F" w:rsidRDefault="00AE7656" w:rsidP="00960FCF">
            <w:pPr>
              <w:widowControl w:val="0"/>
              <w:spacing w:line="276" w:lineRule="auto"/>
              <w:jc w:val="center"/>
              <w:rPr>
                <w:rFonts w:ascii="Montserrat" w:eastAsia="Montserrat" w:hAnsi="Montserrat" w:cs="Montserrat"/>
                <w:b/>
                <w:color w:val="FFFFFF"/>
                <w:sz w:val="20"/>
                <w:szCs w:val="20"/>
              </w:rPr>
            </w:pPr>
            <w:r w:rsidRPr="0000784F">
              <w:rPr>
                <w:rFonts w:ascii="Montserrat" w:eastAsia="Montserrat" w:hAnsi="Montserrat" w:cs="Montserrat"/>
                <w:b/>
                <w:color w:val="FFFFFF"/>
                <w:sz w:val="20"/>
                <w:szCs w:val="20"/>
              </w:rPr>
              <w:t>Año…N</w:t>
            </w:r>
          </w:p>
        </w:tc>
      </w:tr>
      <w:tr w:rsidR="00AD253E" w14:paraId="33332ED5" w14:textId="77777777" w:rsidTr="0000784F">
        <w:tc>
          <w:tcPr>
            <w:tcW w:w="1833" w:type="dxa"/>
            <w:tcMar>
              <w:top w:w="100" w:type="dxa"/>
              <w:left w:w="100" w:type="dxa"/>
              <w:bottom w:w="100" w:type="dxa"/>
              <w:right w:w="100" w:type="dxa"/>
            </w:tcMar>
          </w:tcPr>
          <w:p w14:paraId="0FD59947" w14:textId="77777777" w:rsidR="00AD253E" w:rsidRPr="00311359" w:rsidRDefault="00AD253E" w:rsidP="00960FCF">
            <w:pPr>
              <w:widowControl w:val="0"/>
              <w:pBdr>
                <w:top w:val="nil"/>
                <w:left w:val="nil"/>
                <w:bottom w:val="nil"/>
                <w:right w:val="nil"/>
                <w:between w:val="nil"/>
              </w:pBdr>
              <w:spacing w:line="276" w:lineRule="auto"/>
              <w:jc w:val="both"/>
              <w:rPr>
                <w:rFonts w:ascii="Montserrat" w:eastAsia="Montserrat" w:hAnsi="Montserrat" w:cs="Montserrat"/>
                <w:sz w:val="16"/>
                <w:szCs w:val="16"/>
              </w:rPr>
            </w:pPr>
          </w:p>
        </w:tc>
        <w:tc>
          <w:tcPr>
            <w:tcW w:w="1276" w:type="dxa"/>
            <w:tcMar>
              <w:top w:w="100" w:type="dxa"/>
              <w:left w:w="100" w:type="dxa"/>
              <w:bottom w:w="100" w:type="dxa"/>
              <w:right w:w="100" w:type="dxa"/>
            </w:tcMar>
          </w:tcPr>
          <w:p w14:paraId="1065EFF2" w14:textId="0F7BBC79" w:rsidR="00AD253E" w:rsidRPr="00311359" w:rsidRDefault="0000784F" w:rsidP="00960FCF">
            <w:pPr>
              <w:widowControl w:val="0"/>
              <w:pBdr>
                <w:top w:val="nil"/>
                <w:left w:val="nil"/>
                <w:bottom w:val="nil"/>
                <w:right w:val="nil"/>
                <w:between w:val="nil"/>
              </w:pBdr>
              <w:spacing w:line="276" w:lineRule="auto"/>
              <w:jc w:val="both"/>
              <w:rPr>
                <w:rFonts w:ascii="Montserrat" w:eastAsia="Montserrat" w:hAnsi="Montserrat" w:cs="Montserrat"/>
                <w:sz w:val="16"/>
                <w:szCs w:val="16"/>
              </w:rPr>
            </w:pPr>
            <w:r>
              <w:rPr>
                <w:rFonts w:ascii="Montserrat" w:eastAsia="Montserrat" w:hAnsi="Montserrat" w:cs="Montserrat"/>
                <w:sz w:val="16"/>
                <w:szCs w:val="16"/>
              </w:rPr>
              <w:t xml:space="preserve">* </w:t>
            </w:r>
            <w:r w:rsidR="00311359" w:rsidRPr="00311359">
              <w:rPr>
                <w:rFonts w:ascii="Montserrat" w:eastAsia="Montserrat" w:hAnsi="Montserrat" w:cs="Montserrat"/>
                <w:sz w:val="16"/>
                <w:szCs w:val="16"/>
              </w:rPr>
              <w:t>Clave + Descripció</w:t>
            </w:r>
            <w:r w:rsidR="00311359">
              <w:rPr>
                <w:rFonts w:ascii="Montserrat" w:eastAsia="Montserrat" w:hAnsi="Montserrat" w:cs="Montserrat"/>
                <w:sz w:val="16"/>
                <w:szCs w:val="16"/>
              </w:rPr>
              <w:t>n</w:t>
            </w:r>
          </w:p>
        </w:tc>
        <w:tc>
          <w:tcPr>
            <w:tcW w:w="1276" w:type="dxa"/>
            <w:tcMar>
              <w:top w:w="100" w:type="dxa"/>
              <w:left w:w="100" w:type="dxa"/>
              <w:bottom w:w="100" w:type="dxa"/>
              <w:right w:w="100" w:type="dxa"/>
            </w:tcMar>
          </w:tcPr>
          <w:p w14:paraId="31B2D568" w14:textId="77777777" w:rsidR="00AD253E" w:rsidRPr="00311359" w:rsidRDefault="00AD253E" w:rsidP="00960FCF">
            <w:pPr>
              <w:widowControl w:val="0"/>
              <w:pBdr>
                <w:top w:val="nil"/>
                <w:left w:val="nil"/>
                <w:bottom w:val="nil"/>
                <w:right w:val="nil"/>
                <w:between w:val="nil"/>
              </w:pBdr>
              <w:spacing w:line="276" w:lineRule="auto"/>
              <w:jc w:val="both"/>
              <w:rPr>
                <w:rFonts w:ascii="Montserrat" w:eastAsia="Montserrat" w:hAnsi="Montserrat" w:cs="Montserrat"/>
                <w:sz w:val="16"/>
                <w:szCs w:val="16"/>
              </w:rPr>
            </w:pPr>
          </w:p>
        </w:tc>
        <w:tc>
          <w:tcPr>
            <w:tcW w:w="1417" w:type="dxa"/>
            <w:tcMar>
              <w:top w:w="100" w:type="dxa"/>
              <w:left w:w="100" w:type="dxa"/>
              <w:bottom w:w="100" w:type="dxa"/>
              <w:right w:w="100" w:type="dxa"/>
            </w:tcMar>
          </w:tcPr>
          <w:p w14:paraId="34B1BCFD" w14:textId="77777777" w:rsidR="00AD253E" w:rsidRPr="00311359" w:rsidRDefault="00AD253E" w:rsidP="00960FCF">
            <w:pPr>
              <w:widowControl w:val="0"/>
              <w:pBdr>
                <w:top w:val="nil"/>
                <w:left w:val="nil"/>
                <w:bottom w:val="nil"/>
                <w:right w:val="nil"/>
                <w:between w:val="nil"/>
              </w:pBdr>
              <w:spacing w:line="276" w:lineRule="auto"/>
              <w:jc w:val="both"/>
              <w:rPr>
                <w:rFonts w:ascii="Montserrat" w:eastAsia="Montserrat" w:hAnsi="Montserrat" w:cs="Montserrat"/>
                <w:sz w:val="16"/>
                <w:szCs w:val="16"/>
              </w:rPr>
            </w:pPr>
          </w:p>
        </w:tc>
        <w:tc>
          <w:tcPr>
            <w:tcW w:w="1417" w:type="dxa"/>
            <w:tcMar>
              <w:top w:w="100" w:type="dxa"/>
              <w:left w:w="100" w:type="dxa"/>
              <w:bottom w:w="100" w:type="dxa"/>
              <w:right w:w="100" w:type="dxa"/>
            </w:tcMar>
          </w:tcPr>
          <w:p w14:paraId="21AC1752" w14:textId="77777777" w:rsidR="00AD253E" w:rsidRPr="00311359" w:rsidRDefault="00AD253E" w:rsidP="00960FCF">
            <w:pPr>
              <w:widowControl w:val="0"/>
              <w:pBdr>
                <w:top w:val="nil"/>
                <w:left w:val="nil"/>
                <w:bottom w:val="nil"/>
                <w:right w:val="nil"/>
                <w:between w:val="nil"/>
              </w:pBdr>
              <w:spacing w:line="276" w:lineRule="auto"/>
              <w:jc w:val="both"/>
              <w:rPr>
                <w:rFonts w:ascii="Montserrat" w:eastAsia="Montserrat" w:hAnsi="Montserrat" w:cs="Montserrat"/>
                <w:sz w:val="16"/>
                <w:szCs w:val="16"/>
              </w:rPr>
            </w:pPr>
          </w:p>
        </w:tc>
        <w:tc>
          <w:tcPr>
            <w:tcW w:w="1418" w:type="dxa"/>
            <w:tcMar>
              <w:top w:w="100" w:type="dxa"/>
              <w:left w:w="100" w:type="dxa"/>
              <w:bottom w:w="100" w:type="dxa"/>
              <w:right w:w="100" w:type="dxa"/>
            </w:tcMar>
          </w:tcPr>
          <w:p w14:paraId="62075D5C" w14:textId="77777777" w:rsidR="00AD253E" w:rsidRPr="00311359" w:rsidRDefault="00AD253E" w:rsidP="00960FCF">
            <w:pPr>
              <w:widowControl w:val="0"/>
              <w:pBdr>
                <w:top w:val="nil"/>
                <w:left w:val="nil"/>
                <w:bottom w:val="nil"/>
                <w:right w:val="nil"/>
                <w:between w:val="nil"/>
              </w:pBdr>
              <w:spacing w:line="276" w:lineRule="auto"/>
              <w:jc w:val="both"/>
              <w:rPr>
                <w:rFonts w:ascii="Montserrat" w:eastAsia="Montserrat" w:hAnsi="Montserrat" w:cs="Montserrat"/>
                <w:sz w:val="16"/>
                <w:szCs w:val="16"/>
              </w:rPr>
            </w:pPr>
          </w:p>
        </w:tc>
        <w:tc>
          <w:tcPr>
            <w:tcW w:w="1418" w:type="dxa"/>
            <w:tcMar>
              <w:top w:w="100" w:type="dxa"/>
              <w:left w:w="100" w:type="dxa"/>
              <w:bottom w:w="100" w:type="dxa"/>
              <w:right w:w="100" w:type="dxa"/>
            </w:tcMar>
          </w:tcPr>
          <w:p w14:paraId="4F957195" w14:textId="77777777" w:rsidR="00AD253E" w:rsidRPr="00311359" w:rsidRDefault="00AD253E" w:rsidP="00960FCF">
            <w:pPr>
              <w:widowControl w:val="0"/>
              <w:pBdr>
                <w:top w:val="nil"/>
                <w:left w:val="nil"/>
                <w:bottom w:val="nil"/>
                <w:right w:val="nil"/>
                <w:between w:val="nil"/>
              </w:pBdr>
              <w:spacing w:line="276" w:lineRule="auto"/>
              <w:jc w:val="both"/>
              <w:rPr>
                <w:rFonts w:ascii="Montserrat" w:eastAsia="Montserrat" w:hAnsi="Montserrat" w:cs="Montserrat"/>
                <w:sz w:val="16"/>
                <w:szCs w:val="16"/>
              </w:rPr>
            </w:pPr>
          </w:p>
        </w:tc>
      </w:tr>
    </w:tbl>
    <w:p w14:paraId="4D9862B7" w14:textId="77777777" w:rsidR="00AD253E" w:rsidRDefault="00AD253E" w:rsidP="00960FCF">
      <w:pPr>
        <w:spacing w:after="0" w:line="276" w:lineRule="auto"/>
        <w:jc w:val="both"/>
        <w:rPr>
          <w:rFonts w:ascii="Montserrat" w:eastAsia="Montserrat" w:hAnsi="Montserrat" w:cs="Montserrat"/>
        </w:rPr>
      </w:pPr>
    </w:p>
    <w:p w14:paraId="410CADBA" w14:textId="77777777" w:rsidR="00326655" w:rsidRDefault="00326655" w:rsidP="00960FCF">
      <w:pPr>
        <w:spacing w:after="0" w:line="276" w:lineRule="auto"/>
        <w:ind w:left="720"/>
        <w:jc w:val="both"/>
        <w:rPr>
          <w:rFonts w:ascii="Montserrat" w:eastAsia="Montserrat" w:hAnsi="Montserrat" w:cs="Montserrat"/>
        </w:rPr>
      </w:pPr>
    </w:p>
    <w:p w14:paraId="08749C04" w14:textId="77777777" w:rsidR="00326655" w:rsidRDefault="00326655" w:rsidP="00960FCF">
      <w:pPr>
        <w:spacing w:after="0" w:line="276" w:lineRule="auto"/>
        <w:ind w:left="720"/>
        <w:jc w:val="both"/>
        <w:rPr>
          <w:rFonts w:ascii="Montserrat" w:eastAsia="Montserrat" w:hAnsi="Montserrat" w:cs="Montserrat"/>
        </w:rPr>
      </w:pPr>
    </w:p>
    <w:p w14:paraId="06697B40" w14:textId="77777777" w:rsidR="00326655" w:rsidRDefault="00326655" w:rsidP="00960FCF">
      <w:pPr>
        <w:spacing w:after="0" w:line="276" w:lineRule="auto"/>
        <w:ind w:left="720"/>
        <w:jc w:val="both"/>
        <w:rPr>
          <w:rFonts w:ascii="Montserrat" w:eastAsia="Montserrat" w:hAnsi="Montserrat" w:cs="Montserrat"/>
        </w:rPr>
      </w:pPr>
    </w:p>
    <w:p w14:paraId="6A0FEF4E" w14:textId="7C91F4CE" w:rsidR="00AD253E" w:rsidRDefault="00AE7656" w:rsidP="00960FCF">
      <w:pPr>
        <w:spacing w:after="0" w:line="276" w:lineRule="auto"/>
        <w:ind w:left="720"/>
        <w:jc w:val="both"/>
        <w:rPr>
          <w:rFonts w:ascii="Montserrat" w:eastAsia="Montserrat" w:hAnsi="Montserrat" w:cs="Montserrat"/>
        </w:rPr>
      </w:pPr>
      <w:r>
        <w:rPr>
          <w:rFonts w:ascii="Montserrat" w:eastAsia="Montserrat" w:hAnsi="Montserrat" w:cs="Montserrat"/>
        </w:rPr>
        <w:t>En caso de que el contrato plurianual ya se haya devengado en ejercicios anteriores o en el actual, especifique el comportamiento del gasto ejercido, además de integrar la autorización a su anteproyecto.</w:t>
      </w:r>
    </w:p>
    <w:p w14:paraId="005C619A" w14:textId="77777777" w:rsidR="00AD253E" w:rsidRDefault="00AD253E" w:rsidP="00960FCF">
      <w:pPr>
        <w:spacing w:after="0" w:line="276" w:lineRule="auto"/>
        <w:jc w:val="both"/>
        <w:rPr>
          <w:rFonts w:ascii="Montserrat" w:eastAsia="Montserrat" w:hAnsi="Montserrat" w:cs="Montserrat"/>
        </w:rPr>
      </w:pPr>
    </w:p>
    <w:tbl>
      <w:tblPr>
        <w:tblStyle w:val="12"/>
        <w:tblW w:w="1005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3"/>
        <w:gridCol w:w="1276"/>
        <w:gridCol w:w="1276"/>
        <w:gridCol w:w="1417"/>
        <w:gridCol w:w="1417"/>
        <w:gridCol w:w="1418"/>
        <w:gridCol w:w="1418"/>
      </w:tblGrid>
      <w:tr w:rsidR="00AD253E" w14:paraId="014C2DA3" w14:textId="77777777" w:rsidTr="007A67A7">
        <w:trPr>
          <w:trHeight w:val="421"/>
        </w:trPr>
        <w:tc>
          <w:tcPr>
            <w:tcW w:w="1833" w:type="dxa"/>
            <w:shd w:val="clear" w:color="auto" w:fill="002060"/>
            <w:tcMar>
              <w:top w:w="100" w:type="dxa"/>
              <w:left w:w="100" w:type="dxa"/>
              <w:bottom w:w="100" w:type="dxa"/>
              <w:right w:w="100" w:type="dxa"/>
            </w:tcMar>
          </w:tcPr>
          <w:p w14:paraId="7318F163" w14:textId="77777777" w:rsidR="00AD253E" w:rsidRPr="0000784F" w:rsidRDefault="00AE7656" w:rsidP="00960FCF">
            <w:pPr>
              <w:widowControl w:val="0"/>
              <w:spacing w:line="276" w:lineRule="auto"/>
              <w:jc w:val="center"/>
              <w:rPr>
                <w:rFonts w:ascii="Montserrat" w:eastAsia="Montserrat" w:hAnsi="Montserrat" w:cs="Montserrat"/>
                <w:b/>
                <w:color w:val="FFFFFF"/>
                <w:sz w:val="20"/>
                <w:szCs w:val="20"/>
              </w:rPr>
            </w:pPr>
            <w:r w:rsidRPr="0000784F">
              <w:rPr>
                <w:rFonts w:ascii="Montserrat" w:eastAsia="Montserrat" w:hAnsi="Montserrat" w:cs="Montserrat"/>
                <w:b/>
                <w:color w:val="FFFFFF"/>
                <w:sz w:val="20"/>
                <w:szCs w:val="20"/>
              </w:rPr>
              <w:t>Programa Presupuestario</w:t>
            </w:r>
          </w:p>
        </w:tc>
        <w:tc>
          <w:tcPr>
            <w:tcW w:w="1276" w:type="dxa"/>
            <w:shd w:val="clear" w:color="auto" w:fill="002060"/>
            <w:tcMar>
              <w:top w:w="100" w:type="dxa"/>
              <w:left w:w="100" w:type="dxa"/>
              <w:bottom w:w="100" w:type="dxa"/>
              <w:right w:w="100" w:type="dxa"/>
            </w:tcMar>
          </w:tcPr>
          <w:p w14:paraId="1EF155C2" w14:textId="77777777" w:rsidR="00AD253E" w:rsidRPr="0000784F" w:rsidRDefault="00AE7656" w:rsidP="00960FCF">
            <w:pPr>
              <w:widowControl w:val="0"/>
              <w:spacing w:line="276" w:lineRule="auto"/>
              <w:jc w:val="center"/>
              <w:rPr>
                <w:rFonts w:ascii="Montserrat" w:eastAsia="Montserrat" w:hAnsi="Montserrat" w:cs="Montserrat"/>
                <w:b/>
                <w:color w:val="FFFFFF"/>
                <w:sz w:val="20"/>
                <w:szCs w:val="20"/>
              </w:rPr>
            </w:pPr>
            <w:r w:rsidRPr="0000784F">
              <w:rPr>
                <w:rFonts w:ascii="Montserrat" w:eastAsia="Montserrat" w:hAnsi="Montserrat" w:cs="Montserrat"/>
                <w:b/>
                <w:color w:val="FFFFFF"/>
                <w:sz w:val="20"/>
                <w:szCs w:val="20"/>
              </w:rPr>
              <w:t>Partida Genérica</w:t>
            </w:r>
          </w:p>
        </w:tc>
        <w:tc>
          <w:tcPr>
            <w:tcW w:w="1276" w:type="dxa"/>
            <w:shd w:val="clear" w:color="auto" w:fill="002060"/>
            <w:tcMar>
              <w:top w:w="100" w:type="dxa"/>
              <w:left w:w="100" w:type="dxa"/>
              <w:bottom w:w="100" w:type="dxa"/>
              <w:right w:w="100" w:type="dxa"/>
            </w:tcMar>
          </w:tcPr>
          <w:p w14:paraId="2B73BFD4" w14:textId="77777777" w:rsidR="00AD253E" w:rsidRPr="0000784F" w:rsidRDefault="00AE7656" w:rsidP="00960FCF">
            <w:pPr>
              <w:widowControl w:val="0"/>
              <w:spacing w:line="276" w:lineRule="auto"/>
              <w:jc w:val="center"/>
              <w:rPr>
                <w:rFonts w:ascii="Montserrat" w:eastAsia="Montserrat" w:hAnsi="Montserrat" w:cs="Montserrat"/>
                <w:b/>
                <w:color w:val="FFFFFF"/>
                <w:sz w:val="20"/>
                <w:szCs w:val="20"/>
              </w:rPr>
            </w:pPr>
            <w:r w:rsidRPr="0000784F">
              <w:rPr>
                <w:rFonts w:ascii="Montserrat" w:eastAsia="Montserrat" w:hAnsi="Montserrat" w:cs="Montserrat"/>
                <w:b/>
                <w:color w:val="FFFFFF"/>
                <w:sz w:val="20"/>
                <w:szCs w:val="20"/>
              </w:rPr>
              <w:t>Tipo de Gasto</w:t>
            </w:r>
          </w:p>
        </w:tc>
        <w:tc>
          <w:tcPr>
            <w:tcW w:w="1417" w:type="dxa"/>
            <w:shd w:val="clear" w:color="auto" w:fill="002060"/>
            <w:tcMar>
              <w:top w:w="100" w:type="dxa"/>
              <w:left w:w="100" w:type="dxa"/>
              <w:bottom w:w="100" w:type="dxa"/>
              <w:right w:w="100" w:type="dxa"/>
            </w:tcMar>
          </w:tcPr>
          <w:p w14:paraId="12930561" w14:textId="4859A307" w:rsidR="00AD253E" w:rsidRPr="0000784F" w:rsidRDefault="00AE7656" w:rsidP="00960FCF">
            <w:pPr>
              <w:widowControl w:val="0"/>
              <w:spacing w:line="276" w:lineRule="auto"/>
              <w:jc w:val="center"/>
              <w:rPr>
                <w:rFonts w:ascii="Montserrat" w:eastAsia="Montserrat" w:hAnsi="Montserrat" w:cs="Montserrat"/>
                <w:b/>
                <w:color w:val="FFFFFF"/>
                <w:sz w:val="20"/>
                <w:szCs w:val="20"/>
              </w:rPr>
            </w:pPr>
            <w:r w:rsidRPr="0000784F">
              <w:rPr>
                <w:rFonts w:ascii="Montserrat" w:eastAsia="Montserrat" w:hAnsi="Montserrat" w:cs="Montserrat"/>
                <w:b/>
                <w:color w:val="FFFFFF"/>
                <w:sz w:val="20"/>
                <w:szCs w:val="20"/>
              </w:rPr>
              <w:t>Concepto</w:t>
            </w:r>
          </w:p>
        </w:tc>
        <w:tc>
          <w:tcPr>
            <w:tcW w:w="1417" w:type="dxa"/>
            <w:shd w:val="clear" w:color="auto" w:fill="002060"/>
            <w:tcMar>
              <w:top w:w="100" w:type="dxa"/>
              <w:left w:w="100" w:type="dxa"/>
              <w:bottom w:w="100" w:type="dxa"/>
              <w:right w:w="100" w:type="dxa"/>
            </w:tcMar>
          </w:tcPr>
          <w:p w14:paraId="2D421A27" w14:textId="7525D340" w:rsidR="00AD253E" w:rsidRPr="0000784F" w:rsidRDefault="00BE1604" w:rsidP="00960FCF">
            <w:pPr>
              <w:widowControl w:val="0"/>
              <w:spacing w:line="276" w:lineRule="auto"/>
              <w:jc w:val="center"/>
              <w:rPr>
                <w:rFonts w:ascii="Montserrat" w:eastAsia="Montserrat" w:hAnsi="Montserrat" w:cs="Montserrat"/>
                <w:b/>
                <w:color w:val="FFFFFF"/>
                <w:sz w:val="20"/>
                <w:szCs w:val="20"/>
              </w:rPr>
            </w:pPr>
            <w:r w:rsidRPr="0000784F">
              <w:rPr>
                <w:rFonts w:ascii="Montserrat" w:eastAsia="Montserrat" w:hAnsi="Montserrat" w:cs="Montserrat"/>
                <w:b/>
                <w:color w:val="FFFFFF"/>
                <w:sz w:val="20"/>
                <w:szCs w:val="20"/>
              </w:rPr>
              <w:t>Devengado Año 1</w:t>
            </w:r>
          </w:p>
        </w:tc>
        <w:tc>
          <w:tcPr>
            <w:tcW w:w="1418" w:type="dxa"/>
            <w:shd w:val="clear" w:color="auto" w:fill="002060"/>
            <w:tcMar>
              <w:top w:w="100" w:type="dxa"/>
              <w:left w:w="100" w:type="dxa"/>
              <w:bottom w:w="100" w:type="dxa"/>
              <w:right w:w="100" w:type="dxa"/>
            </w:tcMar>
          </w:tcPr>
          <w:p w14:paraId="5BF221AF" w14:textId="77777777" w:rsidR="00AD253E" w:rsidRPr="0000784F" w:rsidRDefault="00AE7656" w:rsidP="00960FCF">
            <w:pPr>
              <w:widowControl w:val="0"/>
              <w:spacing w:line="276" w:lineRule="auto"/>
              <w:jc w:val="center"/>
              <w:rPr>
                <w:rFonts w:ascii="Montserrat" w:eastAsia="Montserrat" w:hAnsi="Montserrat" w:cs="Montserrat"/>
                <w:b/>
                <w:color w:val="FFFFFF"/>
                <w:sz w:val="20"/>
                <w:szCs w:val="20"/>
              </w:rPr>
            </w:pPr>
            <w:r w:rsidRPr="0000784F">
              <w:rPr>
                <w:rFonts w:ascii="Montserrat" w:eastAsia="Montserrat" w:hAnsi="Montserrat" w:cs="Montserrat"/>
                <w:b/>
                <w:color w:val="FFFFFF"/>
                <w:sz w:val="20"/>
                <w:szCs w:val="20"/>
              </w:rPr>
              <w:t>Ej.</w:t>
            </w:r>
          </w:p>
          <w:p w14:paraId="73031668" w14:textId="77777777" w:rsidR="00AD253E" w:rsidRPr="0000784F" w:rsidRDefault="00AE7656" w:rsidP="00960FCF">
            <w:pPr>
              <w:widowControl w:val="0"/>
              <w:spacing w:line="276" w:lineRule="auto"/>
              <w:jc w:val="center"/>
              <w:rPr>
                <w:rFonts w:ascii="Montserrat" w:eastAsia="Montserrat" w:hAnsi="Montserrat" w:cs="Montserrat"/>
                <w:b/>
                <w:color w:val="FFFFFF"/>
                <w:sz w:val="20"/>
                <w:szCs w:val="20"/>
              </w:rPr>
            </w:pPr>
            <w:r w:rsidRPr="0000784F">
              <w:rPr>
                <w:rFonts w:ascii="Montserrat" w:eastAsia="Montserrat" w:hAnsi="Montserrat" w:cs="Montserrat"/>
                <w:b/>
                <w:color w:val="FFFFFF"/>
                <w:sz w:val="20"/>
                <w:szCs w:val="20"/>
              </w:rPr>
              <w:t>Año…</w:t>
            </w:r>
          </w:p>
        </w:tc>
        <w:tc>
          <w:tcPr>
            <w:tcW w:w="1418" w:type="dxa"/>
            <w:shd w:val="clear" w:color="auto" w:fill="002060"/>
            <w:tcMar>
              <w:top w:w="100" w:type="dxa"/>
              <w:left w:w="100" w:type="dxa"/>
              <w:bottom w:w="100" w:type="dxa"/>
              <w:right w:w="100" w:type="dxa"/>
            </w:tcMar>
          </w:tcPr>
          <w:p w14:paraId="587F79D5" w14:textId="31D02746" w:rsidR="00AD253E" w:rsidRPr="0000784F" w:rsidRDefault="00AE7656" w:rsidP="00960FCF">
            <w:pPr>
              <w:widowControl w:val="0"/>
              <w:spacing w:line="276" w:lineRule="auto"/>
              <w:jc w:val="center"/>
              <w:rPr>
                <w:rFonts w:ascii="Montserrat" w:eastAsia="Montserrat" w:hAnsi="Montserrat" w:cs="Montserrat"/>
                <w:b/>
                <w:color w:val="FFFFFF"/>
                <w:sz w:val="20"/>
                <w:szCs w:val="20"/>
              </w:rPr>
            </w:pPr>
            <w:r w:rsidRPr="0000784F">
              <w:rPr>
                <w:rFonts w:ascii="Montserrat" w:eastAsia="Montserrat" w:hAnsi="Montserrat" w:cs="Montserrat"/>
                <w:b/>
                <w:color w:val="FFFFFF"/>
                <w:sz w:val="20"/>
                <w:szCs w:val="20"/>
              </w:rPr>
              <w:t>Ej.</w:t>
            </w:r>
          </w:p>
          <w:p w14:paraId="2D71C981" w14:textId="77777777" w:rsidR="00AD253E" w:rsidRPr="0000784F" w:rsidRDefault="00AE7656" w:rsidP="00960FCF">
            <w:pPr>
              <w:widowControl w:val="0"/>
              <w:spacing w:line="276" w:lineRule="auto"/>
              <w:jc w:val="center"/>
              <w:rPr>
                <w:rFonts w:ascii="Montserrat" w:eastAsia="Montserrat" w:hAnsi="Montserrat" w:cs="Montserrat"/>
                <w:b/>
                <w:color w:val="FFFFFF"/>
                <w:sz w:val="20"/>
                <w:szCs w:val="20"/>
              </w:rPr>
            </w:pPr>
            <w:r w:rsidRPr="0000784F">
              <w:rPr>
                <w:rFonts w:ascii="Montserrat" w:eastAsia="Montserrat" w:hAnsi="Montserrat" w:cs="Montserrat"/>
                <w:b/>
                <w:color w:val="FFFFFF"/>
                <w:sz w:val="20"/>
                <w:szCs w:val="20"/>
              </w:rPr>
              <w:t>Año actual</w:t>
            </w:r>
          </w:p>
        </w:tc>
      </w:tr>
      <w:tr w:rsidR="00AD253E" w14:paraId="3C714378" w14:textId="77777777" w:rsidTr="0000784F">
        <w:tc>
          <w:tcPr>
            <w:tcW w:w="1833" w:type="dxa"/>
            <w:tcMar>
              <w:top w:w="100" w:type="dxa"/>
              <w:left w:w="100" w:type="dxa"/>
              <w:bottom w:w="100" w:type="dxa"/>
              <w:right w:w="100" w:type="dxa"/>
            </w:tcMar>
          </w:tcPr>
          <w:p w14:paraId="627F7C89" w14:textId="77777777" w:rsidR="00AD253E" w:rsidRPr="0000784F" w:rsidRDefault="00AD253E" w:rsidP="00960FCF">
            <w:pPr>
              <w:widowControl w:val="0"/>
              <w:spacing w:line="276" w:lineRule="auto"/>
              <w:jc w:val="both"/>
              <w:rPr>
                <w:rFonts w:ascii="Montserrat" w:eastAsia="Montserrat" w:hAnsi="Montserrat" w:cs="Montserrat"/>
                <w:sz w:val="16"/>
                <w:szCs w:val="16"/>
              </w:rPr>
            </w:pPr>
          </w:p>
        </w:tc>
        <w:tc>
          <w:tcPr>
            <w:tcW w:w="1276" w:type="dxa"/>
            <w:tcMar>
              <w:top w:w="100" w:type="dxa"/>
              <w:left w:w="100" w:type="dxa"/>
              <w:bottom w:w="100" w:type="dxa"/>
              <w:right w:w="100" w:type="dxa"/>
            </w:tcMar>
          </w:tcPr>
          <w:p w14:paraId="4FD9880F" w14:textId="77777777" w:rsidR="00AD253E" w:rsidRPr="0000784F" w:rsidRDefault="00AD253E" w:rsidP="00960FCF">
            <w:pPr>
              <w:widowControl w:val="0"/>
              <w:spacing w:line="276" w:lineRule="auto"/>
              <w:jc w:val="both"/>
              <w:rPr>
                <w:rFonts w:ascii="Montserrat" w:eastAsia="Montserrat" w:hAnsi="Montserrat" w:cs="Montserrat"/>
                <w:sz w:val="16"/>
                <w:szCs w:val="16"/>
              </w:rPr>
            </w:pPr>
          </w:p>
        </w:tc>
        <w:tc>
          <w:tcPr>
            <w:tcW w:w="1276" w:type="dxa"/>
            <w:tcMar>
              <w:top w:w="100" w:type="dxa"/>
              <w:left w:w="100" w:type="dxa"/>
              <w:bottom w:w="100" w:type="dxa"/>
              <w:right w:w="100" w:type="dxa"/>
            </w:tcMar>
          </w:tcPr>
          <w:p w14:paraId="67458927" w14:textId="77777777" w:rsidR="00AD253E" w:rsidRPr="0000784F" w:rsidRDefault="00AD253E" w:rsidP="00960FCF">
            <w:pPr>
              <w:widowControl w:val="0"/>
              <w:spacing w:line="276" w:lineRule="auto"/>
              <w:jc w:val="both"/>
              <w:rPr>
                <w:rFonts w:ascii="Montserrat" w:eastAsia="Montserrat" w:hAnsi="Montserrat" w:cs="Montserrat"/>
                <w:sz w:val="16"/>
                <w:szCs w:val="16"/>
              </w:rPr>
            </w:pPr>
          </w:p>
        </w:tc>
        <w:tc>
          <w:tcPr>
            <w:tcW w:w="1417" w:type="dxa"/>
            <w:tcMar>
              <w:top w:w="100" w:type="dxa"/>
              <w:left w:w="100" w:type="dxa"/>
              <w:bottom w:w="100" w:type="dxa"/>
              <w:right w:w="100" w:type="dxa"/>
            </w:tcMar>
          </w:tcPr>
          <w:p w14:paraId="71AB97F9" w14:textId="77777777" w:rsidR="00AD253E" w:rsidRPr="0000784F" w:rsidRDefault="00AD253E" w:rsidP="00960FCF">
            <w:pPr>
              <w:widowControl w:val="0"/>
              <w:spacing w:line="276" w:lineRule="auto"/>
              <w:jc w:val="both"/>
              <w:rPr>
                <w:rFonts w:ascii="Montserrat" w:eastAsia="Montserrat" w:hAnsi="Montserrat" w:cs="Montserrat"/>
                <w:sz w:val="16"/>
                <w:szCs w:val="16"/>
              </w:rPr>
            </w:pPr>
          </w:p>
        </w:tc>
        <w:tc>
          <w:tcPr>
            <w:tcW w:w="1417" w:type="dxa"/>
            <w:tcMar>
              <w:top w:w="100" w:type="dxa"/>
              <w:left w:w="100" w:type="dxa"/>
              <w:bottom w:w="100" w:type="dxa"/>
              <w:right w:w="100" w:type="dxa"/>
            </w:tcMar>
          </w:tcPr>
          <w:p w14:paraId="5EF2207E" w14:textId="77777777" w:rsidR="00AD253E" w:rsidRPr="0000784F" w:rsidRDefault="00AD253E" w:rsidP="00960FCF">
            <w:pPr>
              <w:widowControl w:val="0"/>
              <w:spacing w:line="276" w:lineRule="auto"/>
              <w:jc w:val="both"/>
              <w:rPr>
                <w:rFonts w:ascii="Montserrat" w:eastAsia="Montserrat" w:hAnsi="Montserrat" w:cs="Montserrat"/>
                <w:sz w:val="16"/>
                <w:szCs w:val="16"/>
              </w:rPr>
            </w:pPr>
          </w:p>
        </w:tc>
        <w:tc>
          <w:tcPr>
            <w:tcW w:w="1418" w:type="dxa"/>
            <w:tcMar>
              <w:top w:w="100" w:type="dxa"/>
              <w:left w:w="100" w:type="dxa"/>
              <w:bottom w:w="100" w:type="dxa"/>
              <w:right w:w="100" w:type="dxa"/>
            </w:tcMar>
          </w:tcPr>
          <w:p w14:paraId="09D5777D" w14:textId="77777777" w:rsidR="00AD253E" w:rsidRPr="0000784F" w:rsidRDefault="00AD253E" w:rsidP="00960FCF">
            <w:pPr>
              <w:widowControl w:val="0"/>
              <w:spacing w:line="276" w:lineRule="auto"/>
              <w:jc w:val="both"/>
              <w:rPr>
                <w:rFonts w:ascii="Montserrat" w:eastAsia="Montserrat" w:hAnsi="Montserrat" w:cs="Montserrat"/>
                <w:sz w:val="16"/>
                <w:szCs w:val="16"/>
              </w:rPr>
            </w:pPr>
          </w:p>
        </w:tc>
        <w:tc>
          <w:tcPr>
            <w:tcW w:w="1418" w:type="dxa"/>
            <w:tcMar>
              <w:top w:w="100" w:type="dxa"/>
              <w:left w:w="100" w:type="dxa"/>
              <w:bottom w:w="100" w:type="dxa"/>
              <w:right w:w="100" w:type="dxa"/>
            </w:tcMar>
          </w:tcPr>
          <w:p w14:paraId="5D55B799" w14:textId="77777777" w:rsidR="00AD253E" w:rsidRPr="0000784F" w:rsidRDefault="00AD253E" w:rsidP="00960FCF">
            <w:pPr>
              <w:widowControl w:val="0"/>
              <w:spacing w:line="276" w:lineRule="auto"/>
              <w:jc w:val="both"/>
              <w:rPr>
                <w:rFonts w:ascii="Montserrat" w:eastAsia="Montserrat" w:hAnsi="Montserrat" w:cs="Montserrat"/>
                <w:sz w:val="16"/>
                <w:szCs w:val="16"/>
              </w:rPr>
            </w:pPr>
          </w:p>
        </w:tc>
      </w:tr>
    </w:tbl>
    <w:p w14:paraId="05FD6BC2" w14:textId="77777777" w:rsidR="00AD253E" w:rsidRDefault="00AD253E" w:rsidP="00960FCF">
      <w:pPr>
        <w:spacing w:after="0" w:line="276" w:lineRule="auto"/>
        <w:jc w:val="both"/>
        <w:rPr>
          <w:rFonts w:ascii="Montserrat" w:eastAsia="Montserrat" w:hAnsi="Montserrat" w:cs="Montserrat"/>
        </w:rPr>
      </w:pPr>
    </w:p>
    <w:p w14:paraId="661BA6D3" w14:textId="77777777" w:rsidR="00AD253E" w:rsidRDefault="00AE7656" w:rsidP="00960FCF">
      <w:pPr>
        <w:spacing w:after="0" w:line="276" w:lineRule="auto"/>
        <w:jc w:val="both"/>
        <w:rPr>
          <w:rFonts w:ascii="Montserrat" w:eastAsia="Montserrat" w:hAnsi="Montserrat" w:cs="Montserrat"/>
          <w:b/>
        </w:rPr>
      </w:pPr>
      <w:r>
        <w:rPr>
          <w:rFonts w:ascii="Montserrat" w:eastAsia="Montserrat" w:hAnsi="Montserrat" w:cs="Montserrat"/>
        </w:rPr>
        <w:tab/>
      </w:r>
      <w:r>
        <w:rPr>
          <w:rFonts w:ascii="Montserrat" w:eastAsia="Montserrat" w:hAnsi="Montserrat" w:cs="Montserrat"/>
          <w:b/>
        </w:rPr>
        <w:t>Sección 4.4 Previsiones de Gasto para APPs</w:t>
      </w:r>
    </w:p>
    <w:p w14:paraId="569A5432" w14:textId="77777777" w:rsidR="0000784F" w:rsidRDefault="0000784F" w:rsidP="00960FCF">
      <w:pPr>
        <w:spacing w:after="0" w:line="276" w:lineRule="auto"/>
        <w:jc w:val="both"/>
        <w:rPr>
          <w:rFonts w:ascii="Montserrat" w:eastAsia="Montserrat" w:hAnsi="Montserrat" w:cs="Montserrat"/>
          <w:b/>
        </w:rPr>
      </w:pPr>
    </w:p>
    <w:p w14:paraId="4DDBD314" w14:textId="1F4982E5" w:rsidR="00AD253E" w:rsidRDefault="00AE7656" w:rsidP="00960FCF">
      <w:pPr>
        <w:spacing w:after="0" w:line="276" w:lineRule="auto"/>
        <w:ind w:left="720"/>
        <w:jc w:val="both"/>
        <w:rPr>
          <w:rFonts w:ascii="Montserrat" w:eastAsia="Montserrat" w:hAnsi="Montserrat" w:cs="Montserrat"/>
        </w:rPr>
      </w:pPr>
      <w:r>
        <w:rPr>
          <w:rFonts w:ascii="Montserrat" w:eastAsia="Montserrat" w:hAnsi="Montserrat" w:cs="Montserrat"/>
          <w:b/>
        </w:rPr>
        <w:t xml:space="preserve">Descripción: </w:t>
      </w:r>
      <w:r w:rsidR="009C74A2">
        <w:rPr>
          <w:rFonts w:ascii="Montserrat" w:eastAsia="Montserrat" w:hAnsi="Montserrat" w:cs="Montserrat"/>
        </w:rPr>
        <w:t>Informar si dentro de su programación financiera estimada para el ejercicio 2025 considera alguna concurrencia de tipo Asociaciones Público-Privadas, e</w:t>
      </w:r>
      <w:r>
        <w:rPr>
          <w:rFonts w:ascii="Montserrat" w:eastAsia="Montserrat" w:hAnsi="Montserrat" w:cs="Montserrat"/>
        </w:rPr>
        <w:t>n observancia al Artículo 20 de la Ley de Austeridad, Disciplina y Responsabilidad Financiera del Estado de Zacatecas y sus Municipios, las dependencias centralizadas, entidades y, en general, los entes públicos deberán para lo cual deberá detallar el siguiente:</w:t>
      </w:r>
    </w:p>
    <w:p w14:paraId="129119F3" w14:textId="77777777" w:rsidR="0000784F" w:rsidRDefault="0000784F" w:rsidP="00960FCF">
      <w:pPr>
        <w:spacing w:after="0" w:line="276" w:lineRule="auto"/>
        <w:ind w:left="720"/>
        <w:jc w:val="both"/>
        <w:rPr>
          <w:rFonts w:ascii="Montserrat" w:eastAsia="Montserrat" w:hAnsi="Montserrat" w:cs="Montserrat"/>
        </w:rPr>
      </w:pPr>
    </w:p>
    <w:p w14:paraId="053D8BB9" w14:textId="77777777" w:rsidR="00AD253E" w:rsidRDefault="00AE7656" w:rsidP="00960FCF">
      <w:pPr>
        <w:numPr>
          <w:ilvl w:val="1"/>
          <w:numId w:val="2"/>
        </w:numPr>
        <w:pBdr>
          <w:top w:val="nil"/>
          <w:left w:val="nil"/>
          <w:bottom w:val="nil"/>
          <w:right w:val="nil"/>
          <w:between w:val="nil"/>
        </w:pBdr>
        <w:spacing w:after="0" w:line="276" w:lineRule="auto"/>
        <w:jc w:val="both"/>
        <w:rPr>
          <w:rFonts w:ascii="Montserrat" w:eastAsia="Montserrat" w:hAnsi="Montserrat" w:cs="Montserrat"/>
          <w:color w:val="000000"/>
        </w:rPr>
      </w:pPr>
      <w:r>
        <w:rPr>
          <w:rFonts w:ascii="Montserrat" w:eastAsia="Montserrat" w:hAnsi="Montserrat" w:cs="Montserrat"/>
          <w:color w:val="000000"/>
        </w:rPr>
        <w:t>Nombre del Proyecto</w:t>
      </w:r>
    </w:p>
    <w:p w14:paraId="2525E970" w14:textId="77777777" w:rsidR="00AD253E" w:rsidRDefault="00AE7656" w:rsidP="00960FCF">
      <w:pPr>
        <w:numPr>
          <w:ilvl w:val="1"/>
          <w:numId w:val="2"/>
        </w:numPr>
        <w:pBdr>
          <w:top w:val="nil"/>
          <w:left w:val="nil"/>
          <w:bottom w:val="nil"/>
          <w:right w:val="nil"/>
          <w:between w:val="nil"/>
        </w:pBdr>
        <w:spacing w:after="0" w:line="276" w:lineRule="auto"/>
        <w:jc w:val="both"/>
        <w:rPr>
          <w:rFonts w:ascii="Montserrat" w:eastAsia="Montserrat" w:hAnsi="Montserrat" w:cs="Montserrat"/>
          <w:color w:val="000000"/>
        </w:rPr>
      </w:pPr>
      <w:r>
        <w:rPr>
          <w:rFonts w:ascii="Montserrat" w:eastAsia="Montserrat" w:hAnsi="Montserrat" w:cs="Montserrat"/>
          <w:color w:val="000000"/>
        </w:rPr>
        <w:t xml:space="preserve">Descripción </w:t>
      </w:r>
    </w:p>
    <w:p w14:paraId="3A792E20" w14:textId="77777777" w:rsidR="00AD253E" w:rsidRDefault="00AE7656" w:rsidP="00960FCF">
      <w:pPr>
        <w:numPr>
          <w:ilvl w:val="1"/>
          <w:numId w:val="2"/>
        </w:numPr>
        <w:pBdr>
          <w:top w:val="nil"/>
          <w:left w:val="nil"/>
          <w:bottom w:val="nil"/>
          <w:right w:val="nil"/>
          <w:between w:val="nil"/>
        </w:pBdr>
        <w:spacing w:after="0" w:line="276" w:lineRule="auto"/>
        <w:jc w:val="both"/>
        <w:rPr>
          <w:rFonts w:ascii="Montserrat" w:eastAsia="Montserrat" w:hAnsi="Montserrat" w:cs="Montserrat"/>
          <w:color w:val="000000"/>
        </w:rPr>
      </w:pPr>
      <w:r>
        <w:rPr>
          <w:rFonts w:ascii="Montserrat" w:eastAsia="Montserrat" w:hAnsi="Montserrat" w:cs="Montserrat"/>
          <w:color w:val="000000"/>
        </w:rPr>
        <w:t>Objetivo</w:t>
      </w:r>
    </w:p>
    <w:p w14:paraId="55EB638E" w14:textId="77777777" w:rsidR="00AD253E" w:rsidRDefault="00AE7656" w:rsidP="00960FCF">
      <w:pPr>
        <w:numPr>
          <w:ilvl w:val="1"/>
          <w:numId w:val="2"/>
        </w:numPr>
        <w:pBdr>
          <w:top w:val="nil"/>
          <w:left w:val="nil"/>
          <w:bottom w:val="nil"/>
          <w:right w:val="nil"/>
          <w:between w:val="nil"/>
        </w:pBdr>
        <w:spacing w:after="0" w:line="276" w:lineRule="auto"/>
        <w:jc w:val="both"/>
        <w:rPr>
          <w:rFonts w:ascii="Montserrat" w:eastAsia="Montserrat" w:hAnsi="Montserrat" w:cs="Montserrat"/>
          <w:color w:val="000000"/>
        </w:rPr>
      </w:pPr>
      <w:r>
        <w:rPr>
          <w:rFonts w:ascii="Montserrat" w:eastAsia="Montserrat" w:hAnsi="Montserrat" w:cs="Montserrat"/>
          <w:color w:val="000000"/>
        </w:rPr>
        <w:t>Justificación</w:t>
      </w:r>
    </w:p>
    <w:p w14:paraId="425727EF" w14:textId="77777777" w:rsidR="00AD253E" w:rsidRDefault="00AE7656" w:rsidP="00960FCF">
      <w:pPr>
        <w:numPr>
          <w:ilvl w:val="1"/>
          <w:numId w:val="2"/>
        </w:numPr>
        <w:pBdr>
          <w:top w:val="nil"/>
          <w:left w:val="nil"/>
          <w:bottom w:val="nil"/>
          <w:right w:val="nil"/>
          <w:between w:val="nil"/>
        </w:pBdr>
        <w:spacing w:after="0" w:line="276" w:lineRule="auto"/>
        <w:jc w:val="both"/>
        <w:rPr>
          <w:rFonts w:ascii="Montserrat" w:eastAsia="Montserrat" w:hAnsi="Montserrat" w:cs="Montserrat"/>
          <w:color w:val="000000"/>
        </w:rPr>
      </w:pPr>
      <w:r>
        <w:rPr>
          <w:rFonts w:ascii="Montserrat" w:eastAsia="Montserrat" w:hAnsi="Montserrat" w:cs="Montserrat"/>
          <w:color w:val="000000"/>
        </w:rPr>
        <w:t>Beneficio Social</w:t>
      </w:r>
    </w:p>
    <w:p w14:paraId="24A3E480" w14:textId="77777777" w:rsidR="00AD253E" w:rsidRDefault="00AE7656" w:rsidP="00960FCF">
      <w:pPr>
        <w:numPr>
          <w:ilvl w:val="1"/>
          <w:numId w:val="2"/>
        </w:numPr>
        <w:pBdr>
          <w:top w:val="nil"/>
          <w:left w:val="nil"/>
          <w:bottom w:val="nil"/>
          <w:right w:val="nil"/>
          <w:between w:val="nil"/>
        </w:pBdr>
        <w:spacing w:after="0" w:line="276" w:lineRule="auto"/>
        <w:jc w:val="both"/>
        <w:rPr>
          <w:rFonts w:ascii="Montserrat" w:eastAsia="Montserrat" w:hAnsi="Montserrat" w:cs="Montserrat"/>
          <w:color w:val="000000"/>
        </w:rPr>
      </w:pPr>
      <w:r>
        <w:rPr>
          <w:rFonts w:ascii="Montserrat" w:eastAsia="Montserrat" w:hAnsi="Montserrat" w:cs="Montserrat"/>
          <w:color w:val="000000"/>
        </w:rPr>
        <w:t>Mecanismo</w:t>
      </w:r>
    </w:p>
    <w:p w14:paraId="3E81D2D3" w14:textId="77777777" w:rsidR="00AD253E" w:rsidRDefault="00AE7656" w:rsidP="00960FCF">
      <w:pPr>
        <w:numPr>
          <w:ilvl w:val="1"/>
          <w:numId w:val="2"/>
        </w:numPr>
        <w:pBdr>
          <w:top w:val="nil"/>
          <w:left w:val="nil"/>
          <w:bottom w:val="nil"/>
          <w:right w:val="nil"/>
          <w:between w:val="nil"/>
        </w:pBdr>
        <w:spacing w:after="0" w:line="276" w:lineRule="auto"/>
        <w:jc w:val="both"/>
        <w:rPr>
          <w:rFonts w:ascii="Montserrat" w:eastAsia="Montserrat" w:hAnsi="Montserrat" w:cs="Montserrat"/>
          <w:color w:val="000000"/>
        </w:rPr>
      </w:pPr>
      <w:r>
        <w:rPr>
          <w:rFonts w:ascii="Montserrat" w:eastAsia="Montserrat" w:hAnsi="Montserrat" w:cs="Montserrat"/>
          <w:color w:val="000000"/>
        </w:rPr>
        <w:t>Descripción Esquema</w:t>
      </w:r>
    </w:p>
    <w:p w14:paraId="1581B7B4" w14:textId="77777777" w:rsidR="00AD253E" w:rsidRDefault="00AE7656" w:rsidP="00960FCF">
      <w:pPr>
        <w:numPr>
          <w:ilvl w:val="1"/>
          <w:numId w:val="2"/>
        </w:numPr>
        <w:pBdr>
          <w:top w:val="nil"/>
          <w:left w:val="nil"/>
          <w:bottom w:val="nil"/>
          <w:right w:val="nil"/>
          <w:between w:val="nil"/>
        </w:pBdr>
        <w:spacing w:after="0" w:line="276" w:lineRule="auto"/>
        <w:jc w:val="both"/>
        <w:rPr>
          <w:rFonts w:ascii="Montserrat" w:eastAsia="Montserrat" w:hAnsi="Montserrat" w:cs="Montserrat"/>
          <w:color w:val="000000"/>
        </w:rPr>
      </w:pPr>
      <w:r>
        <w:rPr>
          <w:rFonts w:ascii="Montserrat" w:eastAsia="Montserrat" w:hAnsi="Montserrat" w:cs="Montserrat"/>
          <w:color w:val="000000"/>
        </w:rPr>
        <w:t>Plazo del Contrato</w:t>
      </w:r>
    </w:p>
    <w:p w14:paraId="2C714012" w14:textId="77777777" w:rsidR="00AD253E" w:rsidRDefault="00AE7656" w:rsidP="00960FCF">
      <w:pPr>
        <w:numPr>
          <w:ilvl w:val="1"/>
          <w:numId w:val="2"/>
        </w:numPr>
        <w:pBdr>
          <w:top w:val="nil"/>
          <w:left w:val="nil"/>
          <w:bottom w:val="nil"/>
          <w:right w:val="nil"/>
          <w:between w:val="nil"/>
        </w:pBdr>
        <w:spacing w:after="0" w:line="276" w:lineRule="auto"/>
        <w:jc w:val="both"/>
        <w:rPr>
          <w:rFonts w:ascii="Montserrat" w:eastAsia="Montserrat" w:hAnsi="Montserrat" w:cs="Montserrat"/>
          <w:color w:val="000000"/>
        </w:rPr>
      </w:pPr>
      <w:r>
        <w:rPr>
          <w:rFonts w:ascii="Montserrat" w:eastAsia="Montserrat" w:hAnsi="Montserrat" w:cs="Montserrat"/>
          <w:color w:val="000000"/>
        </w:rPr>
        <w:t>Fecha de Inicio Construcción</w:t>
      </w:r>
    </w:p>
    <w:p w14:paraId="0FB3B78D" w14:textId="77777777" w:rsidR="00AD253E" w:rsidRDefault="00AE7656" w:rsidP="00960FCF">
      <w:pPr>
        <w:numPr>
          <w:ilvl w:val="1"/>
          <w:numId w:val="2"/>
        </w:numPr>
        <w:pBdr>
          <w:top w:val="nil"/>
          <w:left w:val="nil"/>
          <w:bottom w:val="nil"/>
          <w:right w:val="nil"/>
          <w:between w:val="nil"/>
        </w:pBdr>
        <w:spacing w:after="0" w:line="276" w:lineRule="auto"/>
        <w:jc w:val="both"/>
        <w:rPr>
          <w:rFonts w:ascii="Montserrat" w:eastAsia="Montserrat" w:hAnsi="Montserrat" w:cs="Montserrat"/>
          <w:color w:val="000000"/>
        </w:rPr>
      </w:pPr>
      <w:r>
        <w:rPr>
          <w:rFonts w:ascii="Montserrat" w:eastAsia="Montserrat" w:hAnsi="Montserrat" w:cs="Montserrat"/>
          <w:color w:val="000000"/>
        </w:rPr>
        <w:t>Fecha de Entrega</w:t>
      </w:r>
    </w:p>
    <w:p w14:paraId="7C955ADC" w14:textId="77777777" w:rsidR="00AD253E" w:rsidRDefault="00AE7656" w:rsidP="00960FCF">
      <w:pPr>
        <w:numPr>
          <w:ilvl w:val="1"/>
          <w:numId w:val="2"/>
        </w:numPr>
        <w:pBdr>
          <w:top w:val="nil"/>
          <w:left w:val="nil"/>
          <w:bottom w:val="nil"/>
          <w:right w:val="nil"/>
          <w:between w:val="nil"/>
        </w:pBdr>
        <w:spacing w:after="0" w:line="276" w:lineRule="auto"/>
        <w:jc w:val="both"/>
        <w:rPr>
          <w:rFonts w:ascii="Montserrat" w:eastAsia="Montserrat" w:hAnsi="Montserrat" w:cs="Montserrat"/>
          <w:color w:val="000000"/>
        </w:rPr>
      </w:pPr>
      <w:r>
        <w:rPr>
          <w:rFonts w:ascii="Montserrat" w:eastAsia="Montserrat" w:hAnsi="Montserrat" w:cs="Montserrat"/>
          <w:color w:val="000000"/>
        </w:rPr>
        <w:t>Fecha de Inicio de Operación</w:t>
      </w:r>
    </w:p>
    <w:p w14:paraId="08CBA46F" w14:textId="77777777" w:rsidR="00AD253E" w:rsidRDefault="00AE7656" w:rsidP="00960FCF">
      <w:pPr>
        <w:numPr>
          <w:ilvl w:val="1"/>
          <w:numId w:val="2"/>
        </w:numPr>
        <w:pBdr>
          <w:top w:val="nil"/>
          <w:left w:val="nil"/>
          <w:bottom w:val="nil"/>
          <w:right w:val="nil"/>
          <w:between w:val="nil"/>
        </w:pBdr>
        <w:spacing w:after="0" w:line="276" w:lineRule="auto"/>
        <w:jc w:val="both"/>
        <w:rPr>
          <w:rFonts w:ascii="Montserrat" w:eastAsia="Montserrat" w:hAnsi="Montserrat" w:cs="Montserrat"/>
          <w:color w:val="000000"/>
        </w:rPr>
      </w:pPr>
      <w:r>
        <w:rPr>
          <w:rFonts w:ascii="Montserrat" w:eastAsia="Montserrat" w:hAnsi="Montserrat" w:cs="Montserrat"/>
          <w:color w:val="000000"/>
        </w:rPr>
        <w:t xml:space="preserve">Localización (Región </w:t>
      </w:r>
      <w:r>
        <w:rPr>
          <w:rFonts w:ascii="Montserrat" w:eastAsia="Montserrat" w:hAnsi="Montserrat" w:cs="Montserrat"/>
        </w:rPr>
        <w:t>COPLADEZ</w:t>
      </w:r>
      <w:r>
        <w:rPr>
          <w:rFonts w:ascii="Montserrat" w:eastAsia="Montserrat" w:hAnsi="Montserrat" w:cs="Montserrat"/>
          <w:color w:val="000000"/>
        </w:rPr>
        <w:t>, Municipio, Localidad)</w:t>
      </w:r>
    </w:p>
    <w:p w14:paraId="076FE934" w14:textId="77777777" w:rsidR="00AD253E" w:rsidRDefault="00AE7656" w:rsidP="00960FCF">
      <w:pPr>
        <w:numPr>
          <w:ilvl w:val="1"/>
          <w:numId w:val="2"/>
        </w:numPr>
        <w:pBdr>
          <w:top w:val="nil"/>
          <w:left w:val="nil"/>
          <w:bottom w:val="nil"/>
          <w:right w:val="nil"/>
          <w:between w:val="nil"/>
        </w:pBdr>
        <w:spacing w:after="0" w:line="276" w:lineRule="auto"/>
        <w:jc w:val="both"/>
        <w:rPr>
          <w:rFonts w:ascii="Montserrat" w:eastAsia="Montserrat" w:hAnsi="Montserrat" w:cs="Montserrat"/>
          <w:color w:val="000000"/>
        </w:rPr>
      </w:pPr>
      <w:r>
        <w:rPr>
          <w:rFonts w:ascii="Montserrat" w:eastAsia="Montserrat" w:hAnsi="Montserrat" w:cs="Montserrat"/>
          <w:color w:val="000000"/>
        </w:rPr>
        <w:t>Estructura Financiera</w:t>
      </w:r>
    </w:p>
    <w:p w14:paraId="470EE2BE" w14:textId="77777777" w:rsidR="00DB54F1" w:rsidRDefault="00DB54F1" w:rsidP="00DB54F1">
      <w:pPr>
        <w:pBdr>
          <w:top w:val="nil"/>
          <w:left w:val="nil"/>
          <w:bottom w:val="nil"/>
          <w:right w:val="nil"/>
          <w:between w:val="nil"/>
        </w:pBdr>
        <w:spacing w:after="0" w:line="276" w:lineRule="auto"/>
        <w:ind w:left="1440"/>
        <w:jc w:val="both"/>
        <w:rPr>
          <w:rFonts w:ascii="Montserrat" w:eastAsia="Montserrat" w:hAnsi="Montserrat" w:cs="Montserrat"/>
          <w:color w:val="000000"/>
        </w:rPr>
      </w:pPr>
    </w:p>
    <w:p w14:paraId="6B52302D" w14:textId="77777777" w:rsidR="00AD253E" w:rsidRDefault="00AE7656" w:rsidP="00960FCF">
      <w:pPr>
        <w:spacing w:after="0" w:line="276" w:lineRule="auto"/>
        <w:ind w:left="720"/>
        <w:jc w:val="both"/>
        <w:rPr>
          <w:rFonts w:ascii="Montserrat" w:eastAsia="Montserrat" w:hAnsi="Montserrat" w:cs="Montserrat"/>
        </w:rPr>
      </w:pPr>
      <w:r>
        <w:rPr>
          <w:rFonts w:ascii="Montserrat" w:eastAsia="Montserrat" w:hAnsi="Montserrat" w:cs="Montserrat"/>
        </w:rPr>
        <w:t>Detallar los importes totales por participación y fuentes de financiamiento diferenciando lo público de lo privado, ubicando la inversión correspondiente por año de acuerdo con la situación contractual.</w:t>
      </w:r>
    </w:p>
    <w:p w14:paraId="2431BF70" w14:textId="77777777" w:rsidR="0000784F" w:rsidRDefault="0000784F" w:rsidP="00960FCF">
      <w:pPr>
        <w:spacing w:after="0" w:line="276" w:lineRule="auto"/>
        <w:ind w:left="720"/>
        <w:jc w:val="both"/>
        <w:rPr>
          <w:rFonts w:ascii="Montserrat" w:eastAsia="Montserrat" w:hAnsi="Montserrat" w:cs="Montserrat"/>
        </w:rPr>
      </w:pPr>
    </w:p>
    <w:p w14:paraId="50563230" w14:textId="77777777" w:rsidR="00AD253E" w:rsidRDefault="00AE7656" w:rsidP="00960FCF">
      <w:pPr>
        <w:spacing w:after="0" w:line="276" w:lineRule="auto"/>
        <w:ind w:firstLine="720"/>
        <w:jc w:val="both"/>
        <w:rPr>
          <w:rFonts w:ascii="Montserrat" w:eastAsia="Montserrat" w:hAnsi="Montserrat" w:cs="Montserrat"/>
          <w:b/>
        </w:rPr>
      </w:pPr>
      <w:r>
        <w:rPr>
          <w:rFonts w:ascii="Montserrat" w:eastAsia="Montserrat" w:hAnsi="Montserrat" w:cs="Montserrat"/>
          <w:b/>
        </w:rPr>
        <w:t>Avance</w:t>
      </w:r>
    </w:p>
    <w:p w14:paraId="15D04397" w14:textId="77777777" w:rsidR="00AD253E" w:rsidRDefault="00AE7656" w:rsidP="00960FCF">
      <w:pPr>
        <w:spacing w:after="0" w:line="276" w:lineRule="auto"/>
        <w:ind w:left="720"/>
        <w:jc w:val="both"/>
        <w:rPr>
          <w:rFonts w:ascii="Montserrat" w:eastAsia="Montserrat" w:hAnsi="Montserrat" w:cs="Montserrat"/>
        </w:rPr>
      </w:pPr>
      <w:r>
        <w:rPr>
          <w:rFonts w:ascii="Montserrat" w:eastAsia="Montserrat" w:hAnsi="Montserrat" w:cs="Montserrat"/>
        </w:rPr>
        <w:t xml:space="preserve">Si el proyecto ya está en ejecución en el presente ejercicio fiscal o anteriores, entendiendo las APPs de carácter multianual, informe por ejercicio fiscal tanto la inversión pública como la privada, así como el avance físico del proyecto. </w:t>
      </w:r>
    </w:p>
    <w:p w14:paraId="7DFAC0A1" w14:textId="77777777" w:rsidR="0000784F" w:rsidRDefault="0000784F" w:rsidP="00960FCF">
      <w:pPr>
        <w:spacing w:after="0" w:line="276" w:lineRule="auto"/>
        <w:ind w:left="720"/>
        <w:jc w:val="both"/>
        <w:rPr>
          <w:rFonts w:ascii="Montserrat" w:eastAsia="Montserrat" w:hAnsi="Montserrat" w:cs="Montserrat"/>
        </w:rPr>
      </w:pPr>
    </w:p>
    <w:tbl>
      <w:tblPr>
        <w:tblStyle w:val="11"/>
        <w:tblW w:w="9913"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83"/>
        <w:gridCol w:w="1417"/>
        <w:gridCol w:w="1559"/>
        <w:gridCol w:w="793"/>
        <w:gridCol w:w="794"/>
        <w:gridCol w:w="794"/>
        <w:gridCol w:w="794"/>
        <w:gridCol w:w="794"/>
        <w:gridCol w:w="1985"/>
      </w:tblGrid>
      <w:tr w:rsidR="00BE1604" w14:paraId="10F392BB" w14:textId="77777777" w:rsidTr="00311359">
        <w:trPr>
          <w:trHeight w:val="170"/>
        </w:trPr>
        <w:tc>
          <w:tcPr>
            <w:tcW w:w="9913" w:type="dxa"/>
            <w:gridSpan w:val="9"/>
            <w:tcMar>
              <w:top w:w="100" w:type="dxa"/>
              <w:left w:w="100" w:type="dxa"/>
              <w:bottom w:w="100" w:type="dxa"/>
              <w:right w:w="100" w:type="dxa"/>
            </w:tcMar>
          </w:tcPr>
          <w:p w14:paraId="21889CC9" w14:textId="77777777" w:rsidR="00BE1604" w:rsidRPr="0000784F" w:rsidRDefault="00BE1604" w:rsidP="00960FCF">
            <w:pPr>
              <w:widowControl w:val="0"/>
              <w:spacing w:line="276" w:lineRule="auto"/>
              <w:jc w:val="both"/>
              <w:rPr>
                <w:rFonts w:ascii="Montserrat" w:eastAsia="Montserrat" w:hAnsi="Montserrat" w:cs="Montserrat"/>
                <w:b/>
                <w:sz w:val="20"/>
                <w:szCs w:val="20"/>
              </w:rPr>
            </w:pPr>
            <w:r w:rsidRPr="0000784F">
              <w:rPr>
                <w:rFonts w:ascii="Montserrat" w:eastAsia="Montserrat" w:hAnsi="Montserrat" w:cs="Montserrat"/>
                <w:b/>
                <w:sz w:val="20"/>
                <w:szCs w:val="20"/>
              </w:rPr>
              <w:t>Avance</w:t>
            </w:r>
          </w:p>
        </w:tc>
      </w:tr>
      <w:tr w:rsidR="00BE1604" w14:paraId="136B5012" w14:textId="77777777" w:rsidTr="00311359">
        <w:trPr>
          <w:trHeight w:val="170"/>
        </w:trPr>
        <w:tc>
          <w:tcPr>
            <w:tcW w:w="9913" w:type="dxa"/>
            <w:gridSpan w:val="9"/>
            <w:tcMar>
              <w:top w:w="100" w:type="dxa"/>
              <w:left w:w="100" w:type="dxa"/>
              <w:bottom w:w="100" w:type="dxa"/>
              <w:right w:w="100" w:type="dxa"/>
            </w:tcMar>
          </w:tcPr>
          <w:p w14:paraId="6B50BCE3" w14:textId="77777777" w:rsidR="00BE1604" w:rsidRPr="0000784F" w:rsidRDefault="00BE1604" w:rsidP="00960FCF">
            <w:pPr>
              <w:widowControl w:val="0"/>
              <w:spacing w:line="276" w:lineRule="auto"/>
              <w:jc w:val="both"/>
              <w:rPr>
                <w:rFonts w:ascii="Montserrat" w:eastAsia="Montserrat" w:hAnsi="Montserrat" w:cs="Montserrat"/>
                <w:sz w:val="20"/>
                <w:szCs w:val="20"/>
              </w:rPr>
            </w:pPr>
            <w:r w:rsidRPr="0000784F">
              <w:rPr>
                <w:rFonts w:ascii="Montserrat" w:eastAsia="Montserrat" w:hAnsi="Montserrat" w:cs="Montserrat"/>
                <w:sz w:val="20"/>
                <w:szCs w:val="20"/>
              </w:rPr>
              <w:t>Nombre del Proyecto:</w:t>
            </w:r>
          </w:p>
        </w:tc>
      </w:tr>
      <w:tr w:rsidR="00BE1604" w14:paraId="3E02B67A" w14:textId="77777777" w:rsidTr="007A67A7">
        <w:trPr>
          <w:trHeight w:val="170"/>
        </w:trPr>
        <w:tc>
          <w:tcPr>
            <w:tcW w:w="983" w:type="dxa"/>
            <w:shd w:val="clear" w:color="auto" w:fill="002060"/>
            <w:tcMar>
              <w:top w:w="100" w:type="dxa"/>
              <w:left w:w="100" w:type="dxa"/>
              <w:bottom w:w="100" w:type="dxa"/>
              <w:right w:w="100" w:type="dxa"/>
            </w:tcMar>
          </w:tcPr>
          <w:p w14:paraId="16EB82E8" w14:textId="77777777" w:rsidR="00BE1604" w:rsidRPr="00BE1604" w:rsidRDefault="00BE1604" w:rsidP="00960FCF">
            <w:pPr>
              <w:widowControl w:val="0"/>
              <w:spacing w:line="276" w:lineRule="auto"/>
              <w:jc w:val="center"/>
              <w:rPr>
                <w:rFonts w:ascii="Montserrat" w:eastAsia="Montserrat" w:hAnsi="Montserrat" w:cs="Montserrat"/>
                <w:b/>
                <w:color w:val="FFFFFF"/>
                <w:sz w:val="16"/>
                <w:szCs w:val="16"/>
              </w:rPr>
            </w:pPr>
            <w:r w:rsidRPr="00BE1604">
              <w:rPr>
                <w:rFonts w:ascii="Montserrat" w:eastAsia="Montserrat" w:hAnsi="Montserrat" w:cs="Montserrat"/>
                <w:b/>
                <w:color w:val="FFFFFF"/>
                <w:sz w:val="16"/>
                <w:szCs w:val="16"/>
              </w:rPr>
              <w:t>Partici-pación</w:t>
            </w:r>
          </w:p>
        </w:tc>
        <w:tc>
          <w:tcPr>
            <w:tcW w:w="1417" w:type="dxa"/>
            <w:shd w:val="clear" w:color="auto" w:fill="002060"/>
            <w:tcMar>
              <w:top w:w="100" w:type="dxa"/>
              <w:left w:w="100" w:type="dxa"/>
              <w:bottom w:w="100" w:type="dxa"/>
              <w:right w:w="100" w:type="dxa"/>
            </w:tcMar>
          </w:tcPr>
          <w:p w14:paraId="6409B2E1" w14:textId="77777777" w:rsidR="00BE1604" w:rsidRPr="00BE1604" w:rsidRDefault="00BE1604" w:rsidP="00960FCF">
            <w:pPr>
              <w:widowControl w:val="0"/>
              <w:spacing w:line="276" w:lineRule="auto"/>
              <w:jc w:val="center"/>
              <w:rPr>
                <w:rFonts w:ascii="Montserrat" w:eastAsia="Montserrat" w:hAnsi="Montserrat" w:cs="Montserrat"/>
                <w:b/>
                <w:color w:val="FFFFFF"/>
                <w:sz w:val="16"/>
                <w:szCs w:val="16"/>
              </w:rPr>
            </w:pPr>
            <w:r w:rsidRPr="00BE1604">
              <w:rPr>
                <w:rFonts w:ascii="Montserrat" w:eastAsia="Montserrat" w:hAnsi="Montserrat" w:cs="Montserrat"/>
                <w:b/>
                <w:color w:val="FFFFFF"/>
                <w:sz w:val="16"/>
                <w:szCs w:val="16"/>
              </w:rPr>
              <w:t>Fuente de Financia-miento</w:t>
            </w:r>
          </w:p>
        </w:tc>
        <w:tc>
          <w:tcPr>
            <w:tcW w:w="1559" w:type="dxa"/>
            <w:shd w:val="clear" w:color="auto" w:fill="002060"/>
            <w:tcMar>
              <w:top w:w="100" w:type="dxa"/>
              <w:left w:w="100" w:type="dxa"/>
              <w:bottom w:w="100" w:type="dxa"/>
              <w:right w:w="100" w:type="dxa"/>
            </w:tcMar>
          </w:tcPr>
          <w:p w14:paraId="63204F35" w14:textId="77777777" w:rsidR="00BE1604" w:rsidRPr="00BE1604" w:rsidRDefault="00BE1604" w:rsidP="00960FCF">
            <w:pPr>
              <w:widowControl w:val="0"/>
              <w:spacing w:line="276" w:lineRule="auto"/>
              <w:jc w:val="center"/>
              <w:rPr>
                <w:rFonts w:ascii="Montserrat" w:eastAsia="Montserrat" w:hAnsi="Montserrat" w:cs="Montserrat"/>
                <w:b/>
                <w:color w:val="FFFFFF"/>
                <w:sz w:val="16"/>
                <w:szCs w:val="16"/>
              </w:rPr>
            </w:pPr>
            <w:r w:rsidRPr="00BE1604">
              <w:rPr>
                <w:rFonts w:ascii="Montserrat" w:eastAsia="Montserrat" w:hAnsi="Montserrat" w:cs="Montserrat"/>
                <w:b/>
                <w:color w:val="FFFFFF"/>
                <w:sz w:val="16"/>
                <w:szCs w:val="16"/>
              </w:rPr>
              <w:t>Programa Presupuestario</w:t>
            </w:r>
          </w:p>
        </w:tc>
        <w:tc>
          <w:tcPr>
            <w:tcW w:w="793" w:type="dxa"/>
            <w:shd w:val="clear" w:color="auto" w:fill="002060"/>
            <w:tcMar>
              <w:top w:w="100" w:type="dxa"/>
              <w:left w:w="100" w:type="dxa"/>
              <w:bottom w:w="100" w:type="dxa"/>
              <w:right w:w="100" w:type="dxa"/>
            </w:tcMar>
          </w:tcPr>
          <w:p w14:paraId="698B8C8D" w14:textId="77777777" w:rsidR="00BE1604" w:rsidRPr="00BE1604" w:rsidRDefault="00BE1604" w:rsidP="00960FCF">
            <w:pPr>
              <w:widowControl w:val="0"/>
              <w:spacing w:line="276" w:lineRule="auto"/>
              <w:jc w:val="center"/>
              <w:rPr>
                <w:rFonts w:ascii="Montserrat" w:eastAsia="Montserrat" w:hAnsi="Montserrat" w:cs="Montserrat"/>
                <w:b/>
                <w:color w:val="FFFFFF"/>
                <w:sz w:val="16"/>
                <w:szCs w:val="16"/>
              </w:rPr>
            </w:pPr>
            <w:r w:rsidRPr="00BE1604">
              <w:rPr>
                <w:rFonts w:ascii="Montserrat" w:eastAsia="Montserrat" w:hAnsi="Montserrat" w:cs="Montserrat"/>
                <w:b/>
                <w:color w:val="FFFFFF"/>
                <w:sz w:val="16"/>
                <w:szCs w:val="16"/>
              </w:rPr>
              <w:t>Año 1</w:t>
            </w:r>
          </w:p>
        </w:tc>
        <w:tc>
          <w:tcPr>
            <w:tcW w:w="794" w:type="dxa"/>
            <w:shd w:val="clear" w:color="auto" w:fill="002060"/>
            <w:tcMar>
              <w:top w:w="100" w:type="dxa"/>
              <w:left w:w="100" w:type="dxa"/>
              <w:bottom w:w="100" w:type="dxa"/>
              <w:right w:w="100" w:type="dxa"/>
            </w:tcMar>
          </w:tcPr>
          <w:p w14:paraId="299BF76F" w14:textId="77777777" w:rsidR="00BE1604" w:rsidRPr="00BE1604" w:rsidRDefault="00BE1604" w:rsidP="00960FCF">
            <w:pPr>
              <w:widowControl w:val="0"/>
              <w:spacing w:line="276" w:lineRule="auto"/>
              <w:jc w:val="center"/>
              <w:rPr>
                <w:rFonts w:ascii="Montserrat" w:eastAsia="Montserrat" w:hAnsi="Montserrat" w:cs="Montserrat"/>
                <w:b/>
                <w:color w:val="FFFFFF"/>
                <w:sz w:val="16"/>
                <w:szCs w:val="16"/>
              </w:rPr>
            </w:pPr>
            <w:r w:rsidRPr="00BE1604">
              <w:rPr>
                <w:rFonts w:ascii="Montserrat" w:eastAsia="Montserrat" w:hAnsi="Montserrat" w:cs="Montserrat"/>
                <w:b/>
                <w:color w:val="FFFFFF"/>
                <w:sz w:val="16"/>
                <w:szCs w:val="16"/>
              </w:rPr>
              <w:t>Año 2</w:t>
            </w:r>
          </w:p>
        </w:tc>
        <w:tc>
          <w:tcPr>
            <w:tcW w:w="794" w:type="dxa"/>
            <w:shd w:val="clear" w:color="auto" w:fill="002060"/>
            <w:tcMar>
              <w:top w:w="100" w:type="dxa"/>
              <w:left w:w="100" w:type="dxa"/>
              <w:bottom w:w="100" w:type="dxa"/>
              <w:right w:w="100" w:type="dxa"/>
            </w:tcMar>
          </w:tcPr>
          <w:p w14:paraId="5F701A9D" w14:textId="77777777" w:rsidR="00BE1604" w:rsidRPr="00BE1604" w:rsidRDefault="00BE1604" w:rsidP="00960FCF">
            <w:pPr>
              <w:widowControl w:val="0"/>
              <w:spacing w:line="276" w:lineRule="auto"/>
              <w:jc w:val="center"/>
              <w:rPr>
                <w:rFonts w:ascii="Montserrat" w:eastAsia="Montserrat" w:hAnsi="Montserrat" w:cs="Montserrat"/>
                <w:b/>
                <w:color w:val="FFFFFF"/>
                <w:sz w:val="16"/>
                <w:szCs w:val="16"/>
              </w:rPr>
            </w:pPr>
            <w:r w:rsidRPr="00BE1604">
              <w:rPr>
                <w:rFonts w:ascii="Montserrat" w:eastAsia="Montserrat" w:hAnsi="Montserrat" w:cs="Montserrat"/>
                <w:b/>
                <w:color w:val="FFFFFF"/>
                <w:sz w:val="16"/>
                <w:szCs w:val="16"/>
              </w:rPr>
              <w:t>Año 3</w:t>
            </w:r>
          </w:p>
        </w:tc>
        <w:tc>
          <w:tcPr>
            <w:tcW w:w="794" w:type="dxa"/>
            <w:shd w:val="clear" w:color="auto" w:fill="002060"/>
            <w:tcMar>
              <w:top w:w="100" w:type="dxa"/>
              <w:left w:w="100" w:type="dxa"/>
              <w:bottom w:w="100" w:type="dxa"/>
              <w:right w:w="100" w:type="dxa"/>
            </w:tcMar>
          </w:tcPr>
          <w:p w14:paraId="6AB9E933" w14:textId="5665A484" w:rsidR="00BE1604" w:rsidRPr="00BE1604" w:rsidRDefault="00BE1604" w:rsidP="00960FCF">
            <w:pPr>
              <w:widowControl w:val="0"/>
              <w:spacing w:line="276" w:lineRule="auto"/>
              <w:jc w:val="center"/>
              <w:rPr>
                <w:rFonts w:ascii="Montserrat" w:eastAsia="Montserrat" w:hAnsi="Montserrat" w:cs="Montserrat"/>
                <w:b/>
                <w:color w:val="FFFFFF"/>
                <w:sz w:val="16"/>
                <w:szCs w:val="16"/>
              </w:rPr>
            </w:pPr>
            <w:r w:rsidRPr="00BE1604">
              <w:rPr>
                <w:rFonts w:ascii="Montserrat" w:eastAsia="Montserrat" w:hAnsi="Montserrat" w:cs="Montserrat"/>
                <w:b/>
                <w:color w:val="FFFFFF"/>
                <w:sz w:val="16"/>
                <w:szCs w:val="16"/>
              </w:rPr>
              <w:t>Año n</w:t>
            </w:r>
          </w:p>
        </w:tc>
        <w:tc>
          <w:tcPr>
            <w:tcW w:w="794" w:type="dxa"/>
            <w:shd w:val="clear" w:color="auto" w:fill="002060"/>
            <w:tcMar>
              <w:top w:w="100" w:type="dxa"/>
              <w:left w:w="100" w:type="dxa"/>
              <w:bottom w:w="100" w:type="dxa"/>
              <w:right w:w="100" w:type="dxa"/>
            </w:tcMar>
          </w:tcPr>
          <w:p w14:paraId="79344681" w14:textId="38E701D1" w:rsidR="00BE1604" w:rsidRPr="00BE1604" w:rsidRDefault="00BE1604" w:rsidP="00960FCF">
            <w:pPr>
              <w:widowControl w:val="0"/>
              <w:spacing w:line="276" w:lineRule="auto"/>
              <w:jc w:val="center"/>
              <w:rPr>
                <w:rFonts w:ascii="Montserrat" w:eastAsia="Montserrat" w:hAnsi="Montserrat" w:cs="Montserrat"/>
                <w:b/>
                <w:color w:val="FFFFFF"/>
                <w:sz w:val="16"/>
                <w:szCs w:val="16"/>
              </w:rPr>
            </w:pPr>
            <w:r w:rsidRPr="00BE1604">
              <w:rPr>
                <w:rFonts w:ascii="Montserrat" w:eastAsia="Montserrat" w:hAnsi="Montserrat" w:cs="Montserrat"/>
                <w:b/>
                <w:color w:val="FFFFFF"/>
                <w:sz w:val="16"/>
                <w:szCs w:val="16"/>
              </w:rPr>
              <w:t>Total APP</w:t>
            </w:r>
          </w:p>
        </w:tc>
        <w:tc>
          <w:tcPr>
            <w:tcW w:w="1985" w:type="dxa"/>
            <w:shd w:val="clear" w:color="auto" w:fill="002060"/>
            <w:tcMar>
              <w:top w:w="100" w:type="dxa"/>
              <w:left w:w="100" w:type="dxa"/>
              <w:bottom w:w="100" w:type="dxa"/>
              <w:right w:w="100" w:type="dxa"/>
            </w:tcMar>
          </w:tcPr>
          <w:p w14:paraId="6581C22A" w14:textId="7768CDD0" w:rsidR="00BE1604" w:rsidRPr="00BE1604" w:rsidRDefault="00BE1604" w:rsidP="00960FCF">
            <w:pPr>
              <w:widowControl w:val="0"/>
              <w:spacing w:line="276" w:lineRule="auto"/>
              <w:jc w:val="center"/>
              <w:rPr>
                <w:rFonts w:ascii="Montserrat" w:eastAsia="Montserrat" w:hAnsi="Montserrat" w:cs="Montserrat"/>
                <w:b/>
                <w:color w:val="FFFFFF"/>
                <w:sz w:val="16"/>
                <w:szCs w:val="16"/>
              </w:rPr>
            </w:pPr>
            <w:r w:rsidRPr="00BE1604">
              <w:rPr>
                <w:rFonts w:ascii="Montserrat" w:eastAsia="Montserrat" w:hAnsi="Montserrat" w:cs="Montserrat"/>
                <w:b/>
                <w:color w:val="FFFFFF"/>
                <w:sz w:val="16"/>
                <w:szCs w:val="16"/>
              </w:rPr>
              <w:t>Avance%</w:t>
            </w:r>
          </w:p>
        </w:tc>
      </w:tr>
      <w:tr w:rsidR="00BE1604" w14:paraId="226D0E36" w14:textId="77777777" w:rsidTr="00311359">
        <w:trPr>
          <w:trHeight w:val="20"/>
        </w:trPr>
        <w:tc>
          <w:tcPr>
            <w:tcW w:w="9913" w:type="dxa"/>
            <w:gridSpan w:val="9"/>
            <w:shd w:val="clear" w:color="auto" w:fill="D9D9D9" w:themeFill="background1" w:themeFillShade="D9"/>
            <w:tcMar>
              <w:top w:w="100" w:type="dxa"/>
              <w:left w:w="100" w:type="dxa"/>
              <w:bottom w:w="100" w:type="dxa"/>
              <w:right w:w="100" w:type="dxa"/>
            </w:tcMar>
          </w:tcPr>
          <w:p w14:paraId="54C19B3B" w14:textId="155CAD59" w:rsidR="00BE1604" w:rsidRPr="00BE1604" w:rsidRDefault="00BE1604" w:rsidP="00960FCF">
            <w:pPr>
              <w:widowControl w:val="0"/>
              <w:spacing w:line="276" w:lineRule="auto"/>
              <w:jc w:val="center"/>
              <w:rPr>
                <w:rFonts w:ascii="Montserrat" w:eastAsia="Montserrat" w:hAnsi="Montserrat" w:cs="Montserrat"/>
                <w:b/>
                <w:bCs/>
                <w:sz w:val="16"/>
                <w:szCs w:val="16"/>
              </w:rPr>
            </w:pPr>
            <w:r w:rsidRPr="0000784F">
              <w:rPr>
                <w:rFonts w:ascii="Montserrat" w:eastAsia="Montserrat" w:hAnsi="Montserrat" w:cs="Montserrat"/>
                <w:b/>
                <w:bCs/>
                <w:sz w:val="20"/>
                <w:szCs w:val="20"/>
              </w:rPr>
              <w:t>Programado</w:t>
            </w:r>
          </w:p>
        </w:tc>
      </w:tr>
      <w:tr w:rsidR="005271B3" w14:paraId="679B7E72" w14:textId="77777777" w:rsidTr="00311359">
        <w:trPr>
          <w:trHeight w:val="20"/>
        </w:trPr>
        <w:tc>
          <w:tcPr>
            <w:tcW w:w="983" w:type="dxa"/>
            <w:tcMar>
              <w:top w:w="100" w:type="dxa"/>
              <w:left w:w="100" w:type="dxa"/>
              <w:bottom w:w="100" w:type="dxa"/>
              <w:right w:w="100" w:type="dxa"/>
            </w:tcMar>
          </w:tcPr>
          <w:p w14:paraId="28B30B7E" w14:textId="7EF09E29" w:rsidR="005271B3" w:rsidRPr="00BE1604" w:rsidRDefault="005271B3" w:rsidP="00960FCF">
            <w:pPr>
              <w:widowControl w:val="0"/>
              <w:spacing w:line="276" w:lineRule="auto"/>
              <w:jc w:val="both"/>
              <w:rPr>
                <w:rFonts w:ascii="Montserrat" w:eastAsia="Montserrat" w:hAnsi="Montserrat" w:cs="Montserrat"/>
                <w:sz w:val="16"/>
                <w:szCs w:val="16"/>
              </w:rPr>
            </w:pPr>
            <w:r w:rsidRPr="00BE1604">
              <w:rPr>
                <w:rFonts w:ascii="Montserrat" w:eastAsia="Montserrat" w:hAnsi="Montserrat" w:cs="Montserrat"/>
                <w:sz w:val="16"/>
                <w:szCs w:val="16"/>
              </w:rPr>
              <w:t>Público</w:t>
            </w:r>
          </w:p>
        </w:tc>
        <w:tc>
          <w:tcPr>
            <w:tcW w:w="1417" w:type="dxa"/>
            <w:tcMar>
              <w:top w:w="100" w:type="dxa"/>
              <w:left w:w="100" w:type="dxa"/>
              <w:bottom w:w="100" w:type="dxa"/>
              <w:right w:w="100" w:type="dxa"/>
            </w:tcMar>
          </w:tcPr>
          <w:p w14:paraId="77CCB391" w14:textId="77777777" w:rsidR="005271B3" w:rsidRPr="00BE1604" w:rsidRDefault="005271B3" w:rsidP="00960FCF">
            <w:pPr>
              <w:widowControl w:val="0"/>
              <w:spacing w:line="276" w:lineRule="auto"/>
              <w:jc w:val="both"/>
              <w:rPr>
                <w:rFonts w:ascii="Montserrat" w:eastAsia="Montserrat" w:hAnsi="Montserrat" w:cs="Montserrat"/>
                <w:sz w:val="16"/>
                <w:szCs w:val="16"/>
              </w:rPr>
            </w:pPr>
          </w:p>
        </w:tc>
        <w:tc>
          <w:tcPr>
            <w:tcW w:w="1559" w:type="dxa"/>
            <w:tcMar>
              <w:top w:w="100" w:type="dxa"/>
              <w:left w:w="100" w:type="dxa"/>
              <w:bottom w:w="100" w:type="dxa"/>
              <w:right w:w="100" w:type="dxa"/>
            </w:tcMar>
          </w:tcPr>
          <w:p w14:paraId="0311B6DE" w14:textId="77777777" w:rsidR="005271B3" w:rsidRPr="00BE1604" w:rsidRDefault="005271B3" w:rsidP="00960FCF">
            <w:pPr>
              <w:widowControl w:val="0"/>
              <w:spacing w:line="276" w:lineRule="auto"/>
              <w:jc w:val="both"/>
              <w:rPr>
                <w:rFonts w:ascii="Montserrat" w:eastAsia="Montserrat" w:hAnsi="Montserrat" w:cs="Montserrat"/>
                <w:sz w:val="16"/>
                <w:szCs w:val="16"/>
              </w:rPr>
            </w:pPr>
          </w:p>
        </w:tc>
        <w:tc>
          <w:tcPr>
            <w:tcW w:w="793" w:type="dxa"/>
            <w:tcMar>
              <w:top w:w="100" w:type="dxa"/>
              <w:left w:w="100" w:type="dxa"/>
              <w:bottom w:w="100" w:type="dxa"/>
              <w:right w:w="100" w:type="dxa"/>
            </w:tcMar>
          </w:tcPr>
          <w:p w14:paraId="59A1196B" w14:textId="77777777" w:rsidR="005271B3" w:rsidRPr="00BE1604" w:rsidRDefault="005271B3" w:rsidP="00960FCF">
            <w:pPr>
              <w:widowControl w:val="0"/>
              <w:spacing w:line="276" w:lineRule="auto"/>
              <w:jc w:val="both"/>
              <w:rPr>
                <w:rFonts w:ascii="Montserrat" w:eastAsia="Montserrat" w:hAnsi="Montserrat" w:cs="Montserrat"/>
                <w:sz w:val="16"/>
                <w:szCs w:val="16"/>
              </w:rPr>
            </w:pPr>
          </w:p>
        </w:tc>
        <w:tc>
          <w:tcPr>
            <w:tcW w:w="794" w:type="dxa"/>
            <w:tcMar>
              <w:top w:w="100" w:type="dxa"/>
              <w:left w:w="100" w:type="dxa"/>
              <w:bottom w:w="100" w:type="dxa"/>
              <w:right w:w="100" w:type="dxa"/>
            </w:tcMar>
          </w:tcPr>
          <w:p w14:paraId="1459159D" w14:textId="77777777" w:rsidR="005271B3" w:rsidRPr="00BE1604" w:rsidRDefault="005271B3" w:rsidP="00960FCF">
            <w:pPr>
              <w:widowControl w:val="0"/>
              <w:spacing w:line="276" w:lineRule="auto"/>
              <w:jc w:val="both"/>
              <w:rPr>
                <w:rFonts w:ascii="Montserrat" w:eastAsia="Montserrat" w:hAnsi="Montserrat" w:cs="Montserrat"/>
                <w:sz w:val="16"/>
                <w:szCs w:val="16"/>
              </w:rPr>
            </w:pPr>
          </w:p>
        </w:tc>
        <w:tc>
          <w:tcPr>
            <w:tcW w:w="794" w:type="dxa"/>
            <w:tcMar>
              <w:top w:w="100" w:type="dxa"/>
              <w:left w:w="100" w:type="dxa"/>
              <w:bottom w:w="100" w:type="dxa"/>
              <w:right w:w="100" w:type="dxa"/>
            </w:tcMar>
          </w:tcPr>
          <w:p w14:paraId="389ED631" w14:textId="77777777" w:rsidR="005271B3" w:rsidRPr="00BE1604" w:rsidRDefault="005271B3" w:rsidP="00960FCF">
            <w:pPr>
              <w:widowControl w:val="0"/>
              <w:spacing w:line="276" w:lineRule="auto"/>
              <w:jc w:val="both"/>
              <w:rPr>
                <w:rFonts w:ascii="Montserrat" w:eastAsia="Montserrat" w:hAnsi="Montserrat" w:cs="Montserrat"/>
                <w:sz w:val="16"/>
                <w:szCs w:val="16"/>
              </w:rPr>
            </w:pPr>
          </w:p>
        </w:tc>
        <w:tc>
          <w:tcPr>
            <w:tcW w:w="794" w:type="dxa"/>
            <w:tcMar>
              <w:top w:w="100" w:type="dxa"/>
              <w:left w:w="100" w:type="dxa"/>
              <w:bottom w:w="100" w:type="dxa"/>
              <w:right w:w="100" w:type="dxa"/>
            </w:tcMar>
          </w:tcPr>
          <w:p w14:paraId="408BEB72" w14:textId="77777777" w:rsidR="005271B3" w:rsidRPr="00BE1604" w:rsidRDefault="005271B3" w:rsidP="00960FCF">
            <w:pPr>
              <w:widowControl w:val="0"/>
              <w:spacing w:line="276" w:lineRule="auto"/>
              <w:jc w:val="both"/>
              <w:rPr>
                <w:rFonts w:ascii="Montserrat" w:eastAsia="Montserrat" w:hAnsi="Montserrat" w:cs="Montserrat"/>
                <w:sz w:val="16"/>
                <w:szCs w:val="16"/>
              </w:rPr>
            </w:pPr>
          </w:p>
        </w:tc>
        <w:tc>
          <w:tcPr>
            <w:tcW w:w="794" w:type="dxa"/>
            <w:tcMar>
              <w:top w:w="100" w:type="dxa"/>
              <w:left w:w="100" w:type="dxa"/>
              <w:bottom w:w="100" w:type="dxa"/>
              <w:right w:w="100" w:type="dxa"/>
            </w:tcMar>
          </w:tcPr>
          <w:p w14:paraId="52D43F7E" w14:textId="77777777" w:rsidR="005271B3" w:rsidRPr="00BE1604" w:rsidRDefault="005271B3" w:rsidP="00960FCF">
            <w:pPr>
              <w:widowControl w:val="0"/>
              <w:spacing w:line="276" w:lineRule="auto"/>
              <w:jc w:val="both"/>
              <w:rPr>
                <w:rFonts w:ascii="Montserrat" w:eastAsia="Montserrat" w:hAnsi="Montserrat" w:cs="Montserrat"/>
                <w:sz w:val="16"/>
                <w:szCs w:val="16"/>
              </w:rPr>
            </w:pPr>
          </w:p>
        </w:tc>
        <w:tc>
          <w:tcPr>
            <w:tcW w:w="1985" w:type="dxa"/>
            <w:vMerge w:val="restart"/>
            <w:shd w:val="clear" w:color="auto" w:fill="D9D9D9" w:themeFill="background1" w:themeFillShade="D9"/>
            <w:tcMar>
              <w:top w:w="100" w:type="dxa"/>
              <w:left w:w="100" w:type="dxa"/>
              <w:bottom w:w="100" w:type="dxa"/>
              <w:right w:w="100" w:type="dxa"/>
            </w:tcMar>
          </w:tcPr>
          <w:p w14:paraId="33949EC3" w14:textId="77777777" w:rsidR="005271B3" w:rsidRPr="00BE1604" w:rsidRDefault="005271B3" w:rsidP="00960FCF">
            <w:pPr>
              <w:widowControl w:val="0"/>
              <w:spacing w:line="276" w:lineRule="auto"/>
              <w:jc w:val="both"/>
              <w:rPr>
                <w:rFonts w:ascii="Montserrat" w:eastAsia="Montserrat" w:hAnsi="Montserrat" w:cs="Montserrat"/>
                <w:sz w:val="16"/>
                <w:szCs w:val="16"/>
              </w:rPr>
            </w:pPr>
          </w:p>
        </w:tc>
      </w:tr>
      <w:tr w:rsidR="005271B3" w14:paraId="7E065878" w14:textId="77777777" w:rsidTr="00311359">
        <w:trPr>
          <w:trHeight w:val="18"/>
        </w:trPr>
        <w:tc>
          <w:tcPr>
            <w:tcW w:w="983" w:type="dxa"/>
            <w:tcMar>
              <w:top w:w="100" w:type="dxa"/>
              <w:left w:w="100" w:type="dxa"/>
              <w:bottom w:w="100" w:type="dxa"/>
              <w:right w:w="100" w:type="dxa"/>
            </w:tcMar>
          </w:tcPr>
          <w:p w14:paraId="4CC6F70C" w14:textId="77777777" w:rsidR="005271B3" w:rsidRPr="00BE1604" w:rsidRDefault="005271B3" w:rsidP="00960FCF">
            <w:pPr>
              <w:widowControl w:val="0"/>
              <w:spacing w:line="276" w:lineRule="auto"/>
              <w:jc w:val="both"/>
              <w:rPr>
                <w:rFonts w:ascii="Montserrat" w:eastAsia="Montserrat" w:hAnsi="Montserrat" w:cs="Montserrat"/>
                <w:sz w:val="16"/>
                <w:szCs w:val="16"/>
              </w:rPr>
            </w:pPr>
            <w:r w:rsidRPr="00BE1604">
              <w:rPr>
                <w:rFonts w:ascii="Montserrat" w:eastAsia="Montserrat" w:hAnsi="Montserrat" w:cs="Montserrat"/>
                <w:sz w:val="16"/>
                <w:szCs w:val="16"/>
              </w:rPr>
              <w:t>Privado</w:t>
            </w:r>
          </w:p>
        </w:tc>
        <w:tc>
          <w:tcPr>
            <w:tcW w:w="1417" w:type="dxa"/>
            <w:tcMar>
              <w:top w:w="100" w:type="dxa"/>
              <w:left w:w="100" w:type="dxa"/>
              <w:bottom w:w="100" w:type="dxa"/>
              <w:right w:w="100" w:type="dxa"/>
            </w:tcMar>
          </w:tcPr>
          <w:p w14:paraId="08006180" w14:textId="77777777" w:rsidR="005271B3" w:rsidRPr="00BE1604" w:rsidRDefault="005271B3" w:rsidP="00960FCF">
            <w:pPr>
              <w:widowControl w:val="0"/>
              <w:spacing w:line="276" w:lineRule="auto"/>
              <w:jc w:val="both"/>
              <w:rPr>
                <w:rFonts w:ascii="Montserrat" w:eastAsia="Montserrat" w:hAnsi="Montserrat" w:cs="Montserrat"/>
                <w:sz w:val="16"/>
                <w:szCs w:val="16"/>
              </w:rPr>
            </w:pPr>
          </w:p>
        </w:tc>
        <w:tc>
          <w:tcPr>
            <w:tcW w:w="1559" w:type="dxa"/>
            <w:tcMar>
              <w:top w:w="100" w:type="dxa"/>
              <w:left w:w="100" w:type="dxa"/>
              <w:bottom w:w="100" w:type="dxa"/>
              <w:right w:w="100" w:type="dxa"/>
            </w:tcMar>
          </w:tcPr>
          <w:p w14:paraId="11A932AF" w14:textId="77777777" w:rsidR="005271B3" w:rsidRPr="00BE1604" w:rsidRDefault="005271B3" w:rsidP="00960FCF">
            <w:pPr>
              <w:widowControl w:val="0"/>
              <w:spacing w:line="276" w:lineRule="auto"/>
              <w:jc w:val="both"/>
              <w:rPr>
                <w:rFonts w:ascii="Montserrat" w:eastAsia="Montserrat" w:hAnsi="Montserrat" w:cs="Montserrat"/>
                <w:sz w:val="16"/>
                <w:szCs w:val="16"/>
              </w:rPr>
            </w:pPr>
          </w:p>
        </w:tc>
        <w:tc>
          <w:tcPr>
            <w:tcW w:w="793" w:type="dxa"/>
            <w:tcMar>
              <w:top w:w="100" w:type="dxa"/>
              <w:left w:w="100" w:type="dxa"/>
              <w:bottom w:w="100" w:type="dxa"/>
              <w:right w:w="100" w:type="dxa"/>
            </w:tcMar>
          </w:tcPr>
          <w:p w14:paraId="230A2C7B" w14:textId="77777777" w:rsidR="005271B3" w:rsidRPr="00BE1604" w:rsidRDefault="005271B3" w:rsidP="00960FCF">
            <w:pPr>
              <w:widowControl w:val="0"/>
              <w:spacing w:line="276" w:lineRule="auto"/>
              <w:jc w:val="both"/>
              <w:rPr>
                <w:rFonts w:ascii="Montserrat" w:eastAsia="Montserrat" w:hAnsi="Montserrat" w:cs="Montserrat"/>
                <w:sz w:val="16"/>
                <w:szCs w:val="16"/>
              </w:rPr>
            </w:pPr>
          </w:p>
        </w:tc>
        <w:tc>
          <w:tcPr>
            <w:tcW w:w="794" w:type="dxa"/>
            <w:tcMar>
              <w:top w:w="100" w:type="dxa"/>
              <w:left w:w="100" w:type="dxa"/>
              <w:bottom w:w="100" w:type="dxa"/>
              <w:right w:w="100" w:type="dxa"/>
            </w:tcMar>
          </w:tcPr>
          <w:p w14:paraId="58593A68" w14:textId="77777777" w:rsidR="005271B3" w:rsidRPr="00BE1604" w:rsidRDefault="005271B3" w:rsidP="00960FCF">
            <w:pPr>
              <w:widowControl w:val="0"/>
              <w:spacing w:line="276" w:lineRule="auto"/>
              <w:jc w:val="both"/>
              <w:rPr>
                <w:rFonts w:ascii="Montserrat" w:eastAsia="Montserrat" w:hAnsi="Montserrat" w:cs="Montserrat"/>
                <w:sz w:val="16"/>
                <w:szCs w:val="16"/>
              </w:rPr>
            </w:pPr>
          </w:p>
        </w:tc>
        <w:tc>
          <w:tcPr>
            <w:tcW w:w="794" w:type="dxa"/>
            <w:tcMar>
              <w:top w:w="100" w:type="dxa"/>
              <w:left w:w="100" w:type="dxa"/>
              <w:bottom w:w="100" w:type="dxa"/>
              <w:right w:w="100" w:type="dxa"/>
            </w:tcMar>
          </w:tcPr>
          <w:p w14:paraId="72228BCF" w14:textId="77777777" w:rsidR="005271B3" w:rsidRPr="00BE1604" w:rsidRDefault="005271B3" w:rsidP="00960FCF">
            <w:pPr>
              <w:widowControl w:val="0"/>
              <w:spacing w:line="276" w:lineRule="auto"/>
              <w:jc w:val="both"/>
              <w:rPr>
                <w:rFonts w:ascii="Montserrat" w:eastAsia="Montserrat" w:hAnsi="Montserrat" w:cs="Montserrat"/>
                <w:sz w:val="16"/>
                <w:szCs w:val="16"/>
              </w:rPr>
            </w:pPr>
          </w:p>
        </w:tc>
        <w:tc>
          <w:tcPr>
            <w:tcW w:w="794" w:type="dxa"/>
            <w:tcMar>
              <w:top w:w="100" w:type="dxa"/>
              <w:left w:w="100" w:type="dxa"/>
              <w:bottom w:w="100" w:type="dxa"/>
              <w:right w:w="100" w:type="dxa"/>
            </w:tcMar>
          </w:tcPr>
          <w:p w14:paraId="325A70D9" w14:textId="77777777" w:rsidR="005271B3" w:rsidRPr="00BE1604" w:rsidRDefault="005271B3" w:rsidP="00960FCF">
            <w:pPr>
              <w:widowControl w:val="0"/>
              <w:spacing w:line="276" w:lineRule="auto"/>
              <w:jc w:val="both"/>
              <w:rPr>
                <w:rFonts w:ascii="Montserrat" w:eastAsia="Montserrat" w:hAnsi="Montserrat" w:cs="Montserrat"/>
                <w:sz w:val="16"/>
                <w:szCs w:val="16"/>
              </w:rPr>
            </w:pPr>
          </w:p>
        </w:tc>
        <w:tc>
          <w:tcPr>
            <w:tcW w:w="794" w:type="dxa"/>
            <w:tcMar>
              <w:top w:w="100" w:type="dxa"/>
              <w:left w:w="100" w:type="dxa"/>
              <w:bottom w:w="100" w:type="dxa"/>
              <w:right w:w="100" w:type="dxa"/>
            </w:tcMar>
          </w:tcPr>
          <w:p w14:paraId="52A7F6FE" w14:textId="77777777" w:rsidR="005271B3" w:rsidRPr="00BE1604" w:rsidRDefault="005271B3" w:rsidP="00960FCF">
            <w:pPr>
              <w:widowControl w:val="0"/>
              <w:spacing w:line="276" w:lineRule="auto"/>
              <w:jc w:val="both"/>
              <w:rPr>
                <w:rFonts w:ascii="Montserrat" w:eastAsia="Montserrat" w:hAnsi="Montserrat" w:cs="Montserrat"/>
                <w:sz w:val="16"/>
                <w:szCs w:val="16"/>
              </w:rPr>
            </w:pPr>
          </w:p>
        </w:tc>
        <w:tc>
          <w:tcPr>
            <w:tcW w:w="1985" w:type="dxa"/>
            <w:vMerge/>
            <w:shd w:val="clear" w:color="auto" w:fill="D9D9D9" w:themeFill="background1" w:themeFillShade="D9"/>
            <w:tcMar>
              <w:top w:w="100" w:type="dxa"/>
              <w:left w:w="100" w:type="dxa"/>
              <w:bottom w:w="100" w:type="dxa"/>
              <w:right w:w="100" w:type="dxa"/>
            </w:tcMar>
          </w:tcPr>
          <w:p w14:paraId="10BB5707" w14:textId="77777777" w:rsidR="005271B3" w:rsidRPr="00BE1604" w:rsidRDefault="005271B3" w:rsidP="00960FCF">
            <w:pPr>
              <w:widowControl w:val="0"/>
              <w:spacing w:line="276" w:lineRule="auto"/>
              <w:jc w:val="both"/>
              <w:rPr>
                <w:rFonts w:ascii="Montserrat" w:eastAsia="Montserrat" w:hAnsi="Montserrat" w:cs="Montserrat"/>
                <w:sz w:val="16"/>
                <w:szCs w:val="16"/>
              </w:rPr>
            </w:pPr>
          </w:p>
        </w:tc>
      </w:tr>
      <w:tr w:rsidR="005271B3" w14:paraId="633027CA" w14:textId="77777777" w:rsidTr="00311359">
        <w:trPr>
          <w:trHeight w:val="18"/>
        </w:trPr>
        <w:tc>
          <w:tcPr>
            <w:tcW w:w="983" w:type="dxa"/>
            <w:tcMar>
              <w:top w:w="100" w:type="dxa"/>
              <w:left w:w="100" w:type="dxa"/>
              <w:bottom w:w="100" w:type="dxa"/>
              <w:right w:w="100" w:type="dxa"/>
            </w:tcMar>
          </w:tcPr>
          <w:p w14:paraId="20D07D43" w14:textId="4AA5759F" w:rsidR="005271B3" w:rsidRPr="00BE1604" w:rsidRDefault="005271B3" w:rsidP="00960FCF">
            <w:pPr>
              <w:widowControl w:val="0"/>
              <w:spacing w:line="276" w:lineRule="auto"/>
              <w:jc w:val="both"/>
              <w:rPr>
                <w:rFonts w:ascii="Montserrat" w:eastAsia="Montserrat" w:hAnsi="Montserrat" w:cs="Montserrat"/>
                <w:sz w:val="16"/>
                <w:szCs w:val="16"/>
              </w:rPr>
            </w:pPr>
            <w:r>
              <w:rPr>
                <w:rFonts w:ascii="Montserrat" w:eastAsia="Montserrat" w:hAnsi="Montserrat" w:cs="Montserrat"/>
                <w:sz w:val="16"/>
                <w:szCs w:val="16"/>
              </w:rPr>
              <w:t>Total</w:t>
            </w:r>
          </w:p>
        </w:tc>
        <w:tc>
          <w:tcPr>
            <w:tcW w:w="1417" w:type="dxa"/>
            <w:tcMar>
              <w:top w:w="100" w:type="dxa"/>
              <w:left w:w="100" w:type="dxa"/>
              <w:bottom w:w="100" w:type="dxa"/>
              <w:right w:w="100" w:type="dxa"/>
            </w:tcMar>
          </w:tcPr>
          <w:p w14:paraId="79624921" w14:textId="77777777" w:rsidR="005271B3" w:rsidRPr="00BE1604" w:rsidRDefault="005271B3" w:rsidP="00960FCF">
            <w:pPr>
              <w:widowControl w:val="0"/>
              <w:spacing w:line="276" w:lineRule="auto"/>
              <w:jc w:val="both"/>
              <w:rPr>
                <w:rFonts w:ascii="Montserrat" w:eastAsia="Montserrat" w:hAnsi="Montserrat" w:cs="Montserrat"/>
                <w:sz w:val="16"/>
                <w:szCs w:val="16"/>
              </w:rPr>
            </w:pPr>
          </w:p>
        </w:tc>
        <w:tc>
          <w:tcPr>
            <w:tcW w:w="1559" w:type="dxa"/>
            <w:tcMar>
              <w:top w:w="100" w:type="dxa"/>
              <w:left w:w="100" w:type="dxa"/>
              <w:bottom w:w="100" w:type="dxa"/>
              <w:right w:w="100" w:type="dxa"/>
            </w:tcMar>
          </w:tcPr>
          <w:p w14:paraId="4A9C765E" w14:textId="77777777" w:rsidR="005271B3" w:rsidRPr="00BE1604" w:rsidRDefault="005271B3" w:rsidP="00960FCF">
            <w:pPr>
              <w:widowControl w:val="0"/>
              <w:spacing w:line="276" w:lineRule="auto"/>
              <w:jc w:val="both"/>
              <w:rPr>
                <w:rFonts w:ascii="Montserrat" w:eastAsia="Montserrat" w:hAnsi="Montserrat" w:cs="Montserrat"/>
                <w:sz w:val="16"/>
                <w:szCs w:val="16"/>
              </w:rPr>
            </w:pPr>
          </w:p>
        </w:tc>
        <w:tc>
          <w:tcPr>
            <w:tcW w:w="793" w:type="dxa"/>
            <w:tcMar>
              <w:top w:w="100" w:type="dxa"/>
              <w:left w:w="100" w:type="dxa"/>
              <w:bottom w:w="100" w:type="dxa"/>
              <w:right w:w="100" w:type="dxa"/>
            </w:tcMar>
          </w:tcPr>
          <w:p w14:paraId="6F75C5E5" w14:textId="77777777" w:rsidR="005271B3" w:rsidRPr="00BE1604" w:rsidRDefault="005271B3" w:rsidP="00960FCF">
            <w:pPr>
              <w:widowControl w:val="0"/>
              <w:spacing w:line="276" w:lineRule="auto"/>
              <w:jc w:val="both"/>
              <w:rPr>
                <w:rFonts w:ascii="Montserrat" w:eastAsia="Montserrat" w:hAnsi="Montserrat" w:cs="Montserrat"/>
                <w:sz w:val="16"/>
                <w:szCs w:val="16"/>
              </w:rPr>
            </w:pPr>
          </w:p>
        </w:tc>
        <w:tc>
          <w:tcPr>
            <w:tcW w:w="794" w:type="dxa"/>
            <w:tcMar>
              <w:top w:w="100" w:type="dxa"/>
              <w:left w:w="100" w:type="dxa"/>
              <w:bottom w:w="100" w:type="dxa"/>
              <w:right w:w="100" w:type="dxa"/>
            </w:tcMar>
          </w:tcPr>
          <w:p w14:paraId="1435C28D" w14:textId="77777777" w:rsidR="005271B3" w:rsidRPr="00BE1604" w:rsidRDefault="005271B3" w:rsidP="00960FCF">
            <w:pPr>
              <w:widowControl w:val="0"/>
              <w:spacing w:line="276" w:lineRule="auto"/>
              <w:jc w:val="both"/>
              <w:rPr>
                <w:rFonts w:ascii="Montserrat" w:eastAsia="Montserrat" w:hAnsi="Montserrat" w:cs="Montserrat"/>
                <w:sz w:val="16"/>
                <w:szCs w:val="16"/>
              </w:rPr>
            </w:pPr>
          </w:p>
        </w:tc>
        <w:tc>
          <w:tcPr>
            <w:tcW w:w="794" w:type="dxa"/>
            <w:tcMar>
              <w:top w:w="100" w:type="dxa"/>
              <w:left w:w="100" w:type="dxa"/>
              <w:bottom w:w="100" w:type="dxa"/>
              <w:right w:w="100" w:type="dxa"/>
            </w:tcMar>
          </w:tcPr>
          <w:p w14:paraId="6D756579" w14:textId="77777777" w:rsidR="005271B3" w:rsidRPr="00BE1604" w:rsidRDefault="005271B3" w:rsidP="00960FCF">
            <w:pPr>
              <w:widowControl w:val="0"/>
              <w:spacing w:line="276" w:lineRule="auto"/>
              <w:jc w:val="both"/>
              <w:rPr>
                <w:rFonts w:ascii="Montserrat" w:eastAsia="Montserrat" w:hAnsi="Montserrat" w:cs="Montserrat"/>
                <w:sz w:val="16"/>
                <w:szCs w:val="16"/>
              </w:rPr>
            </w:pPr>
          </w:p>
        </w:tc>
        <w:tc>
          <w:tcPr>
            <w:tcW w:w="794" w:type="dxa"/>
            <w:tcMar>
              <w:top w:w="100" w:type="dxa"/>
              <w:left w:w="100" w:type="dxa"/>
              <w:bottom w:w="100" w:type="dxa"/>
              <w:right w:w="100" w:type="dxa"/>
            </w:tcMar>
          </w:tcPr>
          <w:p w14:paraId="4BC2D362" w14:textId="77777777" w:rsidR="005271B3" w:rsidRPr="00BE1604" w:rsidRDefault="005271B3" w:rsidP="00960FCF">
            <w:pPr>
              <w:widowControl w:val="0"/>
              <w:spacing w:line="276" w:lineRule="auto"/>
              <w:jc w:val="both"/>
              <w:rPr>
                <w:rFonts w:ascii="Montserrat" w:eastAsia="Montserrat" w:hAnsi="Montserrat" w:cs="Montserrat"/>
                <w:sz w:val="16"/>
                <w:szCs w:val="16"/>
              </w:rPr>
            </w:pPr>
          </w:p>
        </w:tc>
        <w:tc>
          <w:tcPr>
            <w:tcW w:w="794" w:type="dxa"/>
            <w:tcMar>
              <w:top w:w="100" w:type="dxa"/>
              <w:left w:w="100" w:type="dxa"/>
              <w:bottom w:w="100" w:type="dxa"/>
              <w:right w:w="100" w:type="dxa"/>
            </w:tcMar>
          </w:tcPr>
          <w:p w14:paraId="0C343D55" w14:textId="77777777" w:rsidR="005271B3" w:rsidRPr="00BE1604" w:rsidRDefault="005271B3" w:rsidP="00960FCF">
            <w:pPr>
              <w:widowControl w:val="0"/>
              <w:spacing w:line="276" w:lineRule="auto"/>
              <w:jc w:val="both"/>
              <w:rPr>
                <w:rFonts w:ascii="Montserrat" w:eastAsia="Montserrat" w:hAnsi="Montserrat" w:cs="Montserrat"/>
                <w:sz w:val="16"/>
                <w:szCs w:val="16"/>
              </w:rPr>
            </w:pPr>
          </w:p>
        </w:tc>
        <w:tc>
          <w:tcPr>
            <w:tcW w:w="1985" w:type="dxa"/>
            <w:vMerge/>
            <w:shd w:val="clear" w:color="auto" w:fill="D9D9D9" w:themeFill="background1" w:themeFillShade="D9"/>
            <w:tcMar>
              <w:top w:w="100" w:type="dxa"/>
              <w:left w:w="100" w:type="dxa"/>
              <w:bottom w:w="100" w:type="dxa"/>
              <w:right w:w="100" w:type="dxa"/>
            </w:tcMar>
          </w:tcPr>
          <w:p w14:paraId="4B219A7A" w14:textId="77777777" w:rsidR="005271B3" w:rsidRPr="00BE1604" w:rsidRDefault="005271B3" w:rsidP="00960FCF">
            <w:pPr>
              <w:widowControl w:val="0"/>
              <w:spacing w:line="276" w:lineRule="auto"/>
              <w:jc w:val="both"/>
              <w:rPr>
                <w:rFonts w:ascii="Montserrat" w:eastAsia="Montserrat" w:hAnsi="Montserrat" w:cs="Montserrat"/>
                <w:sz w:val="16"/>
                <w:szCs w:val="16"/>
              </w:rPr>
            </w:pPr>
          </w:p>
        </w:tc>
      </w:tr>
      <w:tr w:rsidR="00BE1604" w14:paraId="32B6912D" w14:textId="77777777" w:rsidTr="00311359">
        <w:trPr>
          <w:trHeight w:val="20"/>
        </w:trPr>
        <w:tc>
          <w:tcPr>
            <w:tcW w:w="9913" w:type="dxa"/>
            <w:gridSpan w:val="9"/>
            <w:shd w:val="clear" w:color="auto" w:fill="D9D9D9" w:themeFill="background1" w:themeFillShade="D9"/>
            <w:tcMar>
              <w:top w:w="100" w:type="dxa"/>
              <w:left w:w="100" w:type="dxa"/>
              <w:bottom w:w="100" w:type="dxa"/>
              <w:right w:w="100" w:type="dxa"/>
            </w:tcMar>
          </w:tcPr>
          <w:p w14:paraId="612A66CC" w14:textId="5DAF52BF" w:rsidR="00BE1604" w:rsidRPr="00BE1604" w:rsidRDefault="00BE1604" w:rsidP="00960FCF">
            <w:pPr>
              <w:widowControl w:val="0"/>
              <w:spacing w:line="276" w:lineRule="auto"/>
              <w:jc w:val="center"/>
              <w:rPr>
                <w:rFonts w:ascii="Montserrat" w:eastAsia="Montserrat" w:hAnsi="Montserrat" w:cs="Montserrat"/>
                <w:b/>
                <w:bCs/>
                <w:sz w:val="16"/>
                <w:szCs w:val="16"/>
              </w:rPr>
            </w:pPr>
            <w:r w:rsidRPr="0000784F">
              <w:rPr>
                <w:rFonts w:ascii="Montserrat" w:eastAsia="Montserrat" w:hAnsi="Montserrat" w:cs="Montserrat"/>
                <w:b/>
                <w:bCs/>
                <w:sz w:val="20"/>
                <w:szCs w:val="20"/>
              </w:rPr>
              <w:t>Ejecutado</w:t>
            </w:r>
          </w:p>
        </w:tc>
      </w:tr>
      <w:tr w:rsidR="00BE1604" w14:paraId="513F9430" w14:textId="77777777" w:rsidTr="00311359">
        <w:trPr>
          <w:trHeight w:val="20"/>
        </w:trPr>
        <w:tc>
          <w:tcPr>
            <w:tcW w:w="983" w:type="dxa"/>
            <w:tcMar>
              <w:top w:w="100" w:type="dxa"/>
              <w:left w:w="100" w:type="dxa"/>
              <w:bottom w:w="100" w:type="dxa"/>
              <w:right w:w="100" w:type="dxa"/>
            </w:tcMar>
          </w:tcPr>
          <w:p w14:paraId="20EC48DC" w14:textId="34CF87FD" w:rsidR="00BE1604" w:rsidRPr="00BE1604" w:rsidRDefault="00BE1604" w:rsidP="00960FCF">
            <w:pPr>
              <w:widowControl w:val="0"/>
              <w:spacing w:line="276" w:lineRule="auto"/>
              <w:jc w:val="both"/>
              <w:rPr>
                <w:rFonts w:ascii="Montserrat" w:eastAsia="Montserrat" w:hAnsi="Montserrat" w:cs="Montserrat"/>
                <w:sz w:val="16"/>
                <w:szCs w:val="16"/>
              </w:rPr>
            </w:pPr>
            <w:r w:rsidRPr="00BE1604">
              <w:rPr>
                <w:rFonts w:ascii="Montserrat" w:eastAsia="Montserrat" w:hAnsi="Montserrat" w:cs="Montserrat"/>
                <w:sz w:val="16"/>
                <w:szCs w:val="16"/>
              </w:rPr>
              <w:t>Público</w:t>
            </w:r>
          </w:p>
        </w:tc>
        <w:tc>
          <w:tcPr>
            <w:tcW w:w="1417" w:type="dxa"/>
            <w:tcMar>
              <w:top w:w="100" w:type="dxa"/>
              <w:left w:w="100" w:type="dxa"/>
              <w:bottom w:w="100" w:type="dxa"/>
              <w:right w:w="100" w:type="dxa"/>
            </w:tcMar>
          </w:tcPr>
          <w:p w14:paraId="23B3EDC6" w14:textId="77777777" w:rsidR="00BE1604" w:rsidRPr="00BE1604" w:rsidRDefault="00BE1604" w:rsidP="00960FCF">
            <w:pPr>
              <w:widowControl w:val="0"/>
              <w:spacing w:line="276" w:lineRule="auto"/>
              <w:jc w:val="both"/>
              <w:rPr>
                <w:rFonts w:ascii="Montserrat" w:eastAsia="Montserrat" w:hAnsi="Montserrat" w:cs="Montserrat"/>
                <w:sz w:val="16"/>
                <w:szCs w:val="16"/>
              </w:rPr>
            </w:pPr>
          </w:p>
        </w:tc>
        <w:tc>
          <w:tcPr>
            <w:tcW w:w="1559" w:type="dxa"/>
            <w:tcMar>
              <w:top w:w="100" w:type="dxa"/>
              <w:left w:w="100" w:type="dxa"/>
              <w:bottom w:w="100" w:type="dxa"/>
              <w:right w:w="100" w:type="dxa"/>
            </w:tcMar>
          </w:tcPr>
          <w:p w14:paraId="48B59434" w14:textId="77777777" w:rsidR="00BE1604" w:rsidRPr="00BE1604" w:rsidRDefault="00BE1604" w:rsidP="00960FCF">
            <w:pPr>
              <w:widowControl w:val="0"/>
              <w:spacing w:line="276" w:lineRule="auto"/>
              <w:jc w:val="both"/>
              <w:rPr>
                <w:rFonts w:ascii="Montserrat" w:eastAsia="Montserrat" w:hAnsi="Montserrat" w:cs="Montserrat"/>
                <w:sz w:val="16"/>
                <w:szCs w:val="16"/>
              </w:rPr>
            </w:pPr>
          </w:p>
        </w:tc>
        <w:tc>
          <w:tcPr>
            <w:tcW w:w="793" w:type="dxa"/>
            <w:tcMar>
              <w:top w:w="100" w:type="dxa"/>
              <w:left w:w="100" w:type="dxa"/>
              <w:bottom w:w="100" w:type="dxa"/>
              <w:right w:w="100" w:type="dxa"/>
            </w:tcMar>
          </w:tcPr>
          <w:p w14:paraId="79036F78" w14:textId="77777777" w:rsidR="00BE1604" w:rsidRPr="00BE1604" w:rsidRDefault="00BE1604" w:rsidP="00960FCF">
            <w:pPr>
              <w:widowControl w:val="0"/>
              <w:spacing w:line="276" w:lineRule="auto"/>
              <w:jc w:val="both"/>
              <w:rPr>
                <w:rFonts w:ascii="Montserrat" w:eastAsia="Montserrat" w:hAnsi="Montserrat" w:cs="Montserrat"/>
                <w:sz w:val="16"/>
                <w:szCs w:val="16"/>
              </w:rPr>
            </w:pPr>
          </w:p>
        </w:tc>
        <w:tc>
          <w:tcPr>
            <w:tcW w:w="794" w:type="dxa"/>
            <w:tcMar>
              <w:top w:w="100" w:type="dxa"/>
              <w:left w:w="100" w:type="dxa"/>
              <w:bottom w:w="100" w:type="dxa"/>
              <w:right w:w="100" w:type="dxa"/>
            </w:tcMar>
          </w:tcPr>
          <w:p w14:paraId="13D853F8" w14:textId="77777777" w:rsidR="00BE1604" w:rsidRPr="00BE1604" w:rsidRDefault="00BE1604" w:rsidP="00960FCF">
            <w:pPr>
              <w:widowControl w:val="0"/>
              <w:spacing w:line="276" w:lineRule="auto"/>
              <w:jc w:val="both"/>
              <w:rPr>
                <w:rFonts w:ascii="Montserrat" w:eastAsia="Montserrat" w:hAnsi="Montserrat" w:cs="Montserrat"/>
                <w:sz w:val="16"/>
                <w:szCs w:val="16"/>
              </w:rPr>
            </w:pPr>
          </w:p>
        </w:tc>
        <w:tc>
          <w:tcPr>
            <w:tcW w:w="794" w:type="dxa"/>
            <w:tcMar>
              <w:top w:w="100" w:type="dxa"/>
              <w:left w:w="100" w:type="dxa"/>
              <w:bottom w:w="100" w:type="dxa"/>
              <w:right w:w="100" w:type="dxa"/>
            </w:tcMar>
          </w:tcPr>
          <w:p w14:paraId="6D1A10DB" w14:textId="77777777" w:rsidR="00BE1604" w:rsidRPr="00BE1604" w:rsidRDefault="00BE1604" w:rsidP="00960FCF">
            <w:pPr>
              <w:widowControl w:val="0"/>
              <w:spacing w:line="276" w:lineRule="auto"/>
              <w:jc w:val="both"/>
              <w:rPr>
                <w:rFonts w:ascii="Montserrat" w:eastAsia="Montserrat" w:hAnsi="Montserrat" w:cs="Montserrat"/>
                <w:sz w:val="16"/>
                <w:szCs w:val="16"/>
              </w:rPr>
            </w:pPr>
          </w:p>
        </w:tc>
        <w:tc>
          <w:tcPr>
            <w:tcW w:w="794" w:type="dxa"/>
            <w:tcMar>
              <w:top w:w="100" w:type="dxa"/>
              <w:left w:w="100" w:type="dxa"/>
              <w:bottom w:w="100" w:type="dxa"/>
              <w:right w:w="100" w:type="dxa"/>
            </w:tcMar>
          </w:tcPr>
          <w:p w14:paraId="1C059181" w14:textId="77777777" w:rsidR="00BE1604" w:rsidRPr="00BE1604" w:rsidRDefault="00BE1604" w:rsidP="00960FCF">
            <w:pPr>
              <w:widowControl w:val="0"/>
              <w:spacing w:line="276" w:lineRule="auto"/>
              <w:jc w:val="both"/>
              <w:rPr>
                <w:rFonts w:ascii="Montserrat" w:eastAsia="Montserrat" w:hAnsi="Montserrat" w:cs="Montserrat"/>
                <w:sz w:val="16"/>
                <w:szCs w:val="16"/>
              </w:rPr>
            </w:pPr>
          </w:p>
        </w:tc>
        <w:tc>
          <w:tcPr>
            <w:tcW w:w="794" w:type="dxa"/>
            <w:tcMar>
              <w:top w:w="100" w:type="dxa"/>
              <w:left w:w="100" w:type="dxa"/>
              <w:bottom w:w="100" w:type="dxa"/>
              <w:right w:w="100" w:type="dxa"/>
            </w:tcMar>
          </w:tcPr>
          <w:p w14:paraId="1CABC3BA" w14:textId="77777777" w:rsidR="00BE1604" w:rsidRPr="00BE1604" w:rsidRDefault="00BE1604" w:rsidP="00960FCF">
            <w:pPr>
              <w:widowControl w:val="0"/>
              <w:spacing w:line="276" w:lineRule="auto"/>
              <w:jc w:val="both"/>
              <w:rPr>
                <w:rFonts w:ascii="Montserrat" w:eastAsia="Montserrat" w:hAnsi="Montserrat" w:cs="Montserrat"/>
                <w:sz w:val="16"/>
                <w:szCs w:val="16"/>
              </w:rPr>
            </w:pPr>
          </w:p>
        </w:tc>
        <w:tc>
          <w:tcPr>
            <w:tcW w:w="1985" w:type="dxa"/>
            <w:tcMar>
              <w:top w:w="100" w:type="dxa"/>
              <w:left w:w="100" w:type="dxa"/>
              <w:bottom w:w="100" w:type="dxa"/>
              <w:right w:w="100" w:type="dxa"/>
            </w:tcMar>
          </w:tcPr>
          <w:p w14:paraId="04808373" w14:textId="77777777" w:rsidR="00BE1604" w:rsidRPr="00BE1604" w:rsidRDefault="00BE1604" w:rsidP="00960FCF">
            <w:pPr>
              <w:widowControl w:val="0"/>
              <w:spacing w:line="276" w:lineRule="auto"/>
              <w:jc w:val="both"/>
              <w:rPr>
                <w:rFonts w:ascii="Montserrat" w:eastAsia="Montserrat" w:hAnsi="Montserrat" w:cs="Montserrat"/>
                <w:sz w:val="16"/>
                <w:szCs w:val="16"/>
              </w:rPr>
            </w:pPr>
          </w:p>
        </w:tc>
      </w:tr>
      <w:tr w:rsidR="00BE1604" w14:paraId="0DDF95F9" w14:textId="77777777" w:rsidTr="00311359">
        <w:trPr>
          <w:trHeight w:val="20"/>
        </w:trPr>
        <w:tc>
          <w:tcPr>
            <w:tcW w:w="983" w:type="dxa"/>
            <w:tcMar>
              <w:top w:w="100" w:type="dxa"/>
              <w:left w:w="100" w:type="dxa"/>
              <w:bottom w:w="100" w:type="dxa"/>
              <w:right w:w="100" w:type="dxa"/>
            </w:tcMar>
          </w:tcPr>
          <w:p w14:paraId="2507B9A4" w14:textId="18A0B8DF" w:rsidR="00BE1604" w:rsidRPr="00BE1604" w:rsidRDefault="00BE1604" w:rsidP="00960FCF">
            <w:pPr>
              <w:widowControl w:val="0"/>
              <w:spacing w:line="276" w:lineRule="auto"/>
              <w:jc w:val="both"/>
              <w:rPr>
                <w:rFonts w:ascii="Montserrat" w:eastAsia="Montserrat" w:hAnsi="Montserrat" w:cs="Montserrat"/>
                <w:sz w:val="16"/>
                <w:szCs w:val="16"/>
              </w:rPr>
            </w:pPr>
            <w:r w:rsidRPr="00BE1604">
              <w:rPr>
                <w:rFonts w:ascii="Montserrat" w:eastAsia="Montserrat" w:hAnsi="Montserrat" w:cs="Montserrat"/>
                <w:sz w:val="16"/>
                <w:szCs w:val="16"/>
              </w:rPr>
              <w:t>Privado</w:t>
            </w:r>
          </w:p>
        </w:tc>
        <w:tc>
          <w:tcPr>
            <w:tcW w:w="1417" w:type="dxa"/>
            <w:tcMar>
              <w:top w:w="100" w:type="dxa"/>
              <w:left w:w="100" w:type="dxa"/>
              <w:bottom w:w="100" w:type="dxa"/>
              <w:right w:w="100" w:type="dxa"/>
            </w:tcMar>
          </w:tcPr>
          <w:p w14:paraId="346992C2" w14:textId="77777777" w:rsidR="00BE1604" w:rsidRPr="00BE1604" w:rsidRDefault="00BE1604" w:rsidP="00960FCF">
            <w:pPr>
              <w:widowControl w:val="0"/>
              <w:spacing w:line="276" w:lineRule="auto"/>
              <w:jc w:val="both"/>
              <w:rPr>
                <w:rFonts w:ascii="Montserrat" w:eastAsia="Montserrat" w:hAnsi="Montserrat" w:cs="Montserrat"/>
                <w:sz w:val="16"/>
                <w:szCs w:val="16"/>
              </w:rPr>
            </w:pPr>
          </w:p>
        </w:tc>
        <w:tc>
          <w:tcPr>
            <w:tcW w:w="1559" w:type="dxa"/>
            <w:tcMar>
              <w:top w:w="100" w:type="dxa"/>
              <w:left w:w="100" w:type="dxa"/>
              <w:bottom w:w="100" w:type="dxa"/>
              <w:right w:w="100" w:type="dxa"/>
            </w:tcMar>
          </w:tcPr>
          <w:p w14:paraId="512FEF92" w14:textId="77777777" w:rsidR="00BE1604" w:rsidRPr="00BE1604" w:rsidRDefault="00BE1604" w:rsidP="00960FCF">
            <w:pPr>
              <w:widowControl w:val="0"/>
              <w:spacing w:line="276" w:lineRule="auto"/>
              <w:jc w:val="both"/>
              <w:rPr>
                <w:rFonts w:ascii="Montserrat" w:eastAsia="Montserrat" w:hAnsi="Montserrat" w:cs="Montserrat"/>
                <w:sz w:val="16"/>
                <w:szCs w:val="16"/>
              </w:rPr>
            </w:pPr>
          </w:p>
        </w:tc>
        <w:tc>
          <w:tcPr>
            <w:tcW w:w="793" w:type="dxa"/>
            <w:tcMar>
              <w:top w:w="100" w:type="dxa"/>
              <w:left w:w="100" w:type="dxa"/>
              <w:bottom w:w="100" w:type="dxa"/>
              <w:right w:w="100" w:type="dxa"/>
            </w:tcMar>
          </w:tcPr>
          <w:p w14:paraId="37069EBD" w14:textId="77777777" w:rsidR="00BE1604" w:rsidRPr="00BE1604" w:rsidRDefault="00BE1604" w:rsidP="00960FCF">
            <w:pPr>
              <w:widowControl w:val="0"/>
              <w:spacing w:line="276" w:lineRule="auto"/>
              <w:jc w:val="both"/>
              <w:rPr>
                <w:rFonts w:ascii="Montserrat" w:eastAsia="Montserrat" w:hAnsi="Montserrat" w:cs="Montserrat"/>
                <w:sz w:val="16"/>
                <w:szCs w:val="16"/>
              </w:rPr>
            </w:pPr>
          </w:p>
        </w:tc>
        <w:tc>
          <w:tcPr>
            <w:tcW w:w="794" w:type="dxa"/>
            <w:tcMar>
              <w:top w:w="100" w:type="dxa"/>
              <w:left w:w="100" w:type="dxa"/>
              <w:bottom w:w="100" w:type="dxa"/>
              <w:right w:w="100" w:type="dxa"/>
            </w:tcMar>
          </w:tcPr>
          <w:p w14:paraId="14048551" w14:textId="77777777" w:rsidR="00BE1604" w:rsidRPr="00BE1604" w:rsidRDefault="00BE1604" w:rsidP="00960FCF">
            <w:pPr>
              <w:widowControl w:val="0"/>
              <w:spacing w:line="276" w:lineRule="auto"/>
              <w:jc w:val="both"/>
              <w:rPr>
                <w:rFonts w:ascii="Montserrat" w:eastAsia="Montserrat" w:hAnsi="Montserrat" w:cs="Montserrat"/>
                <w:sz w:val="16"/>
                <w:szCs w:val="16"/>
              </w:rPr>
            </w:pPr>
          </w:p>
        </w:tc>
        <w:tc>
          <w:tcPr>
            <w:tcW w:w="794" w:type="dxa"/>
            <w:tcMar>
              <w:top w:w="100" w:type="dxa"/>
              <w:left w:w="100" w:type="dxa"/>
              <w:bottom w:w="100" w:type="dxa"/>
              <w:right w:w="100" w:type="dxa"/>
            </w:tcMar>
          </w:tcPr>
          <w:p w14:paraId="0C7B20F0" w14:textId="77777777" w:rsidR="00BE1604" w:rsidRPr="00BE1604" w:rsidRDefault="00BE1604" w:rsidP="00960FCF">
            <w:pPr>
              <w:widowControl w:val="0"/>
              <w:spacing w:line="276" w:lineRule="auto"/>
              <w:jc w:val="both"/>
              <w:rPr>
                <w:rFonts w:ascii="Montserrat" w:eastAsia="Montserrat" w:hAnsi="Montserrat" w:cs="Montserrat"/>
                <w:sz w:val="16"/>
                <w:szCs w:val="16"/>
              </w:rPr>
            </w:pPr>
          </w:p>
        </w:tc>
        <w:tc>
          <w:tcPr>
            <w:tcW w:w="794" w:type="dxa"/>
            <w:tcMar>
              <w:top w:w="100" w:type="dxa"/>
              <w:left w:w="100" w:type="dxa"/>
              <w:bottom w:w="100" w:type="dxa"/>
              <w:right w:w="100" w:type="dxa"/>
            </w:tcMar>
          </w:tcPr>
          <w:p w14:paraId="6AAB469D" w14:textId="77777777" w:rsidR="00BE1604" w:rsidRPr="00BE1604" w:rsidRDefault="00BE1604" w:rsidP="00960FCF">
            <w:pPr>
              <w:widowControl w:val="0"/>
              <w:spacing w:line="276" w:lineRule="auto"/>
              <w:jc w:val="both"/>
              <w:rPr>
                <w:rFonts w:ascii="Montserrat" w:eastAsia="Montserrat" w:hAnsi="Montserrat" w:cs="Montserrat"/>
                <w:sz w:val="16"/>
                <w:szCs w:val="16"/>
              </w:rPr>
            </w:pPr>
          </w:p>
        </w:tc>
        <w:tc>
          <w:tcPr>
            <w:tcW w:w="794" w:type="dxa"/>
            <w:tcMar>
              <w:top w:w="100" w:type="dxa"/>
              <w:left w:w="100" w:type="dxa"/>
              <w:bottom w:w="100" w:type="dxa"/>
              <w:right w:w="100" w:type="dxa"/>
            </w:tcMar>
          </w:tcPr>
          <w:p w14:paraId="47C0F46A" w14:textId="77777777" w:rsidR="00BE1604" w:rsidRPr="00BE1604" w:rsidRDefault="00BE1604" w:rsidP="00960FCF">
            <w:pPr>
              <w:widowControl w:val="0"/>
              <w:spacing w:line="276" w:lineRule="auto"/>
              <w:jc w:val="both"/>
              <w:rPr>
                <w:rFonts w:ascii="Montserrat" w:eastAsia="Montserrat" w:hAnsi="Montserrat" w:cs="Montserrat"/>
                <w:sz w:val="16"/>
                <w:szCs w:val="16"/>
              </w:rPr>
            </w:pPr>
          </w:p>
        </w:tc>
        <w:tc>
          <w:tcPr>
            <w:tcW w:w="1985" w:type="dxa"/>
            <w:tcMar>
              <w:top w:w="100" w:type="dxa"/>
              <w:left w:w="100" w:type="dxa"/>
              <w:bottom w:w="100" w:type="dxa"/>
              <w:right w:w="100" w:type="dxa"/>
            </w:tcMar>
          </w:tcPr>
          <w:p w14:paraId="506D5841" w14:textId="77777777" w:rsidR="00BE1604" w:rsidRPr="00BE1604" w:rsidRDefault="00BE1604" w:rsidP="00960FCF">
            <w:pPr>
              <w:widowControl w:val="0"/>
              <w:spacing w:line="276" w:lineRule="auto"/>
              <w:jc w:val="both"/>
              <w:rPr>
                <w:rFonts w:ascii="Montserrat" w:eastAsia="Montserrat" w:hAnsi="Montserrat" w:cs="Montserrat"/>
                <w:sz w:val="16"/>
                <w:szCs w:val="16"/>
              </w:rPr>
            </w:pPr>
          </w:p>
        </w:tc>
      </w:tr>
      <w:tr w:rsidR="005271B3" w14:paraId="1F7D3526" w14:textId="77777777" w:rsidTr="00311359">
        <w:trPr>
          <w:trHeight w:val="20"/>
        </w:trPr>
        <w:tc>
          <w:tcPr>
            <w:tcW w:w="983" w:type="dxa"/>
            <w:tcMar>
              <w:top w:w="100" w:type="dxa"/>
              <w:left w:w="100" w:type="dxa"/>
              <w:bottom w:w="100" w:type="dxa"/>
              <w:right w:w="100" w:type="dxa"/>
            </w:tcMar>
          </w:tcPr>
          <w:p w14:paraId="2C279168" w14:textId="7B974946" w:rsidR="005271B3" w:rsidRPr="00BE1604" w:rsidRDefault="005271B3" w:rsidP="00960FCF">
            <w:pPr>
              <w:widowControl w:val="0"/>
              <w:spacing w:line="276" w:lineRule="auto"/>
              <w:jc w:val="both"/>
              <w:rPr>
                <w:rFonts w:ascii="Montserrat" w:eastAsia="Montserrat" w:hAnsi="Montserrat" w:cs="Montserrat"/>
                <w:sz w:val="16"/>
                <w:szCs w:val="16"/>
              </w:rPr>
            </w:pPr>
            <w:r>
              <w:rPr>
                <w:rFonts w:ascii="Montserrat" w:eastAsia="Montserrat" w:hAnsi="Montserrat" w:cs="Montserrat"/>
                <w:sz w:val="16"/>
                <w:szCs w:val="16"/>
              </w:rPr>
              <w:t>Total</w:t>
            </w:r>
          </w:p>
        </w:tc>
        <w:tc>
          <w:tcPr>
            <w:tcW w:w="1417" w:type="dxa"/>
            <w:tcMar>
              <w:top w:w="100" w:type="dxa"/>
              <w:left w:w="100" w:type="dxa"/>
              <w:bottom w:w="100" w:type="dxa"/>
              <w:right w:w="100" w:type="dxa"/>
            </w:tcMar>
          </w:tcPr>
          <w:p w14:paraId="05020BB1" w14:textId="77777777" w:rsidR="005271B3" w:rsidRPr="00BE1604" w:rsidRDefault="005271B3" w:rsidP="00960FCF">
            <w:pPr>
              <w:widowControl w:val="0"/>
              <w:spacing w:line="276" w:lineRule="auto"/>
              <w:jc w:val="both"/>
              <w:rPr>
                <w:rFonts w:ascii="Montserrat" w:eastAsia="Montserrat" w:hAnsi="Montserrat" w:cs="Montserrat"/>
                <w:sz w:val="16"/>
                <w:szCs w:val="16"/>
              </w:rPr>
            </w:pPr>
          </w:p>
        </w:tc>
        <w:tc>
          <w:tcPr>
            <w:tcW w:w="1559" w:type="dxa"/>
            <w:tcMar>
              <w:top w:w="100" w:type="dxa"/>
              <w:left w:w="100" w:type="dxa"/>
              <w:bottom w:w="100" w:type="dxa"/>
              <w:right w:w="100" w:type="dxa"/>
            </w:tcMar>
          </w:tcPr>
          <w:p w14:paraId="3A872EA9" w14:textId="77777777" w:rsidR="005271B3" w:rsidRPr="00BE1604" w:rsidRDefault="005271B3" w:rsidP="00960FCF">
            <w:pPr>
              <w:widowControl w:val="0"/>
              <w:spacing w:line="276" w:lineRule="auto"/>
              <w:jc w:val="both"/>
              <w:rPr>
                <w:rFonts w:ascii="Montserrat" w:eastAsia="Montserrat" w:hAnsi="Montserrat" w:cs="Montserrat"/>
                <w:sz w:val="16"/>
                <w:szCs w:val="16"/>
              </w:rPr>
            </w:pPr>
          </w:p>
        </w:tc>
        <w:tc>
          <w:tcPr>
            <w:tcW w:w="793" w:type="dxa"/>
            <w:tcMar>
              <w:top w:w="100" w:type="dxa"/>
              <w:left w:w="100" w:type="dxa"/>
              <w:bottom w:w="100" w:type="dxa"/>
              <w:right w:w="100" w:type="dxa"/>
            </w:tcMar>
          </w:tcPr>
          <w:p w14:paraId="6F15ED6C" w14:textId="77777777" w:rsidR="005271B3" w:rsidRPr="00BE1604" w:rsidRDefault="005271B3" w:rsidP="00960FCF">
            <w:pPr>
              <w:widowControl w:val="0"/>
              <w:spacing w:line="276" w:lineRule="auto"/>
              <w:jc w:val="both"/>
              <w:rPr>
                <w:rFonts w:ascii="Montserrat" w:eastAsia="Montserrat" w:hAnsi="Montserrat" w:cs="Montserrat"/>
                <w:sz w:val="16"/>
                <w:szCs w:val="16"/>
              </w:rPr>
            </w:pPr>
          </w:p>
        </w:tc>
        <w:tc>
          <w:tcPr>
            <w:tcW w:w="794" w:type="dxa"/>
            <w:tcMar>
              <w:top w:w="100" w:type="dxa"/>
              <w:left w:w="100" w:type="dxa"/>
              <w:bottom w:w="100" w:type="dxa"/>
              <w:right w:w="100" w:type="dxa"/>
            </w:tcMar>
          </w:tcPr>
          <w:p w14:paraId="374234E2" w14:textId="77777777" w:rsidR="005271B3" w:rsidRPr="00BE1604" w:rsidRDefault="005271B3" w:rsidP="00960FCF">
            <w:pPr>
              <w:widowControl w:val="0"/>
              <w:spacing w:line="276" w:lineRule="auto"/>
              <w:jc w:val="both"/>
              <w:rPr>
                <w:rFonts w:ascii="Montserrat" w:eastAsia="Montserrat" w:hAnsi="Montserrat" w:cs="Montserrat"/>
                <w:sz w:val="16"/>
                <w:szCs w:val="16"/>
              </w:rPr>
            </w:pPr>
          </w:p>
        </w:tc>
        <w:tc>
          <w:tcPr>
            <w:tcW w:w="794" w:type="dxa"/>
            <w:tcMar>
              <w:top w:w="100" w:type="dxa"/>
              <w:left w:w="100" w:type="dxa"/>
              <w:bottom w:w="100" w:type="dxa"/>
              <w:right w:w="100" w:type="dxa"/>
            </w:tcMar>
          </w:tcPr>
          <w:p w14:paraId="01F38444" w14:textId="77777777" w:rsidR="005271B3" w:rsidRPr="00BE1604" w:rsidRDefault="005271B3" w:rsidP="00960FCF">
            <w:pPr>
              <w:widowControl w:val="0"/>
              <w:spacing w:line="276" w:lineRule="auto"/>
              <w:jc w:val="both"/>
              <w:rPr>
                <w:rFonts w:ascii="Montserrat" w:eastAsia="Montserrat" w:hAnsi="Montserrat" w:cs="Montserrat"/>
                <w:sz w:val="16"/>
                <w:szCs w:val="16"/>
              </w:rPr>
            </w:pPr>
          </w:p>
        </w:tc>
        <w:tc>
          <w:tcPr>
            <w:tcW w:w="794" w:type="dxa"/>
            <w:tcMar>
              <w:top w:w="100" w:type="dxa"/>
              <w:left w:w="100" w:type="dxa"/>
              <w:bottom w:w="100" w:type="dxa"/>
              <w:right w:w="100" w:type="dxa"/>
            </w:tcMar>
          </w:tcPr>
          <w:p w14:paraId="7625E716" w14:textId="77777777" w:rsidR="005271B3" w:rsidRPr="00BE1604" w:rsidRDefault="005271B3" w:rsidP="00960FCF">
            <w:pPr>
              <w:widowControl w:val="0"/>
              <w:spacing w:line="276" w:lineRule="auto"/>
              <w:jc w:val="both"/>
              <w:rPr>
                <w:rFonts w:ascii="Montserrat" w:eastAsia="Montserrat" w:hAnsi="Montserrat" w:cs="Montserrat"/>
                <w:sz w:val="16"/>
                <w:szCs w:val="16"/>
              </w:rPr>
            </w:pPr>
          </w:p>
        </w:tc>
        <w:tc>
          <w:tcPr>
            <w:tcW w:w="794" w:type="dxa"/>
            <w:tcMar>
              <w:top w:w="100" w:type="dxa"/>
              <w:left w:w="100" w:type="dxa"/>
              <w:bottom w:w="100" w:type="dxa"/>
              <w:right w:w="100" w:type="dxa"/>
            </w:tcMar>
          </w:tcPr>
          <w:p w14:paraId="271F34A7" w14:textId="77777777" w:rsidR="005271B3" w:rsidRPr="00BE1604" w:rsidRDefault="005271B3" w:rsidP="00960FCF">
            <w:pPr>
              <w:widowControl w:val="0"/>
              <w:spacing w:line="276" w:lineRule="auto"/>
              <w:jc w:val="both"/>
              <w:rPr>
                <w:rFonts w:ascii="Montserrat" w:eastAsia="Montserrat" w:hAnsi="Montserrat" w:cs="Montserrat"/>
                <w:sz w:val="16"/>
                <w:szCs w:val="16"/>
              </w:rPr>
            </w:pPr>
          </w:p>
        </w:tc>
        <w:tc>
          <w:tcPr>
            <w:tcW w:w="1985" w:type="dxa"/>
            <w:tcMar>
              <w:top w:w="100" w:type="dxa"/>
              <w:left w:w="100" w:type="dxa"/>
              <w:bottom w:w="100" w:type="dxa"/>
              <w:right w:w="100" w:type="dxa"/>
            </w:tcMar>
          </w:tcPr>
          <w:p w14:paraId="7333A63C" w14:textId="77777777" w:rsidR="005271B3" w:rsidRPr="00BE1604" w:rsidRDefault="005271B3" w:rsidP="00960FCF">
            <w:pPr>
              <w:widowControl w:val="0"/>
              <w:spacing w:line="276" w:lineRule="auto"/>
              <w:jc w:val="both"/>
              <w:rPr>
                <w:rFonts w:ascii="Montserrat" w:eastAsia="Montserrat" w:hAnsi="Montserrat" w:cs="Montserrat"/>
                <w:sz w:val="16"/>
                <w:szCs w:val="16"/>
              </w:rPr>
            </w:pPr>
          </w:p>
        </w:tc>
      </w:tr>
    </w:tbl>
    <w:p w14:paraId="0DC39CA5" w14:textId="58CBD6BE" w:rsidR="00AD253E" w:rsidRDefault="0000784F" w:rsidP="00960FCF">
      <w:pPr>
        <w:widowControl w:val="0"/>
        <w:pBdr>
          <w:top w:val="nil"/>
          <w:left w:val="nil"/>
          <w:bottom w:val="nil"/>
          <w:right w:val="nil"/>
          <w:between w:val="nil"/>
        </w:pBdr>
        <w:spacing w:after="0" w:line="276" w:lineRule="auto"/>
        <w:rPr>
          <w:rFonts w:ascii="Montserrat" w:eastAsia="Montserrat" w:hAnsi="Montserrat" w:cs="Montserrat"/>
          <w:bCs/>
          <w:sz w:val="16"/>
          <w:szCs w:val="16"/>
        </w:rPr>
      </w:pPr>
      <w:r w:rsidRPr="0000784F">
        <w:rPr>
          <w:rFonts w:ascii="Montserrat" w:eastAsia="Montserrat" w:hAnsi="Montserrat" w:cs="Montserrat"/>
          <w:bCs/>
          <w:sz w:val="16"/>
          <w:szCs w:val="16"/>
        </w:rPr>
        <w:t>*</w:t>
      </w:r>
      <w:r>
        <w:rPr>
          <w:rFonts w:ascii="Montserrat" w:eastAsia="Montserrat" w:hAnsi="Montserrat" w:cs="Montserrat"/>
          <w:bCs/>
          <w:sz w:val="16"/>
          <w:szCs w:val="16"/>
        </w:rPr>
        <w:t>De preferencia y por formato considere las cifras en m</w:t>
      </w:r>
      <w:r w:rsidRPr="0000784F">
        <w:rPr>
          <w:rFonts w:ascii="Montserrat" w:eastAsia="Montserrat" w:hAnsi="Montserrat" w:cs="Montserrat"/>
          <w:bCs/>
          <w:sz w:val="16"/>
          <w:szCs w:val="16"/>
        </w:rPr>
        <w:t>illones de pesos</w:t>
      </w:r>
    </w:p>
    <w:p w14:paraId="49F85A90" w14:textId="77777777" w:rsidR="0000784F" w:rsidRPr="0000784F" w:rsidRDefault="0000784F" w:rsidP="00960FCF">
      <w:pPr>
        <w:widowControl w:val="0"/>
        <w:pBdr>
          <w:top w:val="nil"/>
          <w:left w:val="nil"/>
          <w:bottom w:val="nil"/>
          <w:right w:val="nil"/>
          <w:between w:val="nil"/>
        </w:pBdr>
        <w:spacing w:after="0" w:line="276" w:lineRule="auto"/>
        <w:rPr>
          <w:rFonts w:ascii="Montserrat" w:eastAsia="Montserrat" w:hAnsi="Montserrat" w:cs="Montserrat"/>
          <w:bCs/>
          <w:sz w:val="16"/>
          <w:szCs w:val="16"/>
        </w:rPr>
      </w:pPr>
    </w:p>
    <w:p w14:paraId="4C9F28D5" w14:textId="77777777" w:rsidR="00AD253E" w:rsidRDefault="00AE7656" w:rsidP="00960FCF">
      <w:pPr>
        <w:spacing w:after="0" w:line="276" w:lineRule="auto"/>
        <w:ind w:firstLine="720"/>
        <w:jc w:val="both"/>
        <w:rPr>
          <w:rFonts w:ascii="Montserrat" w:eastAsia="Montserrat" w:hAnsi="Montserrat" w:cs="Montserrat"/>
          <w:b/>
        </w:rPr>
      </w:pPr>
      <w:r>
        <w:rPr>
          <w:rFonts w:ascii="Montserrat" w:eastAsia="Montserrat" w:hAnsi="Montserrat" w:cs="Montserrat"/>
          <w:b/>
        </w:rPr>
        <w:t xml:space="preserve">Proyección </w:t>
      </w:r>
    </w:p>
    <w:p w14:paraId="10EE438E" w14:textId="786621C3" w:rsidR="00AD253E" w:rsidRDefault="00AE7656" w:rsidP="00960FCF">
      <w:pPr>
        <w:spacing w:after="0" w:line="276" w:lineRule="auto"/>
        <w:ind w:left="720"/>
        <w:jc w:val="both"/>
        <w:rPr>
          <w:rFonts w:ascii="Montserrat" w:eastAsia="Montserrat" w:hAnsi="Montserrat" w:cs="Montserrat"/>
        </w:rPr>
      </w:pPr>
      <w:r>
        <w:rPr>
          <w:rFonts w:ascii="Montserrat" w:eastAsia="Montserrat" w:hAnsi="Montserrat" w:cs="Montserrat"/>
        </w:rPr>
        <w:t>Si el proyecto iniciar</w:t>
      </w:r>
      <w:r w:rsidR="00D63A76">
        <w:rPr>
          <w:rFonts w:ascii="Montserrat" w:eastAsia="Montserrat" w:hAnsi="Montserrat" w:cs="Montserrat"/>
        </w:rPr>
        <w:t>a</w:t>
      </w:r>
      <w:r>
        <w:rPr>
          <w:rFonts w:ascii="Montserrat" w:eastAsia="Montserrat" w:hAnsi="Montserrat" w:cs="Montserrat"/>
        </w:rPr>
        <w:t xml:space="preserve"> su ejecución dentro del ejercicio fiscal 202</w:t>
      </w:r>
      <w:r w:rsidR="00326655">
        <w:rPr>
          <w:rFonts w:ascii="Montserrat" w:eastAsia="Montserrat" w:hAnsi="Montserrat" w:cs="Montserrat"/>
        </w:rPr>
        <w:t>7</w:t>
      </w:r>
      <w:r>
        <w:rPr>
          <w:rFonts w:ascii="Montserrat" w:eastAsia="Montserrat" w:hAnsi="Montserrat" w:cs="Montserrat"/>
        </w:rPr>
        <w:t>, establezca este como año de inicio y proyecte en los años subsecuentes la inversión distinguiendo las fuentes de financiamiento, diferenciando lo público de lo privado.</w:t>
      </w:r>
    </w:p>
    <w:p w14:paraId="1FA25FB3" w14:textId="77777777" w:rsidR="00AD253E" w:rsidRDefault="00AD253E" w:rsidP="00960FCF">
      <w:pPr>
        <w:spacing w:after="0" w:line="276" w:lineRule="auto"/>
        <w:jc w:val="both"/>
        <w:rPr>
          <w:rFonts w:ascii="Montserrat" w:eastAsia="Montserrat" w:hAnsi="Montserrat" w:cs="Montserrat"/>
        </w:rPr>
      </w:pPr>
    </w:p>
    <w:tbl>
      <w:tblPr>
        <w:tblStyle w:val="7"/>
        <w:tblW w:w="9913"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13"/>
      </w:tblGrid>
      <w:tr w:rsidR="00AD253E" w14:paraId="72DC1389" w14:textId="77777777" w:rsidTr="00311359">
        <w:trPr>
          <w:trHeight w:val="420"/>
        </w:trPr>
        <w:tc>
          <w:tcPr>
            <w:tcW w:w="9913" w:type="dxa"/>
            <w:tcMar>
              <w:top w:w="100" w:type="dxa"/>
              <w:left w:w="100" w:type="dxa"/>
              <w:bottom w:w="100" w:type="dxa"/>
              <w:right w:w="100" w:type="dxa"/>
            </w:tcMar>
          </w:tcPr>
          <w:p w14:paraId="333E29F3" w14:textId="77777777" w:rsidR="00AD253E" w:rsidRPr="00476FE9" w:rsidRDefault="00AE7656" w:rsidP="00960FCF">
            <w:pPr>
              <w:widowControl w:val="0"/>
              <w:spacing w:line="276" w:lineRule="auto"/>
              <w:jc w:val="both"/>
              <w:rPr>
                <w:rFonts w:ascii="Montserrat" w:eastAsia="Montserrat" w:hAnsi="Montserrat" w:cs="Montserrat"/>
                <w:b/>
                <w:sz w:val="20"/>
                <w:szCs w:val="20"/>
              </w:rPr>
            </w:pPr>
            <w:r w:rsidRPr="00476FE9">
              <w:rPr>
                <w:rFonts w:ascii="Montserrat" w:eastAsia="Montserrat" w:hAnsi="Montserrat" w:cs="Montserrat"/>
                <w:b/>
                <w:sz w:val="20"/>
                <w:szCs w:val="20"/>
              </w:rPr>
              <w:t>Proyección</w:t>
            </w:r>
          </w:p>
        </w:tc>
      </w:tr>
      <w:tr w:rsidR="00AD253E" w14:paraId="4336DB11" w14:textId="77777777" w:rsidTr="00311359">
        <w:trPr>
          <w:trHeight w:val="371"/>
        </w:trPr>
        <w:tc>
          <w:tcPr>
            <w:tcW w:w="9913" w:type="dxa"/>
            <w:tcMar>
              <w:top w:w="100" w:type="dxa"/>
              <w:left w:w="100" w:type="dxa"/>
              <w:bottom w:w="100" w:type="dxa"/>
              <w:right w:w="100" w:type="dxa"/>
            </w:tcMar>
          </w:tcPr>
          <w:p w14:paraId="7FE65AD0" w14:textId="77777777" w:rsidR="00AD253E" w:rsidRPr="00476FE9" w:rsidRDefault="00AE7656" w:rsidP="00960FCF">
            <w:pPr>
              <w:widowControl w:val="0"/>
              <w:spacing w:line="276" w:lineRule="auto"/>
              <w:jc w:val="both"/>
              <w:rPr>
                <w:rFonts w:ascii="Montserrat" w:eastAsia="Montserrat" w:hAnsi="Montserrat" w:cs="Montserrat"/>
                <w:sz w:val="20"/>
                <w:szCs w:val="20"/>
              </w:rPr>
            </w:pPr>
            <w:r w:rsidRPr="00476FE9">
              <w:rPr>
                <w:rFonts w:ascii="Montserrat" w:eastAsia="Montserrat" w:hAnsi="Montserrat" w:cs="Montserrat"/>
                <w:sz w:val="20"/>
                <w:szCs w:val="20"/>
              </w:rPr>
              <w:t>Nombre del Proyecto:</w:t>
            </w:r>
          </w:p>
        </w:tc>
      </w:tr>
    </w:tbl>
    <w:tbl>
      <w:tblPr>
        <w:tblStyle w:val="6"/>
        <w:tblW w:w="9913"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24"/>
        <w:gridCol w:w="1276"/>
        <w:gridCol w:w="1985"/>
        <w:gridCol w:w="708"/>
        <w:gridCol w:w="709"/>
        <w:gridCol w:w="709"/>
        <w:gridCol w:w="709"/>
        <w:gridCol w:w="708"/>
        <w:gridCol w:w="1985"/>
      </w:tblGrid>
      <w:tr w:rsidR="00AD253E" w14:paraId="3D551644" w14:textId="77777777" w:rsidTr="007A67A7">
        <w:tc>
          <w:tcPr>
            <w:tcW w:w="1124" w:type="dxa"/>
            <w:shd w:val="clear" w:color="auto" w:fill="002060"/>
            <w:tcMar>
              <w:top w:w="100" w:type="dxa"/>
              <w:left w:w="100" w:type="dxa"/>
              <w:bottom w:w="100" w:type="dxa"/>
              <w:right w:w="100" w:type="dxa"/>
            </w:tcMar>
            <w:vAlign w:val="center"/>
          </w:tcPr>
          <w:p w14:paraId="64FA5B92" w14:textId="77777777" w:rsidR="00AD253E" w:rsidRPr="00476FE9" w:rsidRDefault="00AE7656" w:rsidP="00476FE9">
            <w:pPr>
              <w:widowControl w:val="0"/>
              <w:spacing w:line="276" w:lineRule="auto"/>
              <w:jc w:val="center"/>
              <w:rPr>
                <w:rFonts w:ascii="Montserrat" w:eastAsia="Montserrat" w:hAnsi="Montserrat" w:cs="Montserrat"/>
                <w:b/>
                <w:color w:val="FFFFFF"/>
                <w:sz w:val="20"/>
                <w:szCs w:val="20"/>
              </w:rPr>
            </w:pPr>
            <w:r w:rsidRPr="00476FE9">
              <w:rPr>
                <w:rFonts w:ascii="Montserrat" w:eastAsia="Montserrat" w:hAnsi="Montserrat" w:cs="Montserrat"/>
                <w:b/>
                <w:color w:val="FFFFFF"/>
                <w:sz w:val="20"/>
                <w:szCs w:val="20"/>
              </w:rPr>
              <w:t>Partici-pación</w:t>
            </w:r>
          </w:p>
        </w:tc>
        <w:tc>
          <w:tcPr>
            <w:tcW w:w="1276" w:type="dxa"/>
            <w:shd w:val="clear" w:color="auto" w:fill="002060"/>
            <w:tcMar>
              <w:top w:w="100" w:type="dxa"/>
              <w:left w:w="100" w:type="dxa"/>
              <w:bottom w:w="100" w:type="dxa"/>
              <w:right w:w="100" w:type="dxa"/>
            </w:tcMar>
            <w:vAlign w:val="center"/>
          </w:tcPr>
          <w:p w14:paraId="7397D304" w14:textId="77777777" w:rsidR="00AD253E" w:rsidRPr="00476FE9" w:rsidRDefault="00AE7656" w:rsidP="00476FE9">
            <w:pPr>
              <w:widowControl w:val="0"/>
              <w:spacing w:line="276" w:lineRule="auto"/>
              <w:jc w:val="center"/>
              <w:rPr>
                <w:rFonts w:ascii="Montserrat" w:eastAsia="Montserrat" w:hAnsi="Montserrat" w:cs="Montserrat"/>
                <w:b/>
                <w:color w:val="FFFFFF"/>
                <w:sz w:val="20"/>
                <w:szCs w:val="20"/>
              </w:rPr>
            </w:pPr>
            <w:r w:rsidRPr="00476FE9">
              <w:rPr>
                <w:rFonts w:ascii="Montserrat" w:eastAsia="Montserrat" w:hAnsi="Montserrat" w:cs="Montserrat"/>
                <w:b/>
                <w:color w:val="FFFFFF"/>
                <w:sz w:val="20"/>
                <w:szCs w:val="20"/>
              </w:rPr>
              <w:t>Fuente de Financia-miento</w:t>
            </w:r>
          </w:p>
        </w:tc>
        <w:tc>
          <w:tcPr>
            <w:tcW w:w="1985" w:type="dxa"/>
            <w:shd w:val="clear" w:color="auto" w:fill="002060"/>
            <w:tcMar>
              <w:top w:w="100" w:type="dxa"/>
              <w:left w:w="100" w:type="dxa"/>
              <w:bottom w:w="100" w:type="dxa"/>
              <w:right w:w="100" w:type="dxa"/>
            </w:tcMar>
            <w:vAlign w:val="center"/>
          </w:tcPr>
          <w:p w14:paraId="22873EA2" w14:textId="77777777" w:rsidR="00AD253E" w:rsidRPr="00476FE9" w:rsidRDefault="00AE7656" w:rsidP="00476FE9">
            <w:pPr>
              <w:widowControl w:val="0"/>
              <w:spacing w:line="276" w:lineRule="auto"/>
              <w:jc w:val="center"/>
              <w:rPr>
                <w:rFonts w:ascii="Montserrat" w:eastAsia="Montserrat" w:hAnsi="Montserrat" w:cs="Montserrat"/>
                <w:b/>
                <w:color w:val="FFFFFF"/>
                <w:sz w:val="20"/>
                <w:szCs w:val="20"/>
              </w:rPr>
            </w:pPr>
            <w:r w:rsidRPr="00476FE9">
              <w:rPr>
                <w:rFonts w:ascii="Montserrat" w:eastAsia="Montserrat" w:hAnsi="Montserrat" w:cs="Montserrat"/>
                <w:b/>
                <w:color w:val="FFFFFF"/>
                <w:sz w:val="20"/>
                <w:szCs w:val="20"/>
              </w:rPr>
              <w:t>Programa Presupuestario</w:t>
            </w:r>
          </w:p>
        </w:tc>
        <w:tc>
          <w:tcPr>
            <w:tcW w:w="708" w:type="dxa"/>
            <w:shd w:val="clear" w:color="auto" w:fill="002060"/>
            <w:tcMar>
              <w:top w:w="100" w:type="dxa"/>
              <w:left w:w="100" w:type="dxa"/>
              <w:bottom w:w="100" w:type="dxa"/>
              <w:right w:w="100" w:type="dxa"/>
            </w:tcMar>
            <w:vAlign w:val="center"/>
          </w:tcPr>
          <w:p w14:paraId="397AA232" w14:textId="77777777" w:rsidR="00AD253E" w:rsidRPr="00476FE9" w:rsidRDefault="00AE7656" w:rsidP="00476FE9">
            <w:pPr>
              <w:widowControl w:val="0"/>
              <w:spacing w:line="276" w:lineRule="auto"/>
              <w:jc w:val="center"/>
              <w:rPr>
                <w:rFonts w:ascii="Montserrat" w:eastAsia="Montserrat" w:hAnsi="Montserrat" w:cs="Montserrat"/>
                <w:b/>
                <w:color w:val="FFFFFF"/>
                <w:sz w:val="20"/>
                <w:szCs w:val="20"/>
              </w:rPr>
            </w:pPr>
            <w:r w:rsidRPr="00476FE9">
              <w:rPr>
                <w:rFonts w:ascii="Montserrat" w:eastAsia="Montserrat" w:hAnsi="Montserrat" w:cs="Montserrat"/>
                <w:b/>
                <w:color w:val="FFFFFF"/>
                <w:sz w:val="20"/>
                <w:szCs w:val="20"/>
              </w:rPr>
              <w:t>Año 1</w:t>
            </w:r>
          </w:p>
        </w:tc>
        <w:tc>
          <w:tcPr>
            <w:tcW w:w="709" w:type="dxa"/>
            <w:shd w:val="clear" w:color="auto" w:fill="002060"/>
            <w:tcMar>
              <w:top w:w="100" w:type="dxa"/>
              <w:left w:w="100" w:type="dxa"/>
              <w:bottom w:w="100" w:type="dxa"/>
              <w:right w:w="100" w:type="dxa"/>
            </w:tcMar>
            <w:vAlign w:val="center"/>
          </w:tcPr>
          <w:p w14:paraId="30AD2DBC" w14:textId="77777777" w:rsidR="00AD253E" w:rsidRPr="00476FE9" w:rsidRDefault="00AE7656" w:rsidP="00476FE9">
            <w:pPr>
              <w:widowControl w:val="0"/>
              <w:spacing w:line="276" w:lineRule="auto"/>
              <w:jc w:val="center"/>
              <w:rPr>
                <w:rFonts w:ascii="Montserrat" w:eastAsia="Montserrat" w:hAnsi="Montserrat" w:cs="Montserrat"/>
                <w:b/>
                <w:color w:val="FFFFFF"/>
                <w:sz w:val="20"/>
                <w:szCs w:val="20"/>
              </w:rPr>
            </w:pPr>
            <w:r w:rsidRPr="00476FE9">
              <w:rPr>
                <w:rFonts w:ascii="Montserrat" w:eastAsia="Montserrat" w:hAnsi="Montserrat" w:cs="Montserrat"/>
                <w:b/>
                <w:color w:val="FFFFFF"/>
                <w:sz w:val="20"/>
                <w:szCs w:val="20"/>
              </w:rPr>
              <w:t>Año 2</w:t>
            </w:r>
          </w:p>
        </w:tc>
        <w:tc>
          <w:tcPr>
            <w:tcW w:w="709" w:type="dxa"/>
            <w:shd w:val="clear" w:color="auto" w:fill="002060"/>
            <w:tcMar>
              <w:top w:w="100" w:type="dxa"/>
              <w:left w:w="100" w:type="dxa"/>
              <w:bottom w:w="100" w:type="dxa"/>
              <w:right w:w="100" w:type="dxa"/>
            </w:tcMar>
            <w:vAlign w:val="center"/>
          </w:tcPr>
          <w:p w14:paraId="7EC04967" w14:textId="77777777" w:rsidR="00AD253E" w:rsidRPr="00476FE9" w:rsidRDefault="00AE7656" w:rsidP="00476FE9">
            <w:pPr>
              <w:widowControl w:val="0"/>
              <w:spacing w:line="276" w:lineRule="auto"/>
              <w:jc w:val="center"/>
              <w:rPr>
                <w:rFonts w:ascii="Montserrat" w:eastAsia="Montserrat" w:hAnsi="Montserrat" w:cs="Montserrat"/>
                <w:b/>
                <w:color w:val="FFFFFF"/>
                <w:sz w:val="20"/>
                <w:szCs w:val="20"/>
              </w:rPr>
            </w:pPr>
            <w:r w:rsidRPr="00476FE9">
              <w:rPr>
                <w:rFonts w:ascii="Montserrat" w:eastAsia="Montserrat" w:hAnsi="Montserrat" w:cs="Montserrat"/>
                <w:b/>
                <w:color w:val="FFFFFF"/>
                <w:sz w:val="20"/>
                <w:szCs w:val="20"/>
              </w:rPr>
              <w:t>Año 3</w:t>
            </w:r>
          </w:p>
        </w:tc>
        <w:tc>
          <w:tcPr>
            <w:tcW w:w="709" w:type="dxa"/>
            <w:shd w:val="clear" w:color="auto" w:fill="002060"/>
            <w:tcMar>
              <w:top w:w="100" w:type="dxa"/>
              <w:left w:w="100" w:type="dxa"/>
              <w:bottom w:w="100" w:type="dxa"/>
              <w:right w:w="100" w:type="dxa"/>
            </w:tcMar>
            <w:vAlign w:val="center"/>
          </w:tcPr>
          <w:p w14:paraId="31CCF8E4" w14:textId="77777777" w:rsidR="00AD253E" w:rsidRPr="00476FE9" w:rsidRDefault="00AE7656" w:rsidP="00476FE9">
            <w:pPr>
              <w:widowControl w:val="0"/>
              <w:spacing w:line="276" w:lineRule="auto"/>
              <w:jc w:val="center"/>
              <w:rPr>
                <w:rFonts w:ascii="Montserrat" w:eastAsia="Montserrat" w:hAnsi="Montserrat" w:cs="Montserrat"/>
                <w:b/>
                <w:color w:val="FFFFFF"/>
                <w:sz w:val="20"/>
                <w:szCs w:val="20"/>
              </w:rPr>
            </w:pPr>
            <w:r w:rsidRPr="00476FE9">
              <w:rPr>
                <w:rFonts w:ascii="Montserrat" w:eastAsia="Montserrat" w:hAnsi="Montserrat" w:cs="Montserrat"/>
                <w:b/>
                <w:color w:val="FFFFFF"/>
                <w:sz w:val="20"/>
                <w:szCs w:val="20"/>
              </w:rPr>
              <w:t>Año 4</w:t>
            </w:r>
          </w:p>
        </w:tc>
        <w:tc>
          <w:tcPr>
            <w:tcW w:w="708" w:type="dxa"/>
            <w:shd w:val="clear" w:color="auto" w:fill="002060"/>
            <w:tcMar>
              <w:top w:w="100" w:type="dxa"/>
              <w:left w:w="100" w:type="dxa"/>
              <w:bottom w:w="100" w:type="dxa"/>
              <w:right w:w="100" w:type="dxa"/>
            </w:tcMar>
            <w:vAlign w:val="center"/>
          </w:tcPr>
          <w:p w14:paraId="1F752210" w14:textId="77777777" w:rsidR="00AD253E" w:rsidRPr="00476FE9" w:rsidRDefault="00AE7656" w:rsidP="00476FE9">
            <w:pPr>
              <w:widowControl w:val="0"/>
              <w:spacing w:line="276" w:lineRule="auto"/>
              <w:jc w:val="center"/>
              <w:rPr>
                <w:rFonts w:ascii="Montserrat" w:eastAsia="Montserrat" w:hAnsi="Montserrat" w:cs="Montserrat"/>
                <w:b/>
                <w:color w:val="FFFFFF"/>
                <w:sz w:val="20"/>
                <w:szCs w:val="20"/>
              </w:rPr>
            </w:pPr>
            <w:r w:rsidRPr="00476FE9">
              <w:rPr>
                <w:rFonts w:ascii="Montserrat" w:eastAsia="Montserrat" w:hAnsi="Montserrat" w:cs="Montserrat"/>
                <w:b/>
                <w:color w:val="FFFFFF"/>
                <w:sz w:val="20"/>
                <w:szCs w:val="20"/>
              </w:rPr>
              <w:t>Año n</w:t>
            </w:r>
          </w:p>
        </w:tc>
        <w:tc>
          <w:tcPr>
            <w:tcW w:w="1985" w:type="dxa"/>
            <w:shd w:val="clear" w:color="auto" w:fill="002060"/>
            <w:tcMar>
              <w:top w:w="100" w:type="dxa"/>
              <w:left w:w="100" w:type="dxa"/>
              <w:bottom w:w="100" w:type="dxa"/>
              <w:right w:w="100" w:type="dxa"/>
            </w:tcMar>
            <w:vAlign w:val="center"/>
          </w:tcPr>
          <w:p w14:paraId="6BA8947B" w14:textId="77777777" w:rsidR="00AD253E" w:rsidRPr="00476FE9" w:rsidRDefault="00AE7656" w:rsidP="00476FE9">
            <w:pPr>
              <w:widowControl w:val="0"/>
              <w:spacing w:line="276" w:lineRule="auto"/>
              <w:jc w:val="center"/>
              <w:rPr>
                <w:rFonts w:ascii="Montserrat" w:eastAsia="Montserrat" w:hAnsi="Montserrat" w:cs="Montserrat"/>
                <w:b/>
                <w:color w:val="FFFFFF"/>
                <w:sz w:val="20"/>
                <w:szCs w:val="20"/>
              </w:rPr>
            </w:pPr>
            <w:r w:rsidRPr="00476FE9">
              <w:rPr>
                <w:rFonts w:ascii="Montserrat" w:eastAsia="Montserrat" w:hAnsi="Montserrat" w:cs="Montserrat"/>
                <w:b/>
                <w:color w:val="FFFFFF"/>
                <w:sz w:val="20"/>
                <w:szCs w:val="20"/>
              </w:rPr>
              <w:t>Total APP</w:t>
            </w:r>
          </w:p>
        </w:tc>
      </w:tr>
    </w:tbl>
    <w:tbl>
      <w:tblPr>
        <w:tblStyle w:val="5"/>
        <w:tblW w:w="9913"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24"/>
        <w:gridCol w:w="1276"/>
        <w:gridCol w:w="1985"/>
        <w:gridCol w:w="708"/>
        <w:gridCol w:w="709"/>
        <w:gridCol w:w="709"/>
        <w:gridCol w:w="709"/>
        <w:gridCol w:w="708"/>
        <w:gridCol w:w="1985"/>
      </w:tblGrid>
      <w:tr w:rsidR="00AD253E" w14:paraId="215B43C1" w14:textId="77777777" w:rsidTr="00311359">
        <w:tc>
          <w:tcPr>
            <w:tcW w:w="1124" w:type="dxa"/>
            <w:tcMar>
              <w:top w:w="100" w:type="dxa"/>
              <w:left w:w="100" w:type="dxa"/>
              <w:bottom w:w="100" w:type="dxa"/>
              <w:right w:w="100" w:type="dxa"/>
            </w:tcMar>
          </w:tcPr>
          <w:p w14:paraId="3D98F5BE" w14:textId="77777777" w:rsidR="00AD253E" w:rsidRPr="00476FE9" w:rsidRDefault="00AE7656" w:rsidP="00960FCF">
            <w:pPr>
              <w:widowControl w:val="0"/>
              <w:spacing w:line="276" w:lineRule="auto"/>
              <w:jc w:val="both"/>
              <w:rPr>
                <w:rFonts w:ascii="Montserrat" w:eastAsia="Montserrat" w:hAnsi="Montserrat" w:cs="Montserrat"/>
                <w:sz w:val="16"/>
                <w:szCs w:val="16"/>
              </w:rPr>
            </w:pPr>
            <w:r w:rsidRPr="00476FE9">
              <w:rPr>
                <w:rFonts w:ascii="Montserrat" w:eastAsia="Montserrat" w:hAnsi="Montserrat" w:cs="Montserrat"/>
                <w:sz w:val="16"/>
                <w:szCs w:val="16"/>
              </w:rPr>
              <w:lastRenderedPageBreak/>
              <w:t>Público</w:t>
            </w:r>
          </w:p>
        </w:tc>
        <w:tc>
          <w:tcPr>
            <w:tcW w:w="1276" w:type="dxa"/>
            <w:tcMar>
              <w:top w:w="100" w:type="dxa"/>
              <w:left w:w="100" w:type="dxa"/>
              <w:bottom w:w="100" w:type="dxa"/>
              <w:right w:w="100" w:type="dxa"/>
            </w:tcMar>
          </w:tcPr>
          <w:p w14:paraId="30184E78" w14:textId="77777777" w:rsidR="00AD253E" w:rsidRPr="00476FE9" w:rsidRDefault="00AD253E" w:rsidP="00960FCF">
            <w:pPr>
              <w:widowControl w:val="0"/>
              <w:spacing w:line="276" w:lineRule="auto"/>
              <w:jc w:val="both"/>
              <w:rPr>
                <w:rFonts w:ascii="Montserrat" w:eastAsia="Montserrat" w:hAnsi="Montserrat" w:cs="Montserrat"/>
                <w:sz w:val="16"/>
                <w:szCs w:val="16"/>
              </w:rPr>
            </w:pPr>
          </w:p>
        </w:tc>
        <w:tc>
          <w:tcPr>
            <w:tcW w:w="1985" w:type="dxa"/>
            <w:tcMar>
              <w:top w:w="100" w:type="dxa"/>
              <w:left w:w="100" w:type="dxa"/>
              <w:bottom w:w="100" w:type="dxa"/>
              <w:right w:w="100" w:type="dxa"/>
            </w:tcMar>
          </w:tcPr>
          <w:p w14:paraId="2F872045" w14:textId="77777777" w:rsidR="00AD253E" w:rsidRPr="00476FE9" w:rsidRDefault="00AD253E" w:rsidP="00960FCF">
            <w:pPr>
              <w:widowControl w:val="0"/>
              <w:spacing w:line="276" w:lineRule="auto"/>
              <w:jc w:val="both"/>
              <w:rPr>
                <w:rFonts w:ascii="Montserrat" w:eastAsia="Montserrat" w:hAnsi="Montserrat" w:cs="Montserrat"/>
                <w:sz w:val="16"/>
                <w:szCs w:val="16"/>
              </w:rPr>
            </w:pPr>
          </w:p>
        </w:tc>
        <w:tc>
          <w:tcPr>
            <w:tcW w:w="708" w:type="dxa"/>
            <w:tcMar>
              <w:top w:w="100" w:type="dxa"/>
              <w:left w:w="100" w:type="dxa"/>
              <w:bottom w:w="100" w:type="dxa"/>
              <w:right w:w="100" w:type="dxa"/>
            </w:tcMar>
          </w:tcPr>
          <w:p w14:paraId="6DEDC643" w14:textId="77777777" w:rsidR="00AD253E" w:rsidRPr="00476FE9" w:rsidRDefault="00AD253E" w:rsidP="00960FCF">
            <w:pPr>
              <w:widowControl w:val="0"/>
              <w:spacing w:line="276" w:lineRule="auto"/>
              <w:jc w:val="both"/>
              <w:rPr>
                <w:rFonts w:ascii="Montserrat" w:eastAsia="Montserrat" w:hAnsi="Montserrat" w:cs="Montserrat"/>
                <w:sz w:val="16"/>
                <w:szCs w:val="16"/>
              </w:rPr>
            </w:pPr>
          </w:p>
        </w:tc>
        <w:tc>
          <w:tcPr>
            <w:tcW w:w="709" w:type="dxa"/>
            <w:tcMar>
              <w:top w:w="100" w:type="dxa"/>
              <w:left w:w="100" w:type="dxa"/>
              <w:bottom w:w="100" w:type="dxa"/>
              <w:right w:w="100" w:type="dxa"/>
            </w:tcMar>
          </w:tcPr>
          <w:p w14:paraId="55DBF851" w14:textId="77777777" w:rsidR="00AD253E" w:rsidRPr="00476FE9" w:rsidRDefault="00AD253E" w:rsidP="00960FCF">
            <w:pPr>
              <w:widowControl w:val="0"/>
              <w:spacing w:line="276" w:lineRule="auto"/>
              <w:jc w:val="both"/>
              <w:rPr>
                <w:rFonts w:ascii="Montserrat" w:eastAsia="Montserrat" w:hAnsi="Montserrat" w:cs="Montserrat"/>
                <w:sz w:val="16"/>
                <w:szCs w:val="16"/>
              </w:rPr>
            </w:pPr>
          </w:p>
        </w:tc>
        <w:tc>
          <w:tcPr>
            <w:tcW w:w="709" w:type="dxa"/>
            <w:tcMar>
              <w:top w:w="100" w:type="dxa"/>
              <w:left w:w="100" w:type="dxa"/>
              <w:bottom w:w="100" w:type="dxa"/>
              <w:right w:w="100" w:type="dxa"/>
            </w:tcMar>
          </w:tcPr>
          <w:p w14:paraId="72D21E8E" w14:textId="77777777" w:rsidR="00AD253E" w:rsidRPr="00476FE9" w:rsidRDefault="00AD253E" w:rsidP="00960FCF">
            <w:pPr>
              <w:widowControl w:val="0"/>
              <w:spacing w:line="276" w:lineRule="auto"/>
              <w:jc w:val="both"/>
              <w:rPr>
                <w:rFonts w:ascii="Montserrat" w:eastAsia="Montserrat" w:hAnsi="Montserrat" w:cs="Montserrat"/>
                <w:sz w:val="16"/>
                <w:szCs w:val="16"/>
              </w:rPr>
            </w:pPr>
          </w:p>
        </w:tc>
        <w:tc>
          <w:tcPr>
            <w:tcW w:w="709" w:type="dxa"/>
            <w:tcMar>
              <w:top w:w="100" w:type="dxa"/>
              <w:left w:w="100" w:type="dxa"/>
              <w:bottom w:w="100" w:type="dxa"/>
              <w:right w:w="100" w:type="dxa"/>
            </w:tcMar>
          </w:tcPr>
          <w:p w14:paraId="01EB1358" w14:textId="77777777" w:rsidR="00AD253E" w:rsidRPr="00476FE9" w:rsidRDefault="00AD253E" w:rsidP="00960FCF">
            <w:pPr>
              <w:widowControl w:val="0"/>
              <w:spacing w:line="276" w:lineRule="auto"/>
              <w:jc w:val="both"/>
              <w:rPr>
                <w:rFonts w:ascii="Montserrat" w:eastAsia="Montserrat" w:hAnsi="Montserrat" w:cs="Montserrat"/>
                <w:sz w:val="16"/>
                <w:szCs w:val="16"/>
              </w:rPr>
            </w:pPr>
          </w:p>
        </w:tc>
        <w:tc>
          <w:tcPr>
            <w:tcW w:w="708" w:type="dxa"/>
            <w:tcMar>
              <w:top w:w="100" w:type="dxa"/>
              <w:left w:w="100" w:type="dxa"/>
              <w:bottom w:w="100" w:type="dxa"/>
              <w:right w:w="100" w:type="dxa"/>
            </w:tcMar>
          </w:tcPr>
          <w:p w14:paraId="3251BDDC" w14:textId="77777777" w:rsidR="00AD253E" w:rsidRPr="00476FE9" w:rsidRDefault="00AD253E" w:rsidP="00960FCF">
            <w:pPr>
              <w:widowControl w:val="0"/>
              <w:spacing w:line="276" w:lineRule="auto"/>
              <w:jc w:val="both"/>
              <w:rPr>
                <w:rFonts w:ascii="Montserrat" w:eastAsia="Montserrat" w:hAnsi="Montserrat" w:cs="Montserrat"/>
                <w:sz w:val="16"/>
                <w:szCs w:val="16"/>
              </w:rPr>
            </w:pPr>
          </w:p>
        </w:tc>
        <w:tc>
          <w:tcPr>
            <w:tcW w:w="1985" w:type="dxa"/>
            <w:tcMar>
              <w:top w:w="100" w:type="dxa"/>
              <w:left w:w="100" w:type="dxa"/>
              <w:bottom w:w="100" w:type="dxa"/>
              <w:right w:w="100" w:type="dxa"/>
            </w:tcMar>
          </w:tcPr>
          <w:p w14:paraId="04ED5ED2" w14:textId="77777777" w:rsidR="00AD253E" w:rsidRPr="00476FE9" w:rsidRDefault="00AD253E" w:rsidP="00960FCF">
            <w:pPr>
              <w:widowControl w:val="0"/>
              <w:spacing w:line="276" w:lineRule="auto"/>
              <w:jc w:val="both"/>
              <w:rPr>
                <w:rFonts w:ascii="Montserrat" w:eastAsia="Montserrat" w:hAnsi="Montserrat" w:cs="Montserrat"/>
                <w:sz w:val="16"/>
                <w:szCs w:val="16"/>
              </w:rPr>
            </w:pPr>
          </w:p>
        </w:tc>
      </w:tr>
      <w:tr w:rsidR="00AD253E" w14:paraId="35B39389" w14:textId="77777777" w:rsidTr="00311359">
        <w:tc>
          <w:tcPr>
            <w:tcW w:w="1124" w:type="dxa"/>
            <w:tcMar>
              <w:top w:w="100" w:type="dxa"/>
              <w:left w:w="100" w:type="dxa"/>
              <w:bottom w:w="100" w:type="dxa"/>
              <w:right w:w="100" w:type="dxa"/>
            </w:tcMar>
          </w:tcPr>
          <w:p w14:paraId="4543160F" w14:textId="77777777" w:rsidR="00AD253E" w:rsidRPr="00476FE9" w:rsidRDefault="00AE7656" w:rsidP="00960FCF">
            <w:pPr>
              <w:widowControl w:val="0"/>
              <w:spacing w:line="276" w:lineRule="auto"/>
              <w:jc w:val="both"/>
              <w:rPr>
                <w:rFonts w:ascii="Montserrat" w:eastAsia="Montserrat" w:hAnsi="Montserrat" w:cs="Montserrat"/>
                <w:sz w:val="16"/>
                <w:szCs w:val="16"/>
              </w:rPr>
            </w:pPr>
            <w:r w:rsidRPr="00476FE9">
              <w:rPr>
                <w:rFonts w:ascii="Montserrat" w:eastAsia="Montserrat" w:hAnsi="Montserrat" w:cs="Montserrat"/>
                <w:sz w:val="16"/>
                <w:szCs w:val="16"/>
              </w:rPr>
              <w:t>Privado</w:t>
            </w:r>
          </w:p>
        </w:tc>
        <w:tc>
          <w:tcPr>
            <w:tcW w:w="1276" w:type="dxa"/>
            <w:tcMar>
              <w:top w:w="100" w:type="dxa"/>
              <w:left w:w="100" w:type="dxa"/>
              <w:bottom w:w="100" w:type="dxa"/>
              <w:right w:w="100" w:type="dxa"/>
            </w:tcMar>
          </w:tcPr>
          <w:p w14:paraId="39B21A36" w14:textId="77777777" w:rsidR="00AD253E" w:rsidRPr="00476FE9" w:rsidRDefault="00AD253E" w:rsidP="00960FCF">
            <w:pPr>
              <w:widowControl w:val="0"/>
              <w:spacing w:line="276" w:lineRule="auto"/>
              <w:jc w:val="both"/>
              <w:rPr>
                <w:rFonts w:ascii="Montserrat" w:eastAsia="Montserrat" w:hAnsi="Montserrat" w:cs="Montserrat"/>
                <w:sz w:val="16"/>
                <w:szCs w:val="16"/>
              </w:rPr>
            </w:pPr>
          </w:p>
        </w:tc>
        <w:tc>
          <w:tcPr>
            <w:tcW w:w="1985" w:type="dxa"/>
            <w:tcMar>
              <w:top w:w="100" w:type="dxa"/>
              <w:left w:w="100" w:type="dxa"/>
              <w:bottom w:w="100" w:type="dxa"/>
              <w:right w:w="100" w:type="dxa"/>
            </w:tcMar>
          </w:tcPr>
          <w:p w14:paraId="00A45E84" w14:textId="77777777" w:rsidR="00AD253E" w:rsidRPr="00476FE9" w:rsidRDefault="00AD253E" w:rsidP="00960FCF">
            <w:pPr>
              <w:widowControl w:val="0"/>
              <w:spacing w:line="276" w:lineRule="auto"/>
              <w:jc w:val="both"/>
              <w:rPr>
                <w:rFonts w:ascii="Montserrat" w:eastAsia="Montserrat" w:hAnsi="Montserrat" w:cs="Montserrat"/>
                <w:sz w:val="16"/>
                <w:szCs w:val="16"/>
              </w:rPr>
            </w:pPr>
          </w:p>
        </w:tc>
        <w:tc>
          <w:tcPr>
            <w:tcW w:w="708" w:type="dxa"/>
            <w:tcMar>
              <w:top w:w="100" w:type="dxa"/>
              <w:left w:w="100" w:type="dxa"/>
              <w:bottom w:w="100" w:type="dxa"/>
              <w:right w:w="100" w:type="dxa"/>
            </w:tcMar>
          </w:tcPr>
          <w:p w14:paraId="3CCA99B6" w14:textId="77777777" w:rsidR="00AD253E" w:rsidRPr="00476FE9" w:rsidRDefault="00AD253E" w:rsidP="00960FCF">
            <w:pPr>
              <w:widowControl w:val="0"/>
              <w:spacing w:line="276" w:lineRule="auto"/>
              <w:jc w:val="both"/>
              <w:rPr>
                <w:rFonts w:ascii="Montserrat" w:eastAsia="Montserrat" w:hAnsi="Montserrat" w:cs="Montserrat"/>
                <w:sz w:val="16"/>
                <w:szCs w:val="16"/>
              </w:rPr>
            </w:pPr>
          </w:p>
        </w:tc>
        <w:tc>
          <w:tcPr>
            <w:tcW w:w="709" w:type="dxa"/>
            <w:tcMar>
              <w:top w:w="100" w:type="dxa"/>
              <w:left w:w="100" w:type="dxa"/>
              <w:bottom w:w="100" w:type="dxa"/>
              <w:right w:w="100" w:type="dxa"/>
            </w:tcMar>
          </w:tcPr>
          <w:p w14:paraId="4377B7F4" w14:textId="77777777" w:rsidR="00AD253E" w:rsidRPr="00476FE9" w:rsidRDefault="00AD253E" w:rsidP="00960FCF">
            <w:pPr>
              <w:widowControl w:val="0"/>
              <w:spacing w:line="276" w:lineRule="auto"/>
              <w:jc w:val="both"/>
              <w:rPr>
                <w:rFonts w:ascii="Montserrat" w:eastAsia="Montserrat" w:hAnsi="Montserrat" w:cs="Montserrat"/>
                <w:sz w:val="16"/>
                <w:szCs w:val="16"/>
              </w:rPr>
            </w:pPr>
          </w:p>
        </w:tc>
        <w:tc>
          <w:tcPr>
            <w:tcW w:w="709" w:type="dxa"/>
            <w:tcMar>
              <w:top w:w="100" w:type="dxa"/>
              <w:left w:w="100" w:type="dxa"/>
              <w:bottom w:w="100" w:type="dxa"/>
              <w:right w:w="100" w:type="dxa"/>
            </w:tcMar>
          </w:tcPr>
          <w:p w14:paraId="62D8F2F7" w14:textId="77777777" w:rsidR="00AD253E" w:rsidRPr="00476FE9" w:rsidRDefault="00AD253E" w:rsidP="00960FCF">
            <w:pPr>
              <w:widowControl w:val="0"/>
              <w:spacing w:line="276" w:lineRule="auto"/>
              <w:jc w:val="both"/>
              <w:rPr>
                <w:rFonts w:ascii="Montserrat" w:eastAsia="Montserrat" w:hAnsi="Montserrat" w:cs="Montserrat"/>
                <w:sz w:val="16"/>
                <w:szCs w:val="16"/>
              </w:rPr>
            </w:pPr>
          </w:p>
        </w:tc>
        <w:tc>
          <w:tcPr>
            <w:tcW w:w="709" w:type="dxa"/>
            <w:tcMar>
              <w:top w:w="100" w:type="dxa"/>
              <w:left w:w="100" w:type="dxa"/>
              <w:bottom w:w="100" w:type="dxa"/>
              <w:right w:w="100" w:type="dxa"/>
            </w:tcMar>
          </w:tcPr>
          <w:p w14:paraId="37EDDA14" w14:textId="77777777" w:rsidR="00AD253E" w:rsidRPr="00476FE9" w:rsidRDefault="00AD253E" w:rsidP="00960FCF">
            <w:pPr>
              <w:widowControl w:val="0"/>
              <w:spacing w:line="276" w:lineRule="auto"/>
              <w:jc w:val="both"/>
              <w:rPr>
                <w:rFonts w:ascii="Montserrat" w:eastAsia="Montserrat" w:hAnsi="Montserrat" w:cs="Montserrat"/>
                <w:sz w:val="16"/>
                <w:szCs w:val="16"/>
              </w:rPr>
            </w:pPr>
          </w:p>
        </w:tc>
        <w:tc>
          <w:tcPr>
            <w:tcW w:w="708" w:type="dxa"/>
            <w:tcMar>
              <w:top w:w="100" w:type="dxa"/>
              <w:left w:w="100" w:type="dxa"/>
              <w:bottom w:w="100" w:type="dxa"/>
              <w:right w:w="100" w:type="dxa"/>
            </w:tcMar>
          </w:tcPr>
          <w:p w14:paraId="3AD3FDC5" w14:textId="77777777" w:rsidR="00AD253E" w:rsidRPr="00476FE9" w:rsidRDefault="00AD253E" w:rsidP="00960FCF">
            <w:pPr>
              <w:widowControl w:val="0"/>
              <w:spacing w:line="276" w:lineRule="auto"/>
              <w:jc w:val="both"/>
              <w:rPr>
                <w:rFonts w:ascii="Montserrat" w:eastAsia="Montserrat" w:hAnsi="Montserrat" w:cs="Montserrat"/>
                <w:sz w:val="16"/>
                <w:szCs w:val="16"/>
              </w:rPr>
            </w:pPr>
          </w:p>
        </w:tc>
        <w:tc>
          <w:tcPr>
            <w:tcW w:w="1985" w:type="dxa"/>
            <w:tcMar>
              <w:top w:w="100" w:type="dxa"/>
              <w:left w:w="100" w:type="dxa"/>
              <w:bottom w:w="100" w:type="dxa"/>
              <w:right w:w="100" w:type="dxa"/>
            </w:tcMar>
          </w:tcPr>
          <w:p w14:paraId="71BB337F" w14:textId="77777777" w:rsidR="00AD253E" w:rsidRPr="00476FE9" w:rsidRDefault="00AD253E" w:rsidP="00960FCF">
            <w:pPr>
              <w:widowControl w:val="0"/>
              <w:spacing w:line="276" w:lineRule="auto"/>
              <w:jc w:val="both"/>
              <w:rPr>
                <w:rFonts w:ascii="Montserrat" w:eastAsia="Montserrat" w:hAnsi="Montserrat" w:cs="Montserrat"/>
                <w:sz w:val="16"/>
                <w:szCs w:val="16"/>
              </w:rPr>
            </w:pPr>
          </w:p>
        </w:tc>
      </w:tr>
      <w:tr w:rsidR="005271B3" w14:paraId="31B0B2CF" w14:textId="77777777" w:rsidTr="00311359">
        <w:tc>
          <w:tcPr>
            <w:tcW w:w="1124" w:type="dxa"/>
            <w:tcMar>
              <w:top w:w="100" w:type="dxa"/>
              <w:left w:w="100" w:type="dxa"/>
              <w:bottom w:w="100" w:type="dxa"/>
              <w:right w:w="100" w:type="dxa"/>
            </w:tcMar>
          </w:tcPr>
          <w:p w14:paraId="7CAC7768" w14:textId="5796E818" w:rsidR="005271B3" w:rsidRPr="00476FE9" w:rsidRDefault="005271B3" w:rsidP="00960FCF">
            <w:pPr>
              <w:widowControl w:val="0"/>
              <w:spacing w:line="276" w:lineRule="auto"/>
              <w:jc w:val="both"/>
              <w:rPr>
                <w:rFonts w:ascii="Montserrat" w:eastAsia="Montserrat" w:hAnsi="Montserrat" w:cs="Montserrat"/>
                <w:sz w:val="16"/>
                <w:szCs w:val="16"/>
              </w:rPr>
            </w:pPr>
            <w:r w:rsidRPr="00476FE9">
              <w:rPr>
                <w:rFonts w:ascii="Montserrat" w:eastAsia="Montserrat" w:hAnsi="Montserrat" w:cs="Montserrat"/>
                <w:sz w:val="16"/>
                <w:szCs w:val="16"/>
              </w:rPr>
              <w:t>Total</w:t>
            </w:r>
          </w:p>
        </w:tc>
        <w:tc>
          <w:tcPr>
            <w:tcW w:w="1276" w:type="dxa"/>
            <w:tcMar>
              <w:top w:w="100" w:type="dxa"/>
              <w:left w:w="100" w:type="dxa"/>
              <w:bottom w:w="100" w:type="dxa"/>
              <w:right w:w="100" w:type="dxa"/>
            </w:tcMar>
          </w:tcPr>
          <w:p w14:paraId="7F6DDB65" w14:textId="77777777" w:rsidR="005271B3" w:rsidRPr="00476FE9" w:rsidRDefault="005271B3" w:rsidP="00960FCF">
            <w:pPr>
              <w:widowControl w:val="0"/>
              <w:spacing w:line="276" w:lineRule="auto"/>
              <w:jc w:val="both"/>
              <w:rPr>
                <w:rFonts w:ascii="Montserrat" w:eastAsia="Montserrat" w:hAnsi="Montserrat" w:cs="Montserrat"/>
                <w:sz w:val="16"/>
                <w:szCs w:val="16"/>
              </w:rPr>
            </w:pPr>
          </w:p>
        </w:tc>
        <w:tc>
          <w:tcPr>
            <w:tcW w:w="1985" w:type="dxa"/>
            <w:tcMar>
              <w:top w:w="100" w:type="dxa"/>
              <w:left w:w="100" w:type="dxa"/>
              <w:bottom w:w="100" w:type="dxa"/>
              <w:right w:w="100" w:type="dxa"/>
            </w:tcMar>
          </w:tcPr>
          <w:p w14:paraId="3486B365" w14:textId="77777777" w:rsidR="005271B3" w:rsidRPr="00476FE9" w:rsidRDefault="005271B3" w:rsidP="00960FCF">
            <w:pPr>
              <w:widowControl w:val="0"/>
              <w:spacing w:line="276" w:lineRule="auto"/>
              <w:jc w:val="both"/>
              <w:rPr>
                <w:rFonts w:ascii="Montserrat" w:eastAsia="Montserrat" w:hAnsi="Montserrat" w:cs="Montserrat"/>
                <w:sz w:val="16"/>
                <w:szCs w:val="16"/>
              </w:rPr>
            </w:pPr>
          </w:p>
        </w:tc>
        <w:tc>
          <w:tcPr>
            <w:tcW w:w="708" w:type="dxa"/>
            <w:tcMar>
              <w:top w:w="100" w:type="dxa"/>
              <w:left w:w="100" w:type="dxa"/>
              <w:bottom w:w="100" w:type="dxa"/>
              <w:right w:w="100" w:type="dxa"/>
            </w:tcMar>
          </w:tcPr>
          <w:p w14:paraId="2E9CED5A" w14:textId="77777777" w:rsidR="005271B3" w:rsidRPr="00476FE9" w:rsidRDefault="005271B3" w:rsidP="00960FCF">
            <w:pPr>
              <w:widowControl w:val="0"/>
              <w:spacing w:line="276" w:lineRule="auto"/>
              <w:jc w:val="both"/>
              <w:rPr>
                <w:rFonts w:ascii="Montserrat" w:eastAsia="Montserrat" w:hAnsi="Montserrat" w:cs="Montserrat"/>
                <w:sz w:val="16"/>
                <w:szCs w:val="16"/>
              </w:rPr>
            </w:pPr>
          </w:p>
        </w:tc>
        <w:tc>
          <w:tcPr>
            <w:tcW w:w="709" w:type="dxa"/>
            <w:tcMar>
              <w:top w:w="100" w:type="dxa"/>
              <w:left w:w="100" w:type="dxa"/>
              <w:bottom w:w="100" w:type="dxa"/>
              <w:right w:w="100" w:type="dxa"/>
            </w:tcMar>
          </w:tcPr>
          <w:p w14:paraId="554A705C" w14:textId="77777777" w:rsidR="005271B3" w:rsidRPr="00476FE9" w:rsidRDefault="005271B3" w:rsidP="00960FCF">
            <w:pPr>
              <w:widowControl w:val="0"/>
              <w:spacing w:line="276" w:lineRule="auto"/>
              <w:jc w:val="both"/>
              <w:rPr>
                <w:rFonts w:ascii="Montserrat" w:eastAsia="Montserrat" w:hAnsi="Montserrat" w:cs="Montserrat"/>
                <w:sz w:val="16"/>
                <w:szCs w:val="16"/>
              </w:rPr>
            </w:pPr>
          </w:p>
        </w:tc>
        <w:tc>
          <w:tcPr>
            <w:tcW w:w="709" w:type="dxa"/>
            <w:tcMar>
              <w:top w:w="100" w:type="dxa"/>
              <w:left w:w="100" w:type="dxa"/>
              <w:bottom w:w="100" w:type="dxa"/>
              <w:right w:w="100" w:type="dxa"/>
            </w:tcMar>
          </w:tcPr>
          <w:p w14:paraId="23C54B05" w14:textId="77777777" w:rsidR="005271B3" w:rsidRPr="00476FE9" w:rsidRDefault="005271B3" w:rsidP="00960FCF">
            <w:pPr>
              <w:widowControl w:val="0"/>
              <w:spacing w:line="276" w:lineRule="auto"/>
              <w:jc w:val="both"/>
              <w:rPr>
                <w:rFonts w:ascii="Montserrat" w:eastAsia="Montserrat" w:hAnsi="Montserrat" w:cs="Montserrat"/>
                <w:sz w:val="16"/>
                <w:szCs w:val="16"/>
              </w:rPr>
            </w:pPr>
          </w:p>
        </w:tc>
        <w:tc>
          <w:tcPr>
            <w:tcW w:w="709" w:type="dxa"/>
            <w:tcMar>
              <w:top w:w="100" w:type="dxa"/>
              <w:left w:w="100" w:type="dxa"/>
              <w:bottom w:w="100" w:type="dxa"/>
              <w:right w:w="100" w:type="dxa"/>
            </w:tcMar>
          </w:tcPr>
          <w:p w14:paraId="62DBD13C" w14:textId="77777777" w:rsidR="005271B3" w:rsidRPr="00476FE9" w:rsidRDefault="005271B3" w:rsidP="00960FCF">
            <w:pPr>
              <w:widowControl w:val="0"/>
              <w:spacing w:line="276" w:lineRule="auto"/>
              <w:jc w:val="both"/>
              <w:rPr>
                <w:rFonts w:ascii="Montserrat" w:eastAsia="Montserrat" w:hAnsi="Montserrat" w:cs="Montserrat"/>
                <w:sz w:val="16"/>
                <w:szCs w:val="16"/>
              </w:rPr>
            </w:pPr>
          </w:p>
        </w:tc>
        <w:tc>
          <w:tcPr>
            <w:tcW w:w="708" w:type="dxa"/>
            <w:tcMar>
              <w:top w:w="100" w:type="dxa"/>
              <w:left w:w="100" w:type="dxa"/>
              <w:bottom w:w="100" w:type="dxa"/>
              <w:right w:w="100" w:type="dxa"/>
            </w:tcMar>
          </w:tcPr>
          <w:p w14:paraId="25F6E382" w14:textId="77777777" w:rsidR="005271B3" w:rsidRPr="00476FE9" w:rsidRDefault="005271B3" w:rsidP="00960FCF">
            <w:pPr>
              <w:widowControl w:val="0"/>
              <w:spacing w:line="276" w:lineRule="auto"/>
              <w:jc w:val="both"/>
              <w:rPr>
                <w:rFonts w:ascii="Montserrat" w:eastAsia="Montserrat" w:hAnsi="Montserrat" w:cs="Montserrat"/>
                <w:sz w:val="16"/>
                <w:szCs w:val="16"/>
              </w:rPr>
            </w:pPr>
          </w:p>
        </w:tc>
        <w:tc>
          <w:tcPr>
            <w:tcW w:w="1985" w:type="dxa"/>
            <w:tcMar>
              <w:top w:w="100" w:type="dxa"/>
              <w:left w:w="100" w:type="dxa"/>
              <w:bottom w:w="100" w:type="dxa"/>
              <w:right w:w="100" w:type="dxa"/>
            </w:tcMar>
          </w:tcPr>
          <w:p w14:paraId="0B82BD9C" w14:textId="77777777" w:rsidR="005271B3" w:rsidRPr="00476FE9" w:rsidRDefault="005271B3" w:rsidP="00960FCF">
            <w:pPr>
              <w:widowControl w:val="0"/>
              <w:spacing w:line="276" w:lineRule="auto"/>
              <w:jc w:val="both"/>
              <w:rPr>
                <w:rFonts w:ascii="Montserrat" w:eastAsia="Montserrat" w:hAnsi="Montserrat" w:cs="Montserrat"/>
                <w:sz w:val="16"/>
                <w:szCs w:val="16"/>
              </w:rPr>
            </w:pPr>
          </w:p>
        </w:tc>
      </w:tr>
    </w:tbl>
    <w:p w14:paraId="0E1C44FC" w14:textId="77777777" w:rsidR="00476FE9" w:rsidRDefault="00476FE9" w:rsidP="00476FE9">
      <w:pPr>
        <w:widowControl w:val="0"/>
        <w:pBdr>
          <w:top w:val="nil"/>
          <w:left w:val="nil"/>
          <w:bottom w:val="nil"/>
          <w:right w:val="nil"/>
          <w:between w:val="nil"/>
        </w:pBdr>
        <w:spacing w:after="0" w:line="276" w:lineRule="auto"/>
        <w:rPr>
          <w:rFonts w:ascii="Montserrat" w:eastAsia="Montserrat" w:hAnsi="Montserrat" w:cs="Montserrat"/>
          <w:bCs/>
          <w:sz w:val="16"/>
          <w:szCs w:val="16"/>
        </w:rPr>
      </w:pPr>
      <w:r w:rsidRPr="0000784F">
        <w:rPr>
          <w:rFonts w:ascii="Montserrat" w:eastAsia="Montserrat" w:hAnsi="Montserrat" w:cs="Montserrat"/>
          <w:bCs/>
          <w:sz w:val="16"/>
          <w:szCs w:val="16"/>
        </w:rPr>
        <w:t>*</w:t>
      </w:r>
      <w:r>
        <w:rPr>
          <w:rFonts w:ascii="Montserrat" w:eastAsia="Montserrat" w:hAnsi="Montserrat" w:cs="Montserrat"/>
          <w:bCs/>
          <w:sz w:val="16"/>
          <w:szCs w:val="16"/>
        </w:rPr>
        <w:t>De preferencia y por formato considere las cifras en m</w:t>
      </w:r>
      <w:r w:rsidRPr="0000784F">
        <w:rPr>
          <w:rFonts w:ascii="Montserrat" w:eastAsia="Montserrat" w:hAnsi="Montserrat" w:cs="Montserrat"/>
          <w:bCs/>
          <w:sz w:val="16"/>
          <w:szCs w:val="16"/>
        </w:rPr>
        <w:t>illones de pesos</w:t>
      </w:r>
    </w:p>
    <w:p w14:paraId="452FC71C" w14:textId="77777777" w:rsidR="00AD253E" w:rsidRDefault="00AD253E" w:rsidP="00960FCF">
      <w:pPr>
        <w:spacing w:after="0" w:line="276" w:lineRule="auto"/>
        <w:jc w:val="both"/>
        <w:rPr>
          <w:rFonts w:ascii="Montserrat" w:eastAsia="Montserrat" w:hAnsi="Montserrat" w:cs="Montserrat"/>
        </w:rPr>
      </w:pPr>
    </w:p>
    <w:p w14:paraId="54F65CEE" w14:textId="77777777" w:rsidR="00AD253E" w:rsidRDefault="00AE7656" w:rsidP="00960FCF">
      <w:pPr>
        <w:spacing w:after="0" w:line="276" w:lineRule="auto"/>
        <w:jc w:val="both"/>
        <w:rPr>
          <w:rFonts w:ascii="Montserrat" w:eastAsia="Montserrat" w:hAnsi="Montserrat" w:cs="Montserrat"/>
          <w:b/>
        </w:rPr>
      </w:pPr>
      <w:r>
        <w:rPr>
          <w:rFonts w:ascii="Montserrat" w:eastAsia="Montserrat" w:hAnsi="Montserrat" w:cs="Montserrat"/>
        </w:rPr>
        <w:tab/>
      </w:r>
      <w:r>
        <w:rPr>
          <w:rFonts w:ascii="Montserrat" w:eastAsia="Montserrat" w:hAnsi="Montserrat" w:cs="Montserrat"/>
          <w:b/>
        </w:rPr>
        <w:t>Sección 4.5 Clasificaciones Presupuestarias</w:t>
      </w:r>
    </w:p>
    <w:p w14:paraId="2A2FE2CF" w14:textId="77777777" w:rsidR="00476FE9" w:rsidRDefault="00476FE9" w:rsidP="00960FCF">
      <w:pPr>
        <w:spacing w:after="0" w:line="276" w:lineRule="auto"/>
        <w:jc w:val="both"/>
        <w:rPr>
          <w:rFonts w:ascii="Montserrat" w:eastAsia="Montserrat" w:hAnsi="Montserrat" w:cs="Montserrat"/>
          <w:b/>
        </w:rPr>
      </w:pPr>
    </w:p>
    <w:p w14:paraId="10BF3205" w14:textId="77777777" w:rsidR="00476FE9" w:rsidRDefault="00AE7656" w:rsidP="00960FCF">
      <w:pPr>
        <w:spacing w:after="0" w:line="276" w:lineRule="auto"/>
        <w:jc w:val="both"/>
        <w:rPr>
          <w:rFonts w:ascii="Montserrat" w:eastAsia="Montserrat" w:hAnsi="Montserrat" w:cs="Montserrat"/>
          <w:b/>
        </w:rPr>
      </w:pPr>
      <w:r>
        <w:rPr>
          <w:rFonts w:ascii="Montserrat" w:eastAsia="Montserrat" w:hAnsi="Montserrat" w:cs="Montserrat"/>
          <w:b/>
        </w:rPr>
        <w:tab/>
      </w:r>
      <w:r>
        <w:rPr>
          <w:rFonts w:ascii="Montserrat" w:eastAsia="Montserrat" w:hAnsi="Montserrat" w:cs="Montserrat"/>
          <w:b/>
        </w:rPr>
        <w:tab/>
        <w:t>Sección 4.5.1 Clasificación Por Objeto del Gasto</w:t>
      </w:r>
    </w:p>
    <w:p w14:paraId="0A57F58C" w14:textId="0A1CDFB7" w:rsidR="00AD253E" w:rsidRDefault="00AE7656" w:rsidP="00960FCF">
      <w:pPr>
        <w:spacing w:after="0" w:line="276" w:lineRule="auto"/>
        <w:jc w:val="both"/>
        <w:rPr>
          <w:rFonts w:ascii="Montserrat" w:eastAsia="Montserrat" w:hAnsi="Montserrat" w:cs="Montserrat"/>
        </w:rPr>
      </w:pPr>
      <w:r>
        <w:rPr>
          <w:rFonts w:ascii="Montserrat" w:eastAsia="Montserrat" w:hAnsi="Montserrat" w:cs="Montserrat"/>
        </w:rPr>
        <w:t xml:space="preserve"> </w:t>
      </w:r>
    </w:p>
    <w:p w14:paraId="6B73C297" w14:textId="54CE2FD0" w:rsidR="00AD253E" w:rsidRDefault="00AE7656" w:rsidP="00960FCF">
      <w:pPr>
        <w:spacing w:after="0" w:line="276" w:lineRule="auto"/>
        <w:ind w:left="1440"/>
        <w:jc w:val="both"/>
        <w:rPr>
          <w:rFonts w:ascii="Montserrat" w:eastAsia="Montserrat" w:hAnsi="Montserrat" w:cs="Montserrat"/>
        </w:rPr>
      </w:pPr>
      <w:r>
        <w:rPr>
          <w:rFonts w:ascii="Montserrat" w:eastAsia="Montserrat" w:hAnsi="Montserrat" w:cs="Montserrat"/>
          <w:b/>
        </w:rPr>
        <w:t xml:space="preserve">Descripción: </w:t>
      </w:r>
      <w:r>
        <w:rPr>
          <w:rFonts w:ascii="Montserrat" w:eastAsia="Montserrat" w:hAnsi="Montserrat" w:cs="Montserrat"/>
        </w:rPr>
        <w:t>Detall</w:t>
      </w:r>
      <w:r w:rsidR="009C74A2">
        <w:rPr>
          <w:rFonts w:ascii="Montserrat" w:eastAsia="Montserrat" w:hAnsi="Montserrat" w:cs="Montserrat"/>
        </w:rPr>
        <w:t>ar</w:t>
      </w:r>
      <w:r>
        <w:rPr>
          <w:rFonts w:ascii="Montserrat" w:eastAsia="Montserrat" w:hAnsi="Montserrat" w:cs="Montserrat"/>
        </w:rPr>
        <w:t xml:space="preserve"> de partidas genéricas por Programa Presupuestario, segmentado de la siguiente manera:</w:t>
      </w:r>
    </w:p>
    <w:p w14:paraId="0BCA0444" w14:textId="77777777" w:rsidR="00476FE9" w:rsidRDefault="00476FE9" w:rsidP="00960FCF">
      <w:pPr>
        <w:spacing w:after="0" w:line="276" w:lineRule="auto"/>
        <w:ind w:left="1440"/>
        <w:jc w:val="both"/>
        <w:rPr>
          <w:rFonts w:ascii="Montserrat" w:eastAsia="Montserrat" w:hAnsi="Montserrat" w:cs="Montserrat"/>
        </w:rPr>
      </w:pPr>
    </w:p>
    <w:p w14:paraId="0355EFE6" w14:textId="77777777" w:rsidR="00DB54F1" w:rsidRDefault="00DB54F1" w:rsidP="00960FCF">
      <w:pPr>
        <w:spacing w:after="0" w:line="276" w:lineRule="auto"/>
        <w:ind w:left="1440"/>
        <w:jc w:val="both"/>
        <w:rPr>
          <w:rFonts w:ascii="Montserrat" w:eastAsia="Montserrat" w:hAnsi="Montserrat" w:cs="Montserrat"/>
        </w:rPr>
      </w:pPr>
    </w:p>
    <w:tbl>
      <w:tblPr>
        <w:tblStyle w:val="4"/>
        <w:tblW w:w="9913"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00"/>
        <w:gridCol w:w="1276"/>
        <w:gridCol w:w="1984"/>
        <w:gridCol w:w="2268"/>
        <w:gridCol w:w="1985"/>
      </w:tblGrid>
      <w:tr w:rsidR="00476FE9" w14:paraId="71ABF59A" w14:textId="77777777" w:rsidTr="007A67A7">
        <w:tc>
          <w:tcPr>
            <w:tcW w:w="2400" w:type="dxa"/>
            <w:shd w:val="clear" w:color="auto" w:fill="002060"/>
            <w:tcMar>
              <w:top w:w="100" w:type="dxa"/>
              <w:left w:w="100" w:type="dxa"/>
              <w:bottom w:w="100" w:type="dxa"/>
              <w:right w:w="100" w:type="dxa"/>
            </w:tcMar>
            <w:vAlign w:val="center"/>
          </w:tcPr>
          <w:p w14:paraId="4FF6035F" w14:textId="0A545487" w:rsidR="00AD253E" w:rsidRPr="005271B3" w:rsidRDefault="005271B3" w:rsidP="00476FE9">
            <w:pPr>
              <w:widowControl w:val="0"/>
              <w:pBdr>
                <w:top w:val="nil"/>
                <w:left w:val="nil"/>
                <w:bottom w:val="nil"/>
                <w:right w:val="nil"/>
                <w:between w:val="nil"/>
              </w:pBdr>
              <w:spacing w:line="276" w:lineRule="auto"/>
              <w:jc w:val="center"/>
              <w:rPr>
                <w:rFonts w:ascii="Montserrat" w:eastAsia="Montserrat" w:hAnsi="Montserrat" w:cs="Montserrat"/>
                <w:b/>
                <w:color w:val="FFFFFF"/>
                <w:sz w:val="16"/>
                <w:szCs w:val="16"/>
              </w:rPr>
            </w:pPr>
            <w:r w:rsidRPr="005271B3">
              <w:rPr>
                <w:rFonts w:ascii="Montserrat" w:eastAsia="Montserrat" w:hAnsi="Montserrat" w:cs="Montserrat"/>
                <w:b/>
                <w:color w:val="FFFFFF"/>
                <w:sz w:val="16"/>
                <w:szCs w:val="16"/>
              </w:rPr>
              <w:t>Programa Presupuestario (1)</w:t>
            </w:r>
          </w:p>
        </w:tc>
        <w:tc>
          <w:tcPr>
            <w:tcW w:w="1276" w:type="dxa"/>
            <w:shd w:val="clear" w:color="auto" w:fill="002060"/>
            <w:tcMar>
              <w:top w:w="100" w:type="dxa"/>
              <w:left w:w="100" w:type="dxa"/>
              <w:bottom w:w="100" w:type="dxa"/>
              <w:right w:w="100" w:type="dxa"/>
            </w:tcMar>
            <w:vAlign w:val="center"/>
          </w:tcPr>
          <w:p w14:paraId="2BEC3C43" w14:textId="6579B4E8" w:rsidR="00AD253E" w:rsidRPr="005271B3" w:rsidRDefault="005271B3" w:rsidP="00476FE9">
            <w:pPr>
              <w:widowControl w:val="0"/>
              <w:pBdr>
                <w:top w:val="nil"/>
                <w:left w:val="nil"/>
                <w:bottom w:val="nil"/>
                <w:right w:val="nil"/>
                <w:between w:val="nil"/>
              </w:pBdr>
              <w:spacing w:line="276" w:lineRule="auto"/>
              <w:jc w:val="center"/>
              <w:rPr>
                <w:rFonts w:ascii="Montserrat" w:eastAsia="Montserrat" w:hAnsi="Montserrat" w:cs="Montserrat"/>
                <w:b/>
                <w:color w:val="FFFFFF"/>
                <w:sz w:val="16"/>
                <w:szCs w:val="16"/>
              </w:rPr>
            </w:pPr>
            <w:r w:rsidRPr="005271B3">
              <w:rPr>
                <w:rFonts w:ascii="Montserrat" w:eastAsia="Montserrat" w:hAnsi="Montserrat" w:cs="Montserrat"/>
                <w:b/>
                <w:color w:val="FFFFFF"/>
                <w:sz w:val="16"/>
                <w:szCs w:val="16"/>
              </w:rPr>
              <w:t>Capítulo (2)</w:t>
            </w:r>
          </w:p>
        </w:tc>
        <w:tc>
          <w:tcPr>
            <w:tcW w:w="1984" w:type="dxa"/>
            <w:shd w:val="clear" w:color="auto" w:fill="002060"/>
            <w:tcMar>
              <w:top w:w="100" w:type="dxa"/>
              <w:left w:w="100" w:type="dxa"/>
              <w:bottom w:w="100" w:type="dxa"/>
              <w:right w:w="100" w:type="dxa"/>
            </w:tcMar>
            <w:vAlign w:val="center"/>
          </w:tcPr>
          <w:p w14:paraId="20D0ADA2" w14:textId="6204713F" w:rsidR="00AD253E" w:rsidRPr="005271B3" w:rsidRDefault="00AE7656" w:rsidP="00476FE9">
            <w:pPr>
              <w:widowControl w:val="0"/>
              <w:pBdr>
                <w:top w:val="nil"/>
                <w:left w:val="nil"/>
                <w:bottom w:val="nil"/>
                <w:right w:val="nil"/>
                <w:between w:val="nil"/>
              </w:pBdr>
              <w:spacing w:line="276" w:lineRule="auto"/>
              <w:jc w:val="center"/>
              <w:rPr>
                <w:rFonts w:ascii="Montserrat" w:eastAsia="Montserrat" w:hAnsi="Montserrat" w:cs="Montserrat"/>
                <w:b/>
                <w:color w:val="FFFFFF"/>
                <w:sz w:val="16"/>
                <w:szCs w:val="16"/>
              </w:rPr>
            </w:pPr>
            <w:r w:rsidRPr="005271B3">
              <w:rPr>
                <w:rFonts w:ascii="Montserrat" w:eastAsia="Montserrat" w:hAnsi="Montserrat" w:cs="Montserrat"/>
                <w:b/>
                <w:color w:val="FFFFFF"/>
                <w:sz w:val="16"/>
                <w:szCs w:val="16"/>
              </w:rPr>
              <w:t>Concepto (</w:t>
            </w:r>
            <w:r w:rsidR="005271B3" w:rsidRPr="005271B3">
              <w:rPr>
                <w:rFonts w:ascii="Montserrat" w:eastAsia="Montserrat" w:hAnsi="Montserrat" w:cs="Montserrat"/>
                <w:b/>
                <w:color w:val="FFFFFF"/>
                <w:sz w:val="16"/>
                <w:szCs w:val="16"/>
              </w:rPr>
              <w:t>2</w:t>
            </w:r>
            <w:r w:rsidRPr="005271B3">
              <w:rPr>
                <w:rFonts w:ascii="Montserrat" w:eastAsia="Montserrat" w:hAnsi="Montserrat" w:cs="Montserrat"/>
                <w:b/>
                <w:color w:val="FFFFFF"/>
                <w:sz w:val="16"/>
                <w:szCs w:val="16"/>
              </w:rPr>
              <w:t>)</w:t>
            </w:r>
          </w:p>
        </w:tc>
        <w:tc>
          <w:tcPr>
            <w:tcW w:w="2268" w:type="dxa"/>
            <w:shd w:val="clear" w:color="auto" w:fill="002060"/>
            <w:tcMar>
              <w:top w:w="100" w:type="dxa"/>
              <w:left w:w="100" w:type="dxa"/>
              <w:bottom w:w="100" w:type="dxa"/>
              <w:right w:w="100" w:type="dxa"/>
            </w:tcMar>
            <w:vAlign w:val="center"/>
          </w:tcPr>
          <w:p w14:paraId="00A1EAC9" w14:textId="51013FE2" w:rsidR="00AD253E" w:rsidRPr="005271B3" w:rsidRDefault="00AE7656" w:rsidP="00476FE9">
            <w:pPr>
              <w:widowControl w:val="0"/>
              <w:pBdr>
                <w:top w:val="nil"/>
                <w:left w:val="nil"/>
                <w:bottom w:val="nil"/>
                <w:right w:val="nil"/>
                <w:between w:val="nil"/>
              </w:pBdr>
              <w:spacing w:line="276" w:lineRule="auto"/>
              <w:jc w:val="center"/>
              <w:rPr>
                <w:rFonts w:ascii="Montserrat" w:eastAsia="Montserrat" w:hAnsi="Montserrat" w:cs="Montserrat"/>
                <w:b/>
                <w:color w:val="FFFFFF"/>
                <w:sz w:val="16"/>
                <w:szCs w:val="16"/>
              </w:rPr>
            </w:pPr>
            <w:r w:rsidRPr="005271B3">
              <w:rPr>
                <w:rFonts w:ascii="Montserrat" w:eastAsia="Montserrat" w:hAnsi="Montserrat" w:cs="Montserrat"/>
                <w:b/>
                <w:color w:val="FFFFFF"/>
                <w:sz w:val="16"/>
                <w:szCs w:val="16"/>
              </w:rPr>
              <w:t>Partida Genérica (</w:t>
            </w:r>
            <w:r w:rsidR="005271B3" w:rsidRPr="005271B3">
              <w:rPr>
                <w:rFonts w:ascii="Montserrat" w:eastAsia="Montserrat" w:hAnsi="Montserrat" w:cs="Montserrat"/>
                <w:b/>
                <w:color w:val="FFFFFF"/>
                <w:sz w:val="16"/>
                <w:szCs w:val="16"/>
              </w:rPr>
              <w:t>2</w:t>
            </w:r>
            <w:r w:rsidRPr="005271B3">
              <w:rPr>
                <w:rFonts w:ascii="Montserrat" w:eastAsia="Montserrat" w:hAnsi="Montserrat" w:cs="Montserrat"/>
                <w:b/>
                <w:color w:val="FFFFFF"/>
                <w:sz w:val="16"/>
                <w:szCs w:val="16"/>
              </w:rPr>
              <w:t>)</w:t>
            </w:r>
          </w:p>
        </w:tc>
        <w:tc>
          <w:tcPr>
            <w:tcW w:w="1985" w:type="dxa"/>
            <w:shd w:val="clear" w:color="auto" w:fill="002060"/>
            <w:tcMar>
              <w:top w:w="100" w:type="dxa"/>
              <w:left w:w="100" w:type="dxa"/>
              <w:bottom w:w="100" w:type="dxa"/>
              <w:right w:w="100" w:type="dxa"/>
            </w:tcMar>
            <w:vAlign w:val="center"/>
          </w:tcPr>
          <w:p w14:paraId="5EB8C6B5" w14:textId="77777777" w:rsidR="00AD253E" w:rsidRPr="005271B3" w:rsidRDefault="00AE7656" w:rsidP="00476FE9">
            <w:pPr>
              <w:widowControl w:val="0"/>
              <w:pBdr>
                <w:top w:val="nil"/>
                <w:left w:val="nil"/>
                <w:bottom w:val="nil"/>
                <w:right w:val="nil"/>
                <w:between w:val="nil"/>
              </w:pBdr>
              <w:spacing w:line="276" w:lineRule="auto"/>
              <w:jc w:val="center"/>
              <w:rPr>
                <w:rFonts w:ascii="Montserrat" w:eastAsia="Montserrat" w:hAnsi="Montserrat" w:cs="Montserrat"/>
                <w:b/>
                <w:color w:val="FFFFFF"/>
                <w:sz w:val="16"/>
                <w:szCs w:val="16"/>
              </w:rPr>
            </w:pPr>
            <w:r w:rsidRPr="005271B3">
              <w:rPr>
                <w:rFonts w:ascii="Montserrat" w:eastAsia="Montserrat" w:hAnsi="Montserrat" w:cs="Montserrat"/>
                <w:b/>
                <w:color w:val="FFFFFF"/>
                <w:sz w:val="16"/>
                <w:szCs w:val="16"/>
              </w:rPr>
              <w:t>Importe (3)</w:t>
            </w:r>
          </w:p>
        </w:tc>
      </w:tr>
      <w:tr w:rsidR="00AD253E" w:rsidRPr="00044C28" w14:paraId="21947E9A" w14:textId="77777777" w:rsidTr="00476FE9">
        <w:tc>
          <w:tcPr>
            <w:tcW w:w="2400" w:type="dxa"/>
            <w:tcMar>
              <w:top w:w="100" w:type="dxa"/>
              <w:left w:w="100" w:type="dxa"/>
              <w:bottom w:w="100" w:type="dxa"/>
              <w:right w:w="100" w:type="dxa"/>
            </w:tcMar>
          </w:tcPr>
          <w:p w14:paraId="6CFA172B" w14:textId="2D5228B5" w:rsidR="00AD253E" w:rsidRPr="00044C28" w:rsidRDefault="00044C28" w:rsidP="00960FCF">
            <w:pPr>
              <w:widowControl w:val="0"/>
              <w:pBdr>
                <w:top w:val="nil"/>
                <w:left w:val="nil"/>
                <w:bottom w:val="nil"/>
                <w:right w:val="nil"/>
                <w:between w:val="nil"/>
              </w:pBdr>
              <w:spacing w:line="276" w:lineRule="auto"/>
              <w:jc w:val="both"/>
              <w:rPr>
                <w:rFonts w:ascii="Montserrat" w:eastAsia="Montserrat" w:hAnsi="Montserrat" w:cs="Montserrat"/>
                <w:sz w:val="16"/>
                <w:szCs w:val="16"/>
              </w:rPr>
            </w:pPr>
            <w:r w:rsidRPr="00044C28">
              <w:rPr>
                <w:rFonts w:ascii="Montserrat" w:eastAsia="Montserrat" w:hAnsi="Montserrat" w:cs="Montserrat"/>
                <w:sz w:val="16"/>
                <w:szCs w:val="16"/>
              </w:rPr>
              <w:t>Reconstrucción, Modernización y Conservación de In</w:t>
            </w:r>
            <w:r>
              <w:rPr>
                <w:rFonts w:ascii="Montserrat" w:eastAsia="Montserrat" w:hAnsi="Montserrat" w:cs="Montserrat"/>
                <w:sz w:val="16"/>
                <w:szCs w:val="16"/>
              </w:rPr>
              <w:t>…</w:t>
            </w:r>
          </w:p>
        </w:tc>
        <w:tc>
          <w:tcPr>
            <w:tcW w:w="1276" w:type="dxa"/>
            <w:tcMar>
              <w:top w:w="100" w:type="dxa"/>
              <w:left w:w="100" w:type="dxa"/>
              <w:bottom w:w="100" w:type="dxa"/>
              <w:right w:w="100" w:type="dxa"/>
            </w:tcMar>
          </w:tcPr>
          <w:p w14:paraId="5157C122" w14:textId="0A31BBFB" w:rsidR="00AD253E" w:rsidRPr="00044C28" w:rsidRDefault="00044C28" w:rsidP="00960FCF">
            <w:pPr>
              <w:widowControl w:val="0"/>
              <w:pBdr>
                <w:top w:val="nil"/>
                <w:left w:val="nil"/>
                <w:bottom w:val="nil"/>
                <w:right w:val="nil"/>
                <w:between w:val="nil"/>
              </w:pBdr>
              <w:spacing w:line="276" w:lineRule="auto"/>
              <w:jc w:val="both"/>
              <w:rPr>
                <w:rFonts w:ascii="Montserrat" w:eastAsia="Montserrat" w:hAnsi="Montserrat" w:cs="Montserrat"/>
                <w:sz w:val="16"/>
                <w:szCs w:val="16"/>
              </w:rPr>
            </w:pPr>
            <w:r w:rsidRPr="00044C28">
              <w:rPr>
                <w:rFonts w:ascii="Montserrat" w:eastAsia="Montserrat" w:hAnsi="Montserrat" w:cs="Montserrat"/>
                <w:sz w:val="16"/>
                <w:szCs w:val="16"/>
              </w:rPr>
              <w:t>6000- INVERSIÓN PÚBLICA</w:t>
            </w:r>
          </w:p>
        </w:tc>
        <w:tc>
          <w:tcPr>
            <w:tcW w:w="1984" w:type="dxa"/>
            <w:tcMar>
              <w:top w:w="100" w:type="dxa"/>
              <w:left w:w="100" w:type="dxa"/>
              <w:bottom w:w="100" w:type="dxa"/>
              <w:right w:w="100" w:type="dxa"/>
            </w:tcMar>
          </w:tcPr>
          <w:p w14:paraId="2E992093" w14:textId="15033EF9" w:rsidR="00AD253E" w:rsidRPr="00044C28" w:rsidRDefault="00044C28" w:rsidP="00960FCF">
            <w:pPr>
              <w:widowControl w:val="0"/>
              <w:pBdr>
                <w:top w:val="nil"/>
                <w:left w:val="nil"/>
                <w:bottom w:val="nil"/>
                <w:right w:val="nil"/>
                <w:between w:val="nil"/>
              </w:pBdr>
              <w:spacing w:line="276" w:lineRule="auto"/>
              <w:jc w:val="both"/>
              <w:rPr>
                <w:rFonts w:ascii="Montserrat" w:eastAsia="Montserrat" w:hAnsi="Montserrat" w:cs="Montserrat"/>
                <w:sz w:val="16"/>
                <w:szCs w:val="16"/>
              </w:rPr>
            </w:pPr>
            <w:r w:rsidRPr="00044C28">
              <w:rPr>
                <w:rFonts w:ascii="Montserrat" w:eastAsia="Montserrat" w:hAnsi="Montserrat" w:cs="Montserrat"/>
                <w:sz w:val="16"/>
                <w:szCs w:val="16"/>
              </w:rPr>
              <w:t>6100- OBRA PUBLICA EN BIENES DE DOMINIO PÚBLICO</w:t>
            </w:r>
          </w:p>
        </w:tc>
        <w:tc>
          <w:tcPr>
            <w:tcW w:w="2268" w:type="dxa"/>
            <w:tcMar>
              <w:top w:w="100" w:type="dxa"/>
              <w:left w:w="100" w:type="dxa"/>
              <w:bottom w:w="100" w:type="dxa"/>
              <w:right w:w="100" w:type="dxa"/>
            </w:tcMar>
          </w:tcPr>
          <w:p w14:paraId="43837E78" w14:textId="27E3B2FD" w:rsidR="00AD253E" w:rsidRPr="00044C28" w:rsidRDefault="00044C28" w:rsidP="00960FCF">
            <w:pPr>
              <w:widowControl w:val="0"/>
              <w:pBdr>
                <w:top w:val="nil"/>
                <w:left w:val="nil"/>
                <w:bottom w:val="nil"/>
                <w:right w:val="nil"/>
                <w:between w:val="nil"/>
              </w:pBdr>
              <w:spacing w:line="276" w:lineRule="auto"/>
              <w:jc w:val="both"/>
              <w:rPr>
                <w:rFonts w:ascii="Montserrat" w:eastAsia="Montserrat" w:hAnsi="Montserrat" w:cs="Montserrat"/>
                <w:sz w:val="16"/>
                <w:szCs w:val="16"/>
              </w:rPr>
            </w:pPr>
            <w:r w:rsidRPr="00044C28">
              <w:rPr>
                <w:rFonts w:ascii="Montserrat" w:eastAsia="Montserrat" w:hAnsi="Montserrat" w:cs="Montserrat"/>
                <w:sz w:val="16"/>
                <w:szCs w:val="16"/>
              </w:rPr>
              <w:t>6120- EDIFICACIÓN NO HABITACIONAL</w:t>
            </w:r>
          </w:p>
        </w:tc>
        <w:tc>
          <w:tcPr>
            <w:tcW w:w="1985" w:type="dxa"/>
            <w:tcMar>
              <w:top w:w="100" w:type="dxa"/>
              <w:left w:w="100" w:type="dxa"/>
              <w:bottom w:w="100" w:type="dxa"/>
              <w:right w:w="100" w:type="dxa"/>
            </w:tcMar>
            <w:vAlign w:val="center"/>
          </w:tcPr>
          <w:p w14:paraId="26979DFB" w14:textId="12725CC7" w:rsidR="00AD253E" w:rsidRPr="00044C28" w:rsidRDefault="00044C28" w:rsidP="00960FCF">
            <w:pPr>
              <w:widowControl w:val="0"/>
              <w:pBdr>
                <w:top w:val="nil"/>
                <w:left w:val="nil"/>
                <w:bottom w:val="nil"/>
                <w:right w:val="nil"/>
                <w:between w:val="nil"/>
              </w:pBdr>
              <w:spacing w:line="276" w:lineRule="auto"/>
              <w:jc w:val="right"/>
              <w:rPr>
                <w:rFonts w:ascii="Montserrat" w:eastAsia="Montserrat" w:hAnsi="Montserrat" w:cs="Montserrat"/>
                <w:sz w:val="16"/>
                <w:szCs w:val="16"/>
              </w:rPr>
            </w:pPr>
            <w:r>
              <w:rPr>
                <w:rFonts w:ascii="Montserrat" w:eastAsia="Montserrat" w:hAnsi="Montserrat" w:cs="Montserrat"/>
                <w:sz w:val="16"/>
                <w:szCs w:val="16"/>
              </w:rPr>
              <w:t>20,000,000.00</w:t>
            </w:r>
          </w:p>
        </w:tc>
      </w:tr>
    </w:tbl>
    <w:p w14:paraId="68CBC859" w14:textId="25CDD882" w:rsidR="005271B3" w:rsidRPr="00610723" w:rsidRDefault="0068666B" w:rsidP="00960FCF">
      <w:pPr>
        <w:spacing w:after="0" w:line="276" w:lineRule="auto"/>
        <w:jc w:val="both"/>
        <w:rPr>
          <w:rFonts w:ascii="Montserrat" w:eastAsia="Montserrat" w:hAnsi="Montserrat" w:cs="Montserrat"/>
          <w:sz w:val="18"/>
          <w:szCs w:val="18"/>
        </w:rPr>
      </w:pPr>
      <w:r>
        <w:rPr>
          <w:rFonts w:ascii="Montserrat" w:eastAsia="Montserrat" w:hAnsi="Montserrat" w:cs="Montserrat"/>
          <w:sz w:val="18"/>
          <w:szCs w:val="18"/>
        </w:rPr>
        <w:t>*</w:t>
      </w:r>
    </w:p>
    <w:p w14:paraId="72A43C76" w14:textId="6E39199D" w:rsidR="005271B3" w:rsidRPr="00610723" w:rsidRDefault="005271B3" w:rsidP="00960FCF">
      <w:pPr>
        <w:numPr>
          <w:ilvl w:val="0"/>
          <w:numId w:val="1"/>
        </w:numPr>
        <w:spacing w:after="0" w:line="276" w:lineRule="auto"/>
        <w:jc w:val="both"/>
        <w:rPr>
          <w:rFonts w:ascii="Montserrat" w:eastAsia="Montserrat" w:hAnsi="Montserrat" w:cs="Montserrat"/>
          <w:sz w:val="18"/>
          <w:szCs w:val="18"/>
        </w:rPr>
      </w:pPr>
      <w:r w:rsidRPr="00610723">
        <w:rPr>
          <w:rFonts w:ascii="Montserrat" w:eastAsia="Montserrat" w:hAnsi="Montserrat" w:cs="Montserrat"/>
          <w:sz w:val="18"/>
          <w:szCs w:val="18"/>
        </w:rPr>
        <w:t>Señalar el Programa Presupuestario que fue validado y autorizado por la COEPLA para el ejercicio fiscal 202</w:t>
      </w:r>
      <w:r w:rsidR="00705AD8">
        <w:rPr>
          <w:rFonts w:ascii="Montserrat" w:eastAsia="Montserrat" w:hAnsi="Montserrat" w:cs="Montserrat"/>
          <w:sz w:val="18"/>
          <w:szCs w:val="18"/>
        </w:rPr>
        <w:t>7</w:t>
      </w:r>
      <w:r w:rsidRPr="00610723">
        <w:rPr>
          <w:rFonts w:ascii="Montserrat" w:eastAsia="Montserrat" w:hAnsi="Montserrat" w:cs="Montserrat"/>
          <w:sz w:val="18"/>
          <w:szCs w:val="18"/>
        </w:rPr>
        <w:t xml:space="preserve">. En el caso de ser un </w:t>
      </w:r>
      <w:r w:rsidR="00D63A76" w:rsidRPr="00610723">
        <w:rPr>
          <w:rFonts w:ascii="Montserrat" w:eastAsia="Montserrat" w:hAnsi="Montserrat" w:cs="Montserrat"/>
          <w:sz w:val="18"/>
          <w:szCs w:val="18"/>
        </w:rPr>
        <w:t>e</w:t>
      </w:r>
      <w:r w:rsidRPr="00610723">
        <w:rPr>
          <w:rFonts w:ascii="Montserrat" w:eastAsia="Montserrat" w:hAnsi="Montserrat" w:cs="Montserrat"/>
          <w:sz w:val="18"/>
          <w:szCs w:val="18"/>
        </w:rPr>
        <w:t xml:space="preserve">nte público diferente al </w:t>
      </w:r>
      <w:r w:rsidR="00D63A76" w:rsidRPr="00610723">
        <w:rPr>
          <w:rFonts w:ascii="Montserrat" w:eastAsia="Montserrat" w:hAnsi="Montserrat" w:cs="Montserrat"/>
          <w:sz w:val="18"/>
          <w:szCs w:val="18"/>
        </w:rPr>
        <w:t xml:space="preserve">Poder </w:t>
      </w:r>
      <w:r w:rsidRPr="00610723">
        <w:rPr>
          <w:rFonts w:ascii="Montserrat" w:eastAsia="Montserrat" w:hAnsi="Montserrat" w:cs="Montserrat"/>
          <w:sz w:val="18"/>
          <w:szCs w:val="18"/>
        </w:rPr>
        <w:t xml:space="preserve">Ejecutivo, especificar </w:t>
      </w:r>
      <w:r w:rsidR="00740BDA" w:rsidRPr="00610723">
        <w:rPr>
          <w:rFonts w:ascii="Montserrat" w:eastAsia="Montserrat" w:hAnsi="Montserrat" w:cs="Montserrat"/>
          <w:sz w:val="18"/>
          <w:szCs w:val="18"/>
        </w:rPr>
        <w:t>de acuerdo con</w:t>
      </w:r>
      <w:r w:rsidRPr="00610723">
        <w:rPr>
          <w:rFonts w:ascii="Montserrat" w:eastAsia="Montserrat" w:hAnsi="Montserrat" w:cs="Montserrat"/>
          <w:sz w:val="18"/>
          <w:szCs w:val="18"/>
        </w:rPr>
        <w:t xml:space="preserve"> lo autorizado por el área competente.</w:t>
      </w:r>
    </w:p>
    <w:p w14:paraId="4F07A07A" w14:textId="77777777" w:rsidR="005271B3" w:rsidRPr="00610723" w:rsidRDefault="005271B3" w:rsidP="00960FCF">
      <w:pPr>
        <w:spacing w:after="0" w:line="276" w:lineRule="auto"/>
        <w:jc w:val="both"/>
        <w:rPr>
          <w:rFonts w:ascii="Montserrat" w:eastAsia="Montserrat" w:hAnsi="Montserrat" w:cs="Montserrat"/>
          <w:sz w:val="18"/>
          <w:szCs w:val="18"/>
        </w:rPr>
      </w:pPr>
    </w:p>
    <w:p w14:paraId="4931A3A9" w14:textId="77777777" w:rsidR="00AD253E" w:rsidRPr="00610723" w:rsidRDefault="00AE7656" w:rsidP="00960FCF">
      <w:pPr>
        <w:numPr>
          <w:ilvl w:val="0"/>
          <w:numId w:val="1"/>
        </w:numPr>
        <w:spacing w:after="0" w:line="276" w:lineRule="auto"/>
        <w:jc w:val="both"/>
        <w:rPr>
          <w:rFonts w:ascii="Montserrat" w:eastAsia="Montserrat" w:hAnsi="Montserrat" w:cs="Montserrat"/>
          <w:sz w:val="18"/>
          <w:szCs w:val="18"/>
        </w:rPr>
      </w:pPr>
      <w:r w:rsidRPr="00610723">
        <w:rPr>
          <w:rFonts w:ascii="Montserrat" w:eastAsia="Montserrat" w:hAnsi="Montserrat" w:cs="Montserrat"/>
          <w:sz w:val="18"/>
          <w:szCs w:val="18"/>
        </w:rPr>
        <w:t>Especificar de acuerdo con el Catálogo de Clasificador por Objeto del Gasto emitido por CONAC</w:t>
      </w:r>
    </w:p>
    <w:p w14:paraId="106077DE" w14:textId="38C7EE45" w:rsidR="00AD253E" w:rsidRPr="00610723" w:rsidRDefault="00476FE9" w:rsidP="00476FE9">
      <w:pPr>
        <w:spacing w:after="0" w:line="276" w:lineRule="auto"/>
        <w:ind w:firstLine="720"/>
        <w:jc w:val="both"/>
        <w:rPr>
          <w:rFonts w:ascii="Montserrat" w:eastAsia="Montserrat" w:hAnsi="Montserrat" w:cs="Montserrat"/>
          <w:color w:val="1155CC"/>
          <w:sz w:val="18"/>
          <w:szCs w:val="18"/>
          <w:u w:val="single"/>
        </w:rPr>
      </w:pPr>
      <w:hyperlink r:id="rId11" w:history="1">
        <w:r w:rsidRPr="00610723">
          <w:rPr>
            <w:rStyle w:val="Hipervnculo"/>
            <w:rFonts w:ascii="Montserrat" w:eastAsia="Montserrat" w:hAnsi="Montserrat" w:cs="Montserrat"/>
            <w:sz w:val="18"/>
            <w:szCs w:val="18"/>
          </w:rPr>
          <w:t>https://www.conac.gob.mx/work/models/CONAC/normatividad/NOR_01_02_006.pdf</w:t>
        </w:r>
      </w:hyperlink>
    </w:p>
    <w:p w14:paraId="38D984E3" w14:textId="77777777" w:rsidR="00476FE9" w:rsidRPr="00610723" w:rsidRDefault="00476FE9" w:rsidP="00960FCF">
      <w:pPr>
        <w:spacing w:after="0" w:line="276" w:lineRule="auto"/>
        <w:jc w:val="both"/>
        <w:rPr>
          <w:rFonts w:ascii="Montserrat" w:eastAsia="Montserrat" w:hAnsi="Montserrat" w:cs="Montserrat"/>
          <w:sz w:val="18"/>
          <w:szCs w:val="18"/>
        </w:rPr>
      </w:pPr>
    </w:p>
    <w:p w14:paraId="2C57EB57" w14:textId="77777777" w:rsidR="00AD253E" w:rsidRPr="00610723" w:rsidRDefault="00AE7656" w:rsidP="00960FCF">
      <w:pPr>
        <w:numPr>
          <w:ilvl w:val="0"/>
          <w:numId w:val="1"/>
        </w:numPr>
        <w:spacing w:after="0" w:line="276" w:lineRule="auto"/>
        <w:jc w:val="both"/>
        <w:rPr>
          <w:rFonts w:ascii="Montserrat" w:eastAsia="Montserrat" w:hAnsi="Montserrat" w:cs="Montserrat"/>
          <w:sz w:val="18"/>
          <w:szCs w:val="18"/>
        </w:rPr>
      </w:pPr>
      <w:r w:rsidRPr="00610723">
        <w:rPr>
          <w:rFonts w:ascii="Montserrat" w:eastAsia="Montserrat" w:hAnsi="Montserrat" w:cs="Montserrat"/>
          <w:sz w:val="18"/>
          <w:szCs w:val="18"/>
        </w:rPr>
        <w:t>Detallar importe por cada Programa Presupuestario y Partida Genérica.</w:t>
      </w:r>
    </w:p>
    <w:p w14:paraId="5576B25C" w14:textId="59C24A98" w:rsidR="00AD253E" w:rsidRPr="00610723" w:rsidRDefault="00AE7656" w:rsidP="00DB54F1">
      <w:pPr>
        <w:spacing w:after="0" w:line="276" w:lineRule="auto"/>
        <w:ind w:left="709"/>
        <w:jc w:val="both"/>
        <w:rPr>
          <w:rFonts w:ascii="Montserrat" w:eastAsia="Montserrat" w:hAnsi="Montserrat" w:cs="Montserrat"/>
          <w:sz w:val="18"/>
          <w:szCs w:val="18"/>
        </w:rPr>
      </w:pPr>
      <w:r w:rsidRPr="00610723">
        <w:rPr>
          <w:rFonts w:ascii="Montserrat" w:eastAsia="Montserrat" w:hAnsi="Montserrat" w:cs="Montserrat"/>
          <w:sz w:val="18"/>
          <w:szCs w:val="18"/>
        </w:rPr>
        <w:t xml:space="preserve">Así mismo, complementar los </w:t>
      </w:r>
      <w:r w:rsidR="005271B3" w:rsidRPr="00610723">
        <w:rPr>
          <w:rFonts w:ascii="Montserrat" w:eastAsia="Montserrat" w:hAnsi="Montserrat" w:cs="Montserrat"/>
          <w:sz w:val="18"/>
          <w:szCs w:val="18"/>
        </w:rPr>
        <w:t>Formatos</w:t>
      </w:r>
      <w:r w:rsidRPr="00610723">
        <w:rPr>
          <w:rFonts w:ascii="Montserrat" w:eastAsia="Montserrat" w:hAnsi="Montserrat" w:cs="Montserrat"/>
          <w:sz w:val="18"/>
          <w:szCs w:val="18"/>
        </w:rPr>
        <w:t xml:space="preserve"> Presupuestarios, detallando a nivel partida específica de acuerdo con el Clasificador por Objeto del Gasto vigente emitido por el CACEZAC.</w:t>
      </w:r>
    </w:p>
    <w:p w14:paraId="45A54A0A" w14:textId="0F295652" w:rsidR="00AD253E" w:rsidRPr="00610723" w:rsidRDefault="00476FE9" w:rsidP="00476FE9">
      <w:pPr>
        <w:spacing w:after="0" w:line="276" w:lineRule="auto"/>
        <w:ind w:firstLine="720"/>
        <w:jc w:val="both"/>
        <w:rPr>
          <w:rStyle w:val="Hipervnculo"/>
          <w:rFonts w:ascii="Montserrat" w:eastAsia="Montserrat" w:hAnsi="Montserrat" w:cs="Montserrat"/>
          <w:sz w:val="18"/>
          <w:szCs w:val="18"/>
        </w:rPr>
      </w:pPr>
      <w:hyperlink r:id="rId12" w:history="1">
        <w:r w:rsidRPr="00610723">
          <w:rPr>
            <w:rStyle w:val="Hipervnculo"/>
            <w:rFonts w:ascii="Montserrat" w:eastAsia="Montserrat" w:hAnsi="Montserrat" w:cs="Montserrat"/>
            <w:sz w:val="18"/>
            <w:szCs w:val="18"/>
          </w:rPr>
          <w:t>http://cacezac.gob.mx/normconac/index</w:t>
        </w:r>
      </w:hyperlink>
    </w:p>
    <w:p w14:paraId="659BFE47" w14:textId="77777777" w:rsidR="00DB54F1" w:rsidRDefault="00DB54F1" w:rsidP="00476FE9">
      <w:pPr>
        <w:spacing w:after="0" w:line="276" w:lineRule="auto"/>
        <w:ind w:firstLine="720"/>
        <w:jc w:val="both"/>
        <w:rPr>
          <w:rStyle w:val="Hipervnculo"/>
          <w:rFonts w:ascii="Montserrat" w:eastAsia="Montserrat" w:hAnsi="Montserrat" w:cs="Montserrat"/>
          <w:sz w:val="18"/>
          <w:szCs w:val="18"/>
        </w:rPr>
      </w:pPr>
    </w:p>
    <w:p w14:paraId="6899F1B4" w14:textId="77777777" w:rsidR="00DB54F1" w:rsidRPr="00DB54F1" w:rsidRDefault="00DB54F1" w:rsidP="00476FE9">
      <w:pPr>
        <w:spacing w:after="0" w:line="276" w:lineRule="auto"/>
        <w:ind w:firstLine="720"/>
        <w:jc w:val="both"/>
        <w:rPr>
          <w:rFonts w:ascii="Montserrat" w:eastAsia="Montserrat" w:hAnsi="Montserrat" w:cs="Montserrat"/>
          <w:sz w:val="18"/>
          <w:szCs w:val="18"/>
        </w:rPr>
      </w:pPr>
    </w:p>
    <w:p w14:paraId="64DC3417" w14:textId="77777777" w:rsidR="00AD253E" w:rsidRDefault="00AE7656" w:rsidP="00DB54F1">
      <w:pPr>
        <w:spacing w:after="0" w:line="276" w:lineRule="auto"/>
        <w:rPr>
          <w:rFonts w:ascii="Montserrat" w:eastAsia="Montserrat" w:hAnsi="Montserrat" w:cs="Montserrat"/>
          <w:b/>
        </w:rPr>
      </w:pPr>
      <w:r>
        <w:rPr>
          <w:rFonts w:ascii="Montserrat" w:eastAsia="Montserrat" w:hAnsi="Montserrat" w:cs="Montserrat"/>
        </w:rPr>
        <w:tab/>
      </w:r>
      <w:r>
        <w:rPr>
          <w:rFonts w:ascii="Montserrat" w:eastAsia="Montserrat" w:hAnsi="Montserrat" w:cs="Montserrat"/>
          <w:b/>
        </w:rPr>
        <w:tab/>
        <w:t>Sección 4.5.2 Clasificación Económica Tipo de Gasto</w:t>
      </w:r>
    </w:p>
    <w:p w14:paraId="10534898" w14:textId="77777777" w:rsidR="00DB54F1" w:rsidRDefault="00DB54F1" w:rsidP="00DB54F1">
      <w:pPr>
        <w:spacing w:after="0" w:line="276" w:lineRule="auto"/>
        <w:rPr>
          <w:rFonts w:ascii="Montserrat" w:eastAsia="Montserrat" w:hAnsi="Montserrat" w:cs="Montserrat"/>
          <w:b/>
        </w:rPr>
      </w:pPr>
    </w:p>
    <w:p w14:paraId="6EC748FE" w14:textId="04ACCA10" w:rsidR="00AD253E" w:rsidRDefault="00AE7656" w:rsidP="00DB54F1">
      <w:pPr>
        <w:spacing w:after="0" w:line="276" w:lineRule="auto"/>
        <w:ind w:left="1418"/>
        <w:jc w:val="both"/>
        <w:rPr>
          <w:rFonts w:ascii="Montserrat" w:eastAsia="Montserrat" w:hAnsi="Montserrat" w:cs="Montserrat"/>
        </w:rPr>
      </w:pPr>
      <w:r>
        <w:rPr>
          <w:rFonts w:ascii="Montserrat" w:eastAsia="Montserrat" w:hAnsi="Montserrat" w:cs="Montserrat"/>
          <w:b/>
        </w:rPr>
        <w:t>Descripción:</w:t>
      </w:r>
      <w:r>
        <w:rPr>
          <w:rFonts w:ascii="Montserrat" w:eastAsia="Montserrat" w:hAnsi="Montserrat" w:cs="Montserrat"/>
        </w:rPr>
        <w:t xml:space="preserve"> Describ</w:t>
      </w:r>
      <w:r w:rsidR="009C74A2">
        <w:rPr>
          <w:rFonts w:ascii="Montserrat" w:eastAsia="Montserrat" w:hAnsi="Montserrat" w:cs="Montserrat"/>
        </w:rPr>
        <w:t>ir</w:t>
      </w:r>
      <w:r>
        <w:rPr>
          <w:rFonts w:ascii="Montserrat" w:eastAsia="Montserrat" w:hAnsi="Montserrat" w:cs="Montserrat"/>
        </w:rPr>
        <w:t xml:space="preserve"> el resumen de la propuesta estimada por Programa Presupuestario relacionado el tipo de gasto que prevé cada uno de estos en términos del Clasificador por Tipo de Gasto emitido por el CONAC.</w:t>
      </w:r>
    </w:p>
    <w:p w14:paraId="6E483507" w14:textId="77777777" w:rsidR="00AD253E" w:rsidRDefault="00AD253E" w:rsidP="00960FCF">
      <w:pPr>
        <w:spacing w:after="0" w:line="276" w:lineRule="auto"/>
        <w:jc w:val="both"/>
        <w:rPr>
          <w:rFonts w:ascii="Montserrat" w:eastAsia="Montserrat" w:hAnsi="Montserrat" w:cs="Montserrat"/>
        </w:rPr>
      </w:pPr>
    </w:p>
    <w:tbl>
      <w:tblPr>
        <w:tblStyle w:val="3"/>
        <w:tblW w:w="9913"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10"/>
        <w:gridCol w:w="1701"/>
        <w:gridCol w:w="1559"/>
        <w:gridCol w:w="1843"/>
      </w:tblGrid>
      <w:tr w:rsidR="00AD253E" w14:paraId="642AF7D3" w14:textId="77777777" w:rsidTr="007A67A7">
        <w:tc>
          <w:tcPr>
            <w:tcW w:w="4810" w:type="dxa"/>
            <w:shd w:val="clear" w:color="auto" w:fill="002060"/>
            <w:tcMar>
              <w:top w:w="100" w:type="dxa"/>
              <w:left w:w="100" w:type="dxa"/>
              <w:bottom w:w="100" w:type="dxa"/>
              <w:right w:w="100" w:type="dxa"/>
            </w:tcMar>
            <w:vAlign w:val="center"/>
          </w:tcPr>
          <w:p w14:paraId="63273804" w14:textId="77777777" w:rsidR="00AD253E" w:rsidRPr="00476FE9" w:rsidRDefault="00AE7656" w:rsidP="00476FE9">
            <w:pPr>
              <w:widowControl w:val="0"/>
              <w:spacing w:line="276" w:lineRule="auto"/>
              <w:jc w:val="center"/>
              <w:rPr>
                <w:rFonts w:ascii="Montserrat" w:eastAsia="Montserrat" w:hAnsi="Montserrat" w:cs="Montserrat"/>
                <w:b/>
                <w:color w:val="FFFFFF"/>
                <w:sz w:val="20"/>
                <w:szCs w:val="20"/>
              </w:rPr>
            </w:pPr>
            <w:r w:rsidRPr="00476FE9">
              <w:rPr>
                <w:rFonts w:ascii="Montserrat" w:eastAsia="Montserrat" w:hAnsi="Montserrat" w:cs="Montserrat"/>
                <w:b/>
                <w:color w:val="FFFFFF"/>
                <w:sz w:val="20"/>
                <w:szCs w:val="20"/>
              </w:rPr>
              <w:t>Programa Presupuestario (1)</w:t>
            </w:r>
          </w:p>
        </w:tc>
        <w:tc>
          <w:tcPr>
            <w:tcW w:w="1701" w:type="dxa"/>
            <w:shd w:val="clear" w:color="auto" w:fill="002060"/>
            <w:tcMar>
              <w:top w:w="100" w:type="dxa"/>
              <w:left w:w="100" w:type="dxa"/>
              <w:bottom w:w="100" w:type="dxa"/>
              <w:right w:w="100" w:type="dxa"/>
            </w:tcMar>
            <w:vAlign w:val="center"/>
          </w:tcPr>
          <w:p w14:paraId="729CCFA3" w14:textId="77777777" w:rsidR="00AD253E" w:rsidRPr="00476FE9" w:rsidRDefault="00AE7656" w:rsidP="00476FE9">
            <w:pPr>
              <w:widowControl w:val="0"/>
              <w:spacing w:line="276" w:lineRule="auto"/>
              <w:jc w:val="center"/>
              <w:rPr>
                <w:rFonts w:ascii="Montserrat" w:eastAsia="Montserrat" w:hAnsi="Montserrat" w:cs="Montserrat"/>
                <w:b/>
                <w:color w:val="FFFFFF"/>
                <w:sz w:val="20"/>
                <w:szCs w:val="20"/>
              </w:rPr>
            </w:pPr>
            <w:r w:rsidRPr="00476FE9">
              <w:rPr>
                <w:rFonts w:ascii="Montserrat" w:eastAsia="Montserrat" w:hAnsi="Montserrat" w:cs="Montserrat"/>
                <w:b/>
                <w:color w:val="FFFFFF"/>
                <w:sz w:val="20"/>
                <w:szCs w:val="20"/>
              </w:rPr>
              <w:t>Capítulo (2)</w:t>
            </w:r>
          </w:p>
        </w:tc>
        <w:tc>
          <w:tcPr>
            <w:tcW w:w="1559" w:type="dxa"/>
            <w:shd w:val="clear" w:color="auto" w:fill="002060"/>
            <w:tcMar>
              <w:top w:w="100" w:type="dxa"/>
              <w:left w:w="100" w:type="dxa"/>
              <w:bottom w:w="100" w:type="dxa"/>
              <w:right w:w="100" w:type="dxa"/>
            </w:tcMar>
            <w:vAlign w:val="center"/>
          </w:tcPr>
          <w:p w14:paraId="04D6866C" w14:textId="77777777" w:rsidR="00AD253E" w:rsidRPr="00476FE9" w:rsidRDefault="00AE7656" w:rsidP="00476FE9">
            <w:pPr>
              <w:widowControl w:val="0"/>
              <w:spacing w:line="276" w:lineRule="auto"/>
              <w:jc w:val="center"/>
              <w:rPr>
                <w:rFonts w:ascii="Montserrat" w:eastAsia="Montserrat" w:hAnsi="Montserrat" w:cs="Montserrat"/>
                <w:b/>
                <w:color w:val="FFFFFF"/>
                <w:sz w:val="20"/>
                <w:szCs w:val="20"/>
              </w:rPr>
            </w:pPr>
            <w:r w:rsidRPr="00476FE9">
              <w:rPr>
                <w:rFonts w:ascii="Montserrat" w:eastAsia="Montserrat" w:hAnsi="Montserrat" w:cs="Montserrat"/>
                <w:b/>
                <w:color w:val="FFFFFF"/>
                <w:sz w:val="20"/>
                <w:szCs w:val="20"/>
              </w:rPr>
              <w:t xml:space="preserve">Tipo de </w:t>
            </w:r>
            <w:r w:rsidRPr="00476FE9">
              <w:rPr>
                <w:rFonts w:ascii="Montserrat" w:eastAsia="Montserrat" w:hAnsi="Montserrat" w:cs="Montserrat"/>
                <w:b/>
                <w:color w:val="FFFFFF"/>
                <w:sz w:val="20"/>
                <w:szCs w:val="20"/>
              </w:rPr>
              <w:lastRenderedPageBreak/>
              <w:t>Gasto (3)</w:t>
            </w:r>
          </w:p>
        </w:tc>
        <w:tc>
          <w:tcPr>
            <w:tcW w:w="1843" w:type="dxa"/>
            <w:shd w:val="clear" w:color="auto" w:fill="002060"/>
            <w:tcMar>
              <w:top w:w="100" w:type="dxa"/>
              <w:left w:w="100" w:type="dxa"/>
              <w:bottom w:w="100" w:type="dxa"/>
              <w:right w:w="100" w:type="dxa"/>
            </w:tcMar>
            <w:vAlign w:val="center"/>
          </w:tcPr>
          <w:p w14:paraId="34EF876C" w14:textId="77777777" w:rsidR="00AD253E" w:rsidRPr="00476FE9" w:rsidRDefault="00AE7656" w:rsidP="00476FE9">
            <w:pPr>
              <w:widowControl w:val="0"/>
              <w:spacing w:line="276" w:lineRule="auto"/>
              <w:jc w:val="center"/>
              <w:rPr>
                <w:rFonts w:ascii="Montserrat" w:eastAsia="Montserrat" w:hAnsi="Montserrat" w:cs="Montserrat"/>
                <w:b/>
                <w:color w:val="FFFFFF"/>
                <w:sz w:val="20"/>
                <w:szCs w:val="20"/>
              </w:rPr>
            </w:pPr>
            <w:r w:rsidRPr="00476FE9">
              <w:rPr>
                <w:rFonts w:ascii="Montserrat" w:eastAsia="Montserrat" w:hAnsi="Montserrat" w:cs="Montserrat"/>
                <w:b/>
                <w:color w:val="FFFFFF"/>
                <w:sz w:val="20"/>
                <w:szCs w:val="20"/>
              </w:rPr>
              <w:lastRenderedPageBreak/>
              <w:t>Importe (4)</w:t>
            </w:r>
          </w:p>
        </w:tc>
      </w:tr>
      <w:tr w:rsidR="00AD253E" w14:paraId="154CF6DF" w14:textId="77777777" w:rsidTr="00476FE9">
        <w:tc>
          <w:tcPr>
            <w:tcW w:w="4810" w:type="dxa"/>
            <w:tcMar>
              <w:top w:w="100" w:type="dxa"/>
              <w:left w:w="100" w:type="dxa"/>
              <w:bottom w:w="100" w:type="dxa"/>
              <w:right w:w="100" w:type="dxa"/>
            </w:tcMar>
            <w:vAlign w:val="center"/>
          </w:tcPr>
          <w:p w14:paraId="5F723F54" w14:textId="77777777" w:rsidR="00AD253E" w:rsidRPr="00476FE9" w:rsidRDefault="00AE7656" w:rsidP="00476FE9">
            <w:pPr>
              <w:widowControl w:val="0"/>
              <w:spacing w:line="276" w:lineRule="auto"/>
              <w:rPr>
                <w:rFonts w:ascii="Montserrat" w:eastAsia="Montserrat" w:hAnsi="Montserrat" w:cs="Montserrat"/>
                <w:sz w:val="16"/>
                <w:szCs w:val="16"/>
              </w:rPr>
            </w:pPr>
            <w:r w:rsidRPr="00476FE9">
              <w:rPr>
                <w:rFonts w:ascii="Montserrat" w:eastAsia="Montserrat" w:hAnsi="Montserrat" w:cs="Montserrat"/>
                <w:sz w:val="16"/>
                <w:szCs w:val="16"/>
              </w:rPr>
              <w:t>K-3 Reconstrucción, Modernización y Conservación de Infraestructura de Carreteras Alimentadoras, Caminos Rurales y Obras para Mejorar la Movilidad Motorizada y no Motorizada.</w:t>
            </w:r>
          </w:p>
        </w:tc>
        <w:tc>
          <w:tcPr>
            <w:tcW w:w="1701" w:type="dxa"/>
            <w:tcMar>
              <w:top w:w="100" w:type="dxa"/>
              <w:left w:w="100" w:type="dxa"/>
              <w:bottom w:w="100" w:type="dxa"/>
              <w:right w:w="100" w:type="dxa"/>
            </w:tcMar>
            <w:vAlign w:val="center"/>
          </w:tcPr>
          <w:p w14:paraId="3CF46603" w14:textId="77777777" w:rsidR="00AD253E" w:rsidRPr="00476FE9" w:rsidRDefault="00AE7656" w:rsidP="00476FE9">
            <w:pPr>
              <w:widowControl w:val="0"/>
              <w:spacing w:line="276" w:lineRule="auto"/>
              <w:rPr>
                <w:rFonts w:ascii="Montserrat" w:eastAsia="Montserrat" w:hAnsi="Montserrat" w:cs="Montserrat"/>
                <w:sz w:val="16"/>
                <w:szCs w:val="16"/>
              </w:rPr>
            </w:pPr>
            <w:r w:rsidRPr="00476FE9">
              <w:rPr>
                <w:rFonts w:ascii="Montserrat" w:eastAsia="Montserrat" w:hAnsi="Montserrat" w:cs="Montserrat"/>
                <w:sz w:val="16"/>
                <w:szCs w:val="16"/>
              </w:rPr>
              <w:t>6000 inversión Pública</w:t>
            </w:r>
          </w:p>
        </w:tc>
        <w:tc>
          <w:tcPr>
            <w:tcW w:w="1559" w:type="dxa"/>
            <w:tcMar>
              <w:top w:w="100" w:type="dxa"/>
              <w:left w:w="100" w:type="dxa"/>
              <w:bottom w:w="100" w:type="dxa"/>
              <w:right w:w="100" w:type="dxa"/>
            </w:tcMar>
            <w:vAlign w:val="center"/>
          </w:tcPr>
          <w:p w14:paraId="06FA5B88" w14:textId="77777777" w:rsidR="00AD253E" w:rsidRPr="00476FE9" w:rsidRDefault="00AE7656" w:rsidP="00476FE9">
            <w:pPr>
              <w:widowControl w:val="0"/>
              <w:spacing w:line="276" w:lineRule="auto"/>
              <w:rPr>
                <w:rFonts w:ascii="Montserrat" w:eastAsia="Montserrat" w:hAnsi="Montserrat" w:cs="Montserrat"/>
                <w:sz w:val="16"/>
                <w:szCs w:val="16"/>
              </w:rPr>
            </w:pPr>
            <w:r w:rsidRPr="00476FE9">
              <w:rPr>
                <w:rFonts w:ascii="Montserrat" w:eastAsia="Montserrat" w:hAnsi="Montserrat" w:cs="Montserrat"/>
                <w:sz w:val="16"/>
                <w:szCs w:val="16"/>
              </w:rPr>
              <w:t>2. Gasto de Capital</w:t>
            </w:r>
          </w:p>
        </w:tc>
        <w:tc>
          <w:tcPr>
            <w:tcW w:w="1843" w:type="dxa"/>
            <w:tcMar>
              <w:top w:w="100" w:type="dxa"/>
              <w:left w:w="100" w:type="dxa"/>
              <w:bottom w:w="100" w:type="dxa"/>
              <w:right w:w="100" w:type="dxa"/>
            </w:tcMar>
            <w:vAlign w:val="center"/>
          </w:tcPr>
          <w:p w14:paraId="4D962D19" w14:textId="77777777" w:rsidR="00AD253E" w:rsidRPr="00476FE9" w:rsidRDefault="00AE7656" w:rsidP="00476FE9">
            <w:pPr>
              <w:widowControl w:val="0"/>
              <w:spacing w:line="276" w:lineRule="auto"/>
              <w:jc w:val="center"/>
              <w:rPr>
                <w:rFonts w:ascii="Montserrat" w:eastAsia="Montserrat" w:hAnsi="Montserrat" w:cs="Montserrat"/>
                <w:sz w:val="16"/>
                <w:szCs w:val="16"/>
              </w:rPr>
            </w:pPr>
            <w:r w:rsidRPr="00476FE9">
              <w:rPr>
                <w:rFonts w:ascii="Montserrat" w:eastAsia="Montserrat" w:hAnsi="Montserrat" w:cs="Montserrat"/>
                <w:sz w:val="16"/>
                <w:szCs w:val="16"/>
              </w:rPr>
              <w:t>300,000,000</w:t>
            </w:r>
          </w:p>
        </w:tc>
      </w:tr>
    </w:tbl>
    <w:p w14:paraId="44A773DF" w14:textId="4DDB086C" w:rsidR="00AD253E" w:rsidRDefault="00DB54F1" w:rsidP="00DB54F1">
      <w:pPr>
        <w:spacing w:after="0" w:line="276" w:lineRule="auto"/>
        <w:jc w:val="both"/>
        <w:rPr>
          <w:rFonts w:ascii="Montserrat" w:eastAsia="Montserrat" w:hAnsi="Montserrat" w:cs="Montserrat"/>
        </w:rPr>
      </w:pPr>
      <w:r>
        <w:rPr>
          <w:rFonts w:ascii="Montserrat" w:eastAsia="Montserrat" w:hAnsi="Montserrat" w:cs="Montserrat"/>
        </w:rPr>
        <w:t>*</w:t>
      </w:r>
    </w:p>
    <w:p w14:paraId="671507F4" w14:textId="09EBCE39" w:rsidR="00AD253E" w:rsidRPr="0068666B" w:rsidRDefault="00AE7656" w:rsidP="00960FCF">
      <w:pPr>
        <w:numPr>
          <w:ilvl w:val="0"/>
          <w:numId w:val="5"/>
        </w:numPr>
        <w:spacing w:after="0" w:line="276" w:lineRule="auto"/>
        <w:jc w:val="both"/>
        <w:rPr>
          <w:rFonts w:ascii="Montserrat" w:eastAsia="Montserrat" w:hAnsi="Montserrat" w:cs="Montserrat"/>
          <w:sz w:val="16"/>
          <w:szCs w:val="16"/>
        </w:rPr>
      </w:pPr>
      <w:r w:rsidRPr="0068666B">
        <w:rPr>
          <w:rFonts w:ascii="Montserrat" w:eastAsia="Montserrat" w:hAnsi="Montserrat" w:cs="Montserrat"/>
          <w:sz w:val="16"/>
          <w:szCs w:val="16"/>
        </w:rPr>
        <w:t>Señalar el Programa Presupuestario que fue validado y autorizado por la COEPLA para el ejercicio fiscal 202</w:t>
      </w:r>
      <w:r w:rsidR="00323B7B" w:rsidRPr="0068666B">
        <w:rPr>
          <w:rFonts w:ascii="Montserrat" w:eastAsia="Montserrat" w:hAnsi="Montserrat" w:cs="Montserrat"/>
          <w:sz w:val="16"/>
          <w:szCs w:val="16"/>
        </w:rPr>
        <w:t>5</w:t>
      </w:r>
      <w:r w:rsidRPr="0068666B">
        <w:rPr>
          <w:rFonts w:ascii="Montserrat" w:eastAsia="Montserrat" w:hAnsi="Montserrat" w:cs="Montserrat"/>
          <w:sz w:val="16"/>
          <w:szCs w:val="16"/>
        </w:rPr>
        <w:t xml:space="preserve">. En el caso de ser un </w:t>
      </w:r>
      <w:r w:rsidR="00E85F26" w:rsidRPr="0068666B">
        <w:rPr>
          <w:rFonts w:ascii="Montserrat" w:eastAsia="Montserrat" w:hAnsi="Montserrat" w:cs="Montserrat"/>
          <w:sz w:val="16"/>
          <w:szCs w:val="16"/>
        </w:rPr>
        <w:t>e</w:t>
      </w:r>
      <w:r w:rsidRPr="0068666B">
        <w:rPr>
          <w:rFonts w:ascii="Montserrat" w:eastAsia="Montserrat" w:hAnsi="Montserrat" w:cs="Montserrat"/>
          <w:sz w:val="16"/>
          <w:szCs w:val="16"/>
        </w:rPr>
        <w:t>nte público diferente al Ejecutivo, especificar de acuerdo con lo autorizado por el área competente.</w:t>
      </w:r>
    </w:p>
    <w:p w14:paraId="34311C3B" w14:textId="77777777" w:rsidR="00476FE9" w:rsidRPr="0068666B" w:rsidRDefault="00476FE9" w:rsidP="00476FE9">
      <w:pPr>
        <w:spacing w:after="0" w:line="276" w:lineRule="auto"/>
        <w:ind w:left="720"/>
        <w:jc w:val="both"/>
        <w:rPr>
          <w:rFonts w:ascii="Montserrat" w:eastAsia="Montserrat" w:hAnsi="Montserrat" w:cs="Montserrat"/>
          <w:sz w:val="16"/>
          <w:szCs w:val="16"/>
        </w:rPr>
      </w:pPr>
    </w:p>
    <w:p w14:paraId="2CDF0298" w14:textId="77777777" w:rsidR="00AD253E" w:rsidRPr="0068666B" w:rsidRDefault="00AE7656" w:rsidP="00960FCF">
      <w:pPr>
        <w:numPr>
          <w:ilvl w:val="0"/>
          <w:numId w:val="5"/>
        </w:numPr>
        <w:spacing w:after="0" w:line="276" w:lineRule="auto"/>
        <w:jc w:val="both"/>
        <w:rPr>
          <w:rFonts w:ascii="Montserrat" w:eastAsia="Montserrat" w:hAnsi="Montserrat" w:cs="Montserrat"/>
          <w:sz w:val="16"/>
          <w:szCs w:val="16"/>
        </w:rPr>
      </w:pPr>
      <w:r w:rsidRPr="0068666B">
        <w:rPr>
          <w:rFonts w:ascii="Montserrat" w:eastAsia="Montserrat" w:hAnsi="Montserrat" w:cs="Montserrat"/>
          <w:sz w:val="16"/>
          <w:szCs w:val="16"/>
        </w:rPr>
        <w:t>Señalar el capítulo de gasto de acuerdo con clasificador emitido por el CONAC.</w:t>
      </w:r>
    </w:p>
    <w:p w14:paraId="4804146C" w14:textId="77777777" w:rsidR="00476FE9" w:rsidRPr="0068666B" w:rsidRDefault="00476FE9" w:rsidP="00476FE9">
      <w:pPr>
        <w:spacing w:after="0" w:line="276" w:lineRule="auto"/>
        <w:jc w:val="both"/>
        <w:rPr>
          <w:rFonts w:ascii="Montserrat" w:eastAsia="Montserrat" w:hAnsi="Montserrat" w:cs="Montserrat"/>
          <w:sz w:val="16"/>
          <w:szCs w:val="16"/>
        </w:rPr>
      </w:pPr>
    </w:p>
    <w:p w14:paraId="02734ABA" w14:textId="77777777" w:rsidR="00AD253E" w:rsidRPr="0068666B" w:rsidRDefault="00AE7656" w:rsidP="00960FCF">
      <w:pPr>
        <w:numPr>
          <w:ilvl w:val="0"/>
          <w:numId w:val="5"/>
        </w:numPr>
        <w:spacing w:after="0" w:line="276" w:lineRule="auto"/>
        <w:jc w:val="both"/>
        <w:rPr>
          <w:rFonts w:ascii="Montserrat" w:eastAsia="Montserrat" w:hAnsi="Montserrat" w:cs="Montserrat"/>
          <w:sz w:val="16"/>
          <w:szCs w:val="16"/>
        </w:rPr>
      </w:pPr>
      <w:r w:rsidRPr="0068666B">
        <w:rPr>
          <w:rFonts w:ascii="Montserrat" w:eastAsia="Montserrat" w:hAnsi="Montserrat" w:cs="Montserrat"/>
          <w:sz w:val="16"/>
          <w:szCs w:val="16"/>
        </w:rPr>
        <w:t>Especificar el Tipo de Gasto de acuerdo con el Clasificador emitido por el CONAC:</w:t>
      </w:r>
    </w:p>
    <w:p w14:paraId="3FDBF27D" w14:textId="30DFC317" w:rsidR="00AD253E" w:rsidRPr="0068666B" w:rsidRDefault="00AE7656" w:rsidP="0068666B">
      <w:pPr>
        <w:spacing w:before="240" w:after="0" w:line="276" w:lineRule="auto"/>
        <w:ind w:left="1440" w:firstLine="720"/>
        <w:jc w:val="both"/>
        <w:rPr>
          <w:rFonts w:ascii="Montserrat" w:eastAsia="Montserrat" w:hAnsi="Montserrat" w:cs="Montserrat"/>
          <w:sz w:val="16"/>
          <w:szCs w:val="16"/>
        </w:rPr>
      </w:pPr>
      <w:r w:rsidRPr="0068666B">
        <w:rPr>
          <w:rFonts w:ascii="Montserrat" w:eastAsia="Montserrat" w:hAnsi="Montserrat" w:cs="Montserrat"/>
          <w:b/>
          <w:sz w:val="16"/>
          <w:szCs w:val="16"/>
        </w:rPr>
        <w:t>1. Gasto Corriente</w:t>
      </w:r>
      <w:r w:rsidR="0068666B">
        <w:rPr>
          <w:rFonts w:ascii="Montserrat" w:eastAsia="Montserrat" w:hAnsi="Montserrat" w:cs="Montserrat"/>
          <w:b/>
          <w:sz w:val="16"/>
          <w:szCs w:val="16"/>
        </w:rPr>
        <w:t xml:space="preserve">. </w:t>
      </w:r>
      <w:r w:rsidRPr="0068666B">
        <w:rPr>
          <w:rFonts w:ascii="Montserrat" w:eastAsia="Montserrat" w:hAnsi="Montserrat" w:cs="Montserrat"/>
          <w:sz w:val="16"/>
          <w:szCs w:val="16"/>
        </w:rPr>
        <w:t>Son los gastos de consumo y/o de operación, el arrendamiento de la propiedad y las transferencias otorgadas a los otros componentes institucionales del sistema económico para financiar gastos de esas características.</w:t>
      </w:r>
    </w:p>
    <w:p w14:paraId="39FFC0CD" w14:textId="7CB2CA01" w:rsidR="00AD253E" w:rsidRPr="0068666B" w:rsidRDefault="00AE7656" w:rsidP="0068666B">
      <w:pPr>
        <w:spacing w:before="240" w:after="0" w:line="276" w:lineRule="auto"/>
        <w:ind w:left="1440" w:firstLine="720"/>
        <w:jc w:val="both"/>
        <w:rPr>
          <w:rFonts w:ascii="Montserrat" w:eastAsia="Montserrat" w:hAnsi="Montserrat" w:cs="Montserrat"/>
          <w:sz w:val="16"/>
          <w:szCs w:val="16"/>
        </w:rPr>
      </w:pPr>
      <w:r w:rsidRPr="0068666B">
        <w:rPr>
          <w:rFonts w:ascii="Montserrat" w:eastAsia="Montserrat" w:hAnsi="Montserrat" w:cs="Montserrat"/>
          <w:b/>
          <w:sz w:val="16"/>
          <w:szCs w:val="16"/>
        </w:rPr>
        <w:t>2. Gasto de Capital</w:t>
      </w:r>
      <w:r w:rsidR="0068666B">
        <w:rPr>
          <w:rFonts w:ascii="Montserrat" w:eastAsia="Montserrat" w:hAnsi="Montserrat" w:cs="Montserrat"/>
          <w:b/>
          <w:sz w:val="16"/>
          <w:szCs w:val="16"/>
        </w:rPr>
        <w:t xml:space="preserve">. </w:t>
      </w:r>
      <w:r w:rsidRPr="0068666B">
        <w:rPr>
          <w:rFonts w:ascii="Montserrat" w:eastAsia="Montserrat" w:hAnsi="Montserrat" w:cs="Montserrat"/>
          <w:sz w:val="16"/>
          <w:szCs w:val="16"/>
        </w:rPr>
        <w:t>Son los gastos destinados a la inversión de capital y las transferencias a los otros componentes institucionales del sistema económico que se efectúan para financiar gastos de éstos con tal propósito.</w:t>
      </w:r>
    </w:p>
    <w:p w14:paraId="0AB6A94B" w14:textId="6DC474E0" w:rsidR="00AD253E" w:rsidRPr="0068666B" w:rsidRDefault="00AE7656" w:rsidP="0068666B">
      <w:pPr>
        <w:spacing w:before="240" w:after="0" w:line="276" w:lineRule="auto"/>
        <w:ind w:left="1440" w:firstLine="720"/>
        <w:jc w:val="both"/>
        <w:rPr>
          <w:rFonts w:ascii="Montserrat" w:eastAsia="Montserrat" w:hAnsi="Montserrat" w:cs="Montserrat"/>
          <w:sz w:val="16"/>
          <w:szCs w:val="16"/>
        </w:rPr>
      </w:pPr>
      <w:r w:rsidRPr="0068666B">
        <w:rPr>
          <w:rFonts w:ascii="Montserrat" w:eastAsia="Montserrat" w:hAnsi="Montserrat" w:cs="Montserrat"/>
          <w:b/>
          <w:sz w:val="16"/>
          <w:szCs w:val="16"/>
        </w:rPr>
        <w:t>3. Amortización de la deuda y disminución de pasivos</w:t>
      </w:r>
      <w:r w:rsidR="0068666B">
        <w:rPr>
          <w:rFonts w:ascii="Montserrat" w:eastAsia="Montserrat" w:hAnsi="Montserrat" w:cs="Montserrat"/>
          <w:b/>
          <w:sz w:val="16"/>
          <w:szCs w:val="16"/>
        </w:rPr>
        <w:t xml:space="preserve">. </w:t>
      </w:r>
      <w:r w:rsidRPr="0068666B">
        <w:rPr>
          <w:rFonts w:ascii="Montserrat" w:eastAsia="Montserrat" w:hAnsi="Montserrat" w:cs="Montserrat"/>
          <w:sz w:val="16"/>
          <w:szCs w:val="16"/>
        </w:rPr>
        <w:t>Comprende la amortización de la deuda adquirida y disminución de pasivos con el sector privado, público y externo.</w:t>
      </w:r>
    </w:p>
    <w:p w14:paraId="5A293D35" w14:textId="16B69CBB" w:rsidR="00AD253E" w:rsidRPr="0068666B" w:rsidRDefault="00AE7656" w:rsidP="0068666B">
      <w:pPr>
        <w:spacing w:before="240" w:after="0" w:line="276" w:lineRule="auto"/>
        <w:ind w:left="1440" w:firstLine="720"/>
        <w:jc w:val="both"/>
        <w:rPr>
          <w:rFonts w:ascii="Montserrat" w:eastAsia="Montserrat" w:hAnsi="Montserrat" w:cs="Montserrat"/>
          <w:sz w:val="16"/>
          <w:szCs w:val="16"/>
        </w:rPr>
      </w:pPr>
      <w:r w:rsidRPr="0068666B">
        <w:rPr>
          <w:rFonts w:ascii="Montserrat" w:eastAsia="Montserrat" w:hAnsi="Montserrat" w:cs="Montserrat"/>
          <w:b/>
          <w:sz w:val="16"/>
          <w:szCs w:val="16"/>
        </w:rPr>
        <w:t>4. Pensiones y Jubilaciones</w:t>
      </w:r>
      <w:r w:rsidR="0068666B">
        <w:rPr>
          <w:rFonts w:ascii="Montserrat" w:eastAsia="Montserrat" w:hAnsi="Montserrat" w:cs="Montserrat"/>
          <w:b/>
          <w:sz w:val="16"/>
          <w:szCs w:val="16"/>
        </w:rPr>
        <w:t xml:space="preserve">. </w:t>
      </w:r>
      <w:r w:rsidRPr="0068666B">
        <w:rPr>
          <w:rFonts w:ascii="Montserrat" w:eastAsia="Montserrat" w:hAnsi="Montserrat" w:cs="Montserrat"/>
          <w:sz w:val="16"/>
          <w:szCs w:val="16"/>
        </w:rPr>
        <w:t>Son los gastos destinados para el pago a pensionistas y jubilados o a sus familiares, que cubren los gobiernos Federal, Estatal y Municipal, o bien el Instituto de Seguridad Social correspondiente.</w:t>
      </w:r>
    </w:p>
    <w:p w14:paraId="495D750B" w14:textId="59456257" w:rsidR="00AD253E" w:rsidRPr="0068666B" w:rsidRDefault="00AE7656" w:rsidP="0068666B">
      <w:pPr>
        <w:spacing w:before="240" w:after="0" w:line="276" w:lineRule="auto"/>
        <w:ind w:left="1440" w:firstLine="720"/>
        <w:jc w:val="both"/>
        <w:rPr>
          <w:rFonts w:ascii="Montserrat" w:eastAsia="Montserrat" w:hAnsi="Montserrat" w:cs="Montserrat"/>
          <w:sz w:val="16"/>
          <w:szCs w:val="16"/>
        </w:rPr>
      </w:pPr>
      <w:r w:rsidRPr="0068666B">
        <w:rPr>
          <w:rFonts w:ascii="Montserrat" w:eastAsia="Montserrat" w:hAnsi="Montserrat" w:cs="Montserrat"/>
          <w:b/>
          <w:sz w:val="16"/>
          <w:szCs w:val="16"/>
        </w:rPr>
        <w:t>5. Participaciones</w:t>
      </w:r>
      <w:r w:rsidR="0068666B">
        <w:rPr>
          <w:rFonts w:ascii="Montserrat" w:eastAsia="Montserrat" w:hAnsi="Montserrat" w:cs="Montserrat"/>
          <w:b/>
          <w:sz w:val="16"/>
          <w:szCs w:val="16"/>
        </w:rPr>
        <w:t xml:space="preserve">. </w:t>
      </w:r>
      <w:r w:rsidRPr="0068666B">
        <w:rPr>
          <w:rFonts w:ascii="Montserrat" w:eastAsia="Montserrat" w:hAnsi="Montserrat" w:cs="Montserrat"/>
          <w:sz w:val="16"/>
          <w:szCs w:val="16"/>
        </w:rPr>
        <w:t>Son los gastos destinados a cubrir las participaciones para las entidades federativas y/o los municipios.</w:t>
      </w:r>
    </w:p>
    <w:p w14:paraId="6A093695" w14:textId="06F897B8" w:rsidR="00FF000D" w:rsidRPr="00610723" w:rsidRDefault="00FF000D" w:rsidP="00960FCF">
      <w:pPr>
        <w:spacing w:before="240" w:after="0" w:line="276" w:lineRule="auto"/>
        <w:ind w:left="2160"/>
        <w:jc w:val="both"/>
        <w:rPr>
          <w:rFonts w:ascii="Montserrat" w:eastAsia="Montserrat" w:hAnsi="Montserrat" w:cs="Montserrat"/>
          <w:sz w:val="16"/>
          <w:szCs w:val="16"/>
        </w:rPr>
      </w:pPr>
      <w:hyperlink r:id="rId13" w:history="1">
        <w:r w:rsidRPr="00610723">
          <w:rPr>
            <w:rStyle w:val="Hipervnculo"/>
            <w:rFonts w:ascii="Montserrat" w:eastAsia="Montserrat" w:hAnsi="Montserrat" w:cs="Montserrat"/>
            <w:sz w:val="16"/>
            <w:szCs w:val="16"/>
          </w:rPr>
          <w:t>https://www.conac.gob.mx/work/models/CONAC/normatividad/NOR_01_02_005.pdf</w:t>
        </w:r>
      </w:hyperlink>
    </w:p>
    <w:p w14:paraId="7CC2DF19" w14:textId="40DDA190" w:rsidR="00FF000D" w:rsidRPr="0068666B" w:rsidRDefault="00AE7656" w:rsidP="0068666B">
      <w:pPr>
        <w:spacing w:before="240" w:after="0" w:line="276" w:lineRule="auto"/>
        <w:ind w:left="1440"/>
        <w:jc w:val="both"/>
        <w:rPr>
          <w:rFonts w:ascii="Montserrat" w:eastAsia="Montserrat" w:hAnsi="Montserrat" w:cs="Montserrat"/>
          <w:sz w:val="16"/>
          <w:szCs w:val="16"/>
        </w:rPr>
      </w:pPr>
      <w:r w:rsidRPr="0068666B">
        <w:rPr>
          <w:rFonts w:ascii="Montserrat" w:eastAsia="Montserrat" w:hAnsi="Montserrat" w:cs="Montserrat"/>
          <w:sz w:val="16"/>
          <w:szCs w:val="16"/>
        </w:rPr>
        <w:t>Detallar las cantidades que implican cada tipo de gasto y capítulo por Programa Presupuestario.</w:t>
      </w:r>
    </w:p>
    <w:p w14:paraId="3E44FA4D" w14:textId="77777777" w:rsidR="00476FE9" w:rsidRDefault="00476FE9" w:rsidP="00960FCF">
      <w:pPr>
        <w:spacing w:before="240" w:after="0" w:line="276" w:lineRule="auto"/>
        <w:jc w:val="both"/>
        <w:rPr>
          <w:rFonts w:ascii="Montserrat" w:eastAsia="Montserrat" w:hAnsi="Montserrat" w:cs="Montserrat"/>
        </w:rPr>
      </w:pPr>
    </w:p>
    <w:p w14:paraId="7AB0E78D" w14:textId="77777777" w:rsidR="00AD253E" w:rsidRDefault="00AE7656" w:rsidP="00960FCF">
      <w:pPr>
        <w:spacing w:after="0" w:line="276" w:lineRule="auto"/>
        <w:jc w:val="both"/>
        <w:rPr>
          <w:rFonts w:ascii="Montserrat" w:eastAsia="Montserrat" w:hAnsi="Montserrat" w:cs="Montserrat"/>
          <w:b/>
        </w:rPr>
      </w:pPr>
      <w:r>
        <w:rPr>
          <w:rFonts w:ascii="Montserrat" w:eastAsia="Montserrat" w:hAnsi="Montserrat" w:cs="Montserrat"/>
        </w:rPr>
        <w:tab/>
      </w:r>
      <w:r>
        <w:rPr>
          <w:rFonts w:ascii="Montserrat" w:eastAsia="Montserrat" w:hAnsi="Montserrat" w:cs="Montserrat"/>
        </w:rPr>
        <w:tab/>
      </w:r>
      <w:r>
        <w:rPr>
          <w:rFonts w:ascii="Montserrat" w:eastAsia="Montserrat" w:hAnsi="Montserrat" w:cs="Montserrat"/>
          <w:b/>
        </w:rPr>
        <w:t>Sección 4.6 Clasificación Fuente de Financiamiento</w:t>
      </w:r>
    </w:p>
    <w:p w14:paraId="39F17140" w14:textId="77777777" w:rsidR="0068666B" w:rsidRDefault="0068666B" w:rsidP="00960FCF">
      <w:pPr>
        <w:spacing w:after="0" w:line="276" w:lineRule="auto"/>
        <w:jc w:val="both"/>
        <w:rPr>
          <w:rFonts w:ascii="Montserrat" w:eastAsia="Montserrat" w:hAnsi="Montserrat" w:cs="Montserrat"/>
          <w:b/>
        </w:rPr>
      </w:pPr>
    </w:p>
    <w:p w14:paraId="3BD14BF1" w14:textId="474E6C88" w:rsidR="00705AD8" w:rsidRDefault="00AE7656" w:rsidP="00610723">
      <w:pPr>
        <w:spacing w:after="0" w:line="276" w:lineRule="auto"/>
        <w:ind w:left="1440"/>
        <w:jc w:val="both"/>
      </w:pPr>
      <w:r w:rsidRPr="00610723">
        <w:rPr>
          <w:rFonts w:ascii="Montserrat" w:eastAsia="Montserrat" w:hAnsi="Montserrat" w:cs="Montserrat"/>
          <w:b/>
        </w:rPr>
        <w:t xml:space="preserve">Descripción: </w:t>
      </w:r>
      <w:r w:rsidRPr="00610723">
        <w:rPr>
          <w:rFonts w:ascii="Montserrat" w:eastAsia="Montserrat" w:hAnsi="Montserrat" w:cs="Montserrat"/>
        </w:rPr>
        <w:t>Señalar las fuentes de financiamiento que habrán de fondear los Programas Presupuestarios de acuerdo con el clasificador de fuente de financiamiento emitido del CONAC y el catálogo de Fuentes de Financiamiento Estatal</w:t>
      </w:r>
      <w:r w:rsidR="00610723" w:rsidRPr="00610723">
        <w:rPr>
          <w:rFonts w:ascii="Montserrat" w:eastAsia="Montserrat" w:hAnsi="Montserrat" w:cs="Montserrat"/>
        </w:rPr>
        <w:t>, mismo que encontrará en</w:t>
      </w:r>
      <w:r w:rsidR="00610723">
        <w:rPr>
          <w:rFonts w:ascii="Montserrat" w:eastAsia="Montserrat" w:hAnsi="Montserrat" w:cs="Montserrat"/>
        </w:rPr>
        <w:t xml:space="preserve"> </w:t>
      </w:r>
      <w:hyperlink r:id="rId14" w:history="1">
        <w:r w:rsidR="00705AD8" w:rsidRPr="00B577B6">
          <w:rPr>
            <w:rStyle w:val="Hipervnculo"/>
          </w:rPr>
          <w:t>https://sefin.zacatecas.gob.mx/elementor</w:t>
        </w:r>
        <w:r w:rsidR="00705AD8" w:rsidRPr="00B577B6">
          <w:rPr>
            <w:rStyle w:val="Hipervnculo"/>
          </w:rPr>
          <w:t>-</w:t>
        </w:r>
        <w:r w:rsidR="00705AD8" w:rsidRPr="00B577B6">
          <w:rPr>
            <w:rStyle w:val="Hipervnculo"/>
          </w:rPr>
          <w:t>36275/anteproyecto-de-presupuesto-de-egresos-2027/</w:t>
        </w:r>
      </w:hyperlink>
    </w:p>
    <w:p w14:paraId="0F576BAC" w14:textId="77777777" w:rsidR="00705AD8" w:rsidRDefault="00705AD8" w:rsidP="00610723">
      <w:pPr>
        <w:spacing w:after="0" w:line="276" w:lineRule="auto"/>
        <w:ind w:left="1440"/>
        <w:jc w:val="both"/>
        <w:rPr>
          <w:rFonts w:ascii="Montserrat" w:eastAsia="Montserrat" w:hAnsi="Montserrat" w:cs="Montserrat"/>
        </w:rPr>
      </w:pPr>
    </w:p>
    <w:p w14:paraId="6BAA7507" w14:textId="77777777" w:rsidR="00610723" w:rsidRDefault="00610723" w:rsidP="00610723">
      <w:pPr>
        <w:spacing w:after="0" w:line="276" w:lineRule="auto"/>
        <w:ind w:left="1440"/>
        <w:jc w:val="both"/>
        <w:rPr>
          <w:rFonts w:ascii="Montserrat" w:eastAsia="Montserrat" w:hAnsi="Montserrat" w:cs="Montserrat"/>
        </w:rPr>
      </w:pPr>
    </w:p>
    <w:p w14:paraId="31A1942E" w14:textId="77777777" w:rsidR="00610723" w:rsidRDefault="00610723" w:rsidP="00610723">
      <w:pPr>
        <w:spacing w:after="0" w:line="276" w:lineRule="auto"/>
        <w:ind w:left="1440"/>
        <w:jc w:val="both"/>
        <w:rPr>
          <w:rFonts w:ascii="Montserrat" w:eastAsia="Montserrat" w:hAnsi="Montserrat" w:cs="Montserrat"/>
        </w:rPr>
      </w:pPr>
    </w:p>
    <w:p w14:paraId="6FAFF665" w14:textId="0B2D79E1" w:rsidR="00AD253E" w:rsidRPr="00610723" w:rsidRDefault="00610723" w:rsidP="00610723">
      <w:pPr>
        <w:spacing w:after="0" w:line="276" w:lineRule="auto"/>
        <w:ind w:left="1440"/>
        <w:jc w:val="both"/>
        <w:rPr>
          <w:rFonts w:ascii="Montserrat" w:eastAsia="Montserrat" w:hAnsi="Montserrat" w:cs="Montserrat"/>
        </w:rPr>
      </w:pPr>
      <w:r>
        <w:rPr>
          <w:rFonts w:ascii="Montserrat" w:eastAsia="Montserrat" w:hAnsi="Montserrat" w:cs="Montserrat"/>
        </w:rPr>
        <w:t>Contemple el llenado</w:t>
      </w:r>
      <w:r w:rsidR="00AE7656" w:rsidRPr="00610723">
        <w:rPr>
          <w:rFonts w:ascii="Montserrat" w:eastAsia="Montserrat" w:hAnsi="Montserrat" w:cs="Montserrat"/>
        </w:rPr>
        <w:t xml:space="preserve"> </w:t>
      </w:r>
      <w:r>
        <w:rPr>
          <w:rFonts w:ascii="Montserrat" w:eastAsia="Montserrat" w:hAnsi="Montserrat" w:cs="Montserrat"/>
        </w:rPr>
        <w:t>d</w:t>
      </w:r>
      <w:r w:rsidR="00AE7656" w:rsidRPr="00610723">
        <w:rPr>
          <w:rFonts w:ascii="Montserrat" w:eastAsia="Montserrat" w:hAnsi="Montserrat" w:cs="Montserrat"/>
        </w:rPr>
        <w:t>el siguiente formato:</w:t>
      </w:r>
    </w:p>
    <w:p w14:paraId="4C8C695E" w14:textId="4454FAFC" w:rsidR="00AD253E" w:rsidRDefault="00AD253E" w:rsidP="00960FCF">
      <w:pPr>
        <w:spacing w:after="0" w:line="276" w:lineRule="auto"/>
        <w:jc w:val="both"/>
        <w:rPr>
          <w:rFonts w:ascii="Montserrat" w:eastAsia="Montserrat" w:hAnsi="Montserrat" w:cs="Montserrat"/>
        </w:rPr>
      </w:pPr>
    </w:p>
    <w:tbl>
      <w:tblPr>
        <w:tblStyle w:val="2"/>
        <w:tblW w:w="10338"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6"/>
        <w:gridCol w:w="425"/>
        <w:gridCol w:w="425"/>
        <w:gridCol w:w="425"/>
        <w:gridCol w:w="425"/>
        <w:gridCol w:w="426"/>
        <w:gridCol w:w="425"/>
        <w:gridCol w:w="850"/>
        <w:gridCol w:w="4678"/>
        <w:gridCol w:w="1843"/>
      </w:tblGrid>
      <w:tr w:rsidR="008F206E" w14:paraId="197C7D42" w14:textId="77777777" w:rsidTr="008F206E">
        <w:trPr>
          <w:cantSplit/>
          <w:trHeight w:val="1919"/>
          <w:jc w:val="center"/>
        </w:trPr>
        <w:tc>
          <w:tcPr>
            <w:tcW w:w="416" w:type="dxa"/>
            <w:shd w:val="clear" w:color="auto" w:fill="002060"/>
            <w:textDirection w:val="btLr"/>
          </w:tcPr>
          <w:p w14:paraId="147483C9" w14:textId="587DDB72" w:rsidR="008F206E" w:rsidRPr="00487363" w:rsidRDefault="00B566FB" w:rsidP="00487363">
            <w:pPr>
              <w:widowControl w:val="0"/>
              <w:pBdr>
                <w:top w:val="nil"/>
                <w:left w:val="nil"/>
                <w:bottom w:val="nil"/>
                <w:right w:val="nil"/>
                <w:between w:val="nil"/>
              </w:pBdr>
              <w:spacing w:line="276" w:lineRule="auto"/>
              <w:ind w:left="113" w:right="113"/>
              <w:jc w:val="center"/>
              <w:rPr>
                <w:rFonts w:ascii="Montserrat" w:eastAsia="Montserrat" w:hAnsi="Montserrat" w:cs="Montserrat"/>
                <w:b/>
                <w:color w:val="FFFFFF"/>
                <w:sz w:val="16"/>
                <w:szCs w:val="16"/>
              </w:rPr>
            </w:pPr>
            <w:r>
              <w:rPr>
                <w:rFonts w:ascii="Montserrat" w:eastAsia="Montserrat" w:hAnsi="Montserrat" w:cs="Montserrat"/>
                <w:b/>
                <w:color w:val="FFFFFF"/>
                <w:sz w:val="16"/>
                <w:szCs w:val="16"/>
              </w:rPr>
              <w:t>Ciclo (1)</w:t>
            </w:r>
          </w:p>
        </w:tc>
        <w:tc>
          <w:tcPr>
            <w:tcW w:w="425" w:type="dxa"/>
            <w:shd w:val="clear" w:color="auto" w:fill="002060"/>
            <w:textDirection w:val="btLr"/>
          </w:tcPr>
          <w:p w14:paraId="6976172C" w14:textId="68A1572F" w:rsidR="008F206E" w:rsidRPr="003E647C" w:rsidRDefault="008F206E" w:rsidP="00487363">
            <w:pPr>
              <w:widowControl w:val="0"/>
              <w:pBdr>
                <w:top w:val="nil"/>
                <w:left w:val="nil"/>
                <w:bottom w:val="nil"/>
                <w:right w:val="nil"/>
                <w:between w:val="nil"/>
              </w:pBdr>
              <w:spacing w:line="276" w:lineRule="auto"/>
              <w:ind w:left="113" w:right="113"/>
              <w:jc w:val="center"/>
              <w:rPr>
                <w:rFonts w:ascii="Montserrat" w:eastAsia="Montserrat" w:hAnsi="Montserrat" w:cs="Montserrat"/>
                <w:b/>
                <w:color w:val="FFFFFF"/>
                <w:sz w:val="16"/>
                <w:szCs w:val="16"/>
              </w:rPr>
            </w:pPr>
            <w:r w:rsidRPr="003E647C">
              <w:rPr>
                <w:rFonts w:ascii="Montserrat" w:eastAsia="Montserrat" w:hAnsi="Montserrat" w:cs="Montserrat"/>
                <w:b/>
                <w:color w:val="FFFFFF"/>
                <w:sz w:val="16"/>
                <w:szCs w:val="16"/>
              </w:rPr>
              <w:t>Fuente CONAC (</w:t>
            </w:r>
            <w:r w:rsidR="00B566FB">
              <w:rPr>
                <w:rFonts w:ascii="Montserrat" w:eastAsia="Montserrat" w:hAnsi="Montserrat" w:cs="Montserrat"/>
                <w:b/>
                <w:color w:val="FFFFFF"/>
                <w:sz w:val="16"/>
                <w:szCs w:val="16"/>
              </w:rPr>
              <w:t>2</w:t>
            </w:r>
            <w:r w:rsidRPr="003E647C">
              <w:rPr>
                <w:rFonts w:ascii="Montserrat" w:eastAsia="Montserrat" w:hAnsi="Montserrat" w:cs="Montserrat"/>
                <w:b/>
                <w:color w:val="FFFFFF"/>
                <w:sz w:val="16"/>
                <w:szCs w:val="16"/>
              </w:rPr>
              <w:t>)</w:t>
            </w:r>
          </w:p>
        </w:tc>
        <w:tc>
          <w:tcPr>
            <w:tcW w:w="425" w:type="dxa"/>
            <w:shd w:val="clear" w:color="auto" w:fill="002060"/>
            <w:tcMar>
              <w:top w:w="100" w:type="dxa"/>
              <w:left w:w="100" w:type="dxa"/>
              <w:bottom w:w="100" w:type="dxa"/>
              <w:right w:w="100" w:type="dxa"/>
            </w:tcMar>
            <w:textDirection w:val="btLr"/>
          </w:tcPr>
          <w:p w14:paraId="41B30B8C" w14:textId="1206D6EB" w:rsidR="008F206E" w:rsidRPr="003E647C" w:rsidRDefault="00B566FB" w:rsidP="00487363">
            <w:pPr>
              <w:widowControl w:val="0"/>
              <w:pBdr>
                <w:top w:val="nil"/>
                <w:left w:val="nil"/>
                <w:bottom w:val="nil"/>
                <w:right w:val="nil"/>
                <w:between w:val="nil"/>
              </w:pBdr>
              <w:spacing w:line="276" w:lineRule="auto"/>
              <w:ind w:left="113" w:right="113"/>
              <w:jc w:val="center"/>
              <w:rPr>
                <w:rFonts w:ascii="Montserrat" w:eastAsia="Montserrat" w:hAnsi="Montserrat" w:cs="Montserrat"/>
                <w:b/>
                <w:color w:val="FFFFFF"/>
                <w:sz w:val="16"/>
                <w:szCs w:val="16"/>
              </w:rPr>
            </w:pPr>
            <w:r w:rsidRPr="003E647C">
              <w:rPr>
                <w:rFonts w:ascii="Montserrat" w:eastAsia="Montserrat" w:hAnsi="Montserrat" w:cs="Montserrat"/>
                <w:b/>
                <w:color w:val="FFFFFF"/>
                <w:sz w:val="16"/>
                <w:szCs w:val="16"/>
              </w:rPr>
              <w:t>Origen</w:t>
            </w:r>
            <w:r>
              <w:rPr>
                <w:rFonts w:ascii="Montserrat" w:eastAsia="Montserrat" w:hAnsi="Montserrat" w:cs="Montserrat"/>
                <w:b/>
                <w:color w:val="FFFFFF"/>
                <w:sz w:val="16"/>
                <w:szCs w:val="16"/>
              </w:rPr>
              <w:t xml:space="preserve"> </w:t>
            </w:r>
            <w:r w:rsidRPr="003E647C">
              <w:rPr>
                <w:rFonts w:ascii="Montserrat" w:eastAsia="Montserrat" w:hAnsi="Montserrat" w:cs="Montserrat"/>
                <w:b/>
                <w:color w:val="FFFFFF"/>
                <w:sz w:val="16"/>
                <w:szCs w:val="16"/>
              </w:rPr>
              <w:t>(</w:t>
            </w:r>
            <w:r>
              <w:rPr>
                <w:rFonts w:ascii="Montserrat" w:eastAsia="Montserrat" w:hAnsi="Montserrat" w:cs="Montserrat"/>
                <w:b/>
                <w:color w:val="FFFFFF"/>
                <w:sz w:val="16"/>
                <w:szCs w:val="16"/>
              </w:rPr>
              <w:t>3</w:t>
            </w:r>
            <w:r w:rsidR="008F206E" w:rsidRPr="003E647C">
              <w:rPr>
                <w:rFonts w:ascii="Montserrat" w:eastAsia="Montserrat" w:hAnsi="Montserrat" w:cs="Montserrat"/>
                <w:b/>
                <w:color w:val="FFFFFF"/>
                <w:sz w:val="16"/>
                <w:szCs w:val="16"/>
              </w:rPr>
              <w:t>)</w:t>
            </w:r>
          </w:p>
        </w:tc>
        <w:tc>
          <w:tcPr>
            <w:tcW w:w="425" w:type="dxa"/>
            <w:shd w:val="clear" w:color="auto" w:fill="002060"/>
            <w:tcMar>
              <w:top w:w="100" w:type="dxa"/>
              <w:left w:w="100" w:type="dxa"/>
              <w:bottom w:w="100" w:type="dxa"/>
              <w:right w:w="100" w:type="dxa"/>
            </w:tcMar>
            <w:textDirection w:val="btLr"/>
          </w:tcPr>
          <w:p w14:paraId="0CCECFE1" w14:textId="763FF7E8" w:rsidR="008F206E" w:rsidRPr="003E647C" w:rsidRDefault="008F206E" w:rsidP="00487363">
            <w:pPr>
              <w:widowControl w:val="0"/>
              <w:pBdr>
                <w:top w:val="nil"/>
                <w:left w:val="nil"/>
                <w:bottom w:val="nil"/>
                <w:right w:val="nil"/>
                <w:between w:val="nil"/>
              </w:pBdr>
              <w:spacing w:line="276" w:lineRule="auto"/>
              <w:ind w:left="113" w:right="113"/>
              <w:jc w:val="center"/>
              <w:rPr>
                <w:rFonts w:ascii="Montserrat" w:eastAsia="Montserrat" w:hAnsi="Montserrat" w:cs="Montserrat"/>
                <w:b/>
                <w:color w:val="FFFFFF"/>
                <w:sz w:val="16"/>
                <w:szCs w:val="16"/>
              </w:rPr>
            </w:pPr>
            <w:r w:rsidRPr="003E647C">
              <w:rPr>
                <w:rFonts w:ascii="Montserrat" w:eastAsia="Montserrat" w:hAnsi="Montserrat" w:cs="Montserrat"/>
                <w:b/>
                <w:color w:val="FFFFFF"/>
                <w:sz w:val="16"/>
                <w:szCs w:val="16"/>
              </w:rPr>
              <w:t>Disposición (</w:t>
            </w:r>
            <w:r w:rsidR="00B566FB">
              <w:rPr>
                <w:rFonts w:ascii="Montserrat" w:eastAsia="Montserrat" w:hAnsi="Montserrat" w:cs="Montserrat"/>
                <w:b/>
                <w:color w:val="FFFFFF"/>
                <w:sz w:val="16"/>
                <w:szCs w:val="16"/>
              </w:rPr>
              <w:t>4</w:t>
            </w:r>
            <w:r w:rsidRPr="003E647C">
              <w:rPr>
                <w:rFonts w:ascii="Montserrat" w:eastAsia="Montserrat" w:hAnsi="Montserrat" w:cs="Montserrat"/>
                <w:b/>
                <w:color w:val="FFFFFF"/>
                <w:sz w:val="16"/>
                <w:szCs w:val="16"/>
              </w:rPr>
              <w:t>)</w:t>
            </w:r>
          </w:p>
        </w:tc>
        <w:tc>
          <w:tcPr>
            <w:tcW w:w="425" w:type="dxa"/>
            <w:shd w:val="clear" w:color="auto" w:fill="002060"/>
            <w:tcMar>
              <w:top w:w="100" w:type="dxa"/>
              <w:left w:w="100" w:type="dxa"/>
              <w:bottom w:w="100" w:type="dxa"/>
              <w:right w:w="100" w:type="dxa"/>
            </w:tcMar>
            <w:textDirection w:val="btLr"/>
          </w:tcPr>
          <w:p w14:paraId="7509B24B" w14:textId="059F1699" w:rsidR="008F206E" w:rsidRPr="003E647C" w:rsidRDefault="008F206E" w:rsidP="00487363">
            <w:pPr>
              <w:widowControl w:val="0"/>
              <w:pBdr>
                <w:top w:val="nil"/>
                <w:left w:val="nil"/>
                <w:bottom w:val="nil"/>
                <w:right w:val="nil"/>
                <w:between w:val="nil"/>
              </w:pBdr>
              <w:spacing w:line="276" w:lineRule="auto"/>
              <w:ind w:left="113" w:right="113"/>
              <w:jc w:val="center"/>
              <w:rPr>
                <w:rFonts w:ascii="Montserrat" w:eastAsia="Montserrat" w:hAnsi="Montserrat" w:cs="Montserrat"/>
                <w:b/>
                <w:color w:val="FFFFFF"/>
                <w:sz w:val="16"/>
                <w:szCs w:val="16"/>
              </w:rPr>
            </w:pPr>
            <w:r w:rsidRPr="003E647C">
              <w:rPr>
                <w:rFonts w:ascii="Montserrat" w:eastAsia="Montserrat" w:hAnsi="Montserrat" w:cs="Montserrat"/>
                <w:b/>
                <w:color w:val="FFFFFF"/>
                <w:sz w:val="16"/>
                <w:szCs w:val="16"/>
              </w:rPr>
              <w:t>Ramo (</w:t>
            </w:r>
            <w:r w:rsidR="00B566FB">
              <w:rPr>
                <w:rFonts w:ascii="Montserrat" w:eastAsia="Montserrat" w:hAnsi="Montserrat" w:cs="Montserrat"/>
                <w:b/>
                <w:color w:val="FFFFFF"/>
                <w:sz w:val="16"/>
                <w:szCs w:val="16"/>
              </w:rPr>
              <w:t>5</w:t>
            </w:r>
            <w:r w:rsidRPr="003E647C">
              <w:rPr>
                <w:rFonts w:ascii="Montserrat" w:eastAsia="Montserrat" w:hAnsi="Montserrat" w:cs="Montserrat"/>
                <w:b/>
                <w:color w:val="FFFFFF"/>
                <w:sz w:val="16"/>
                <w:szCs w:val="16"/>
              </w:rPr>
              <w:t>)</w:t>
            </w:r>
          </w:p>
        </w:tc>
        <w:tc>
          <w:tcPr>
            <w:tcW w:w="426" w:type="dxa"/>
            <w:shd w:val="clear" w:color="auto" w:fill="002060"/>
            <w:tcMar>
              <w:top w:w="100" w:type="dxa"/>
              <w:left w:w="100" w:type="dxa"/>
              <w:bottom w:w="100" w:type="dxa"/>
              <w:right w:w="100" w:type="dxa"/>
            </w:tcMar>
            <w:textDirection w:val="btLr"/>
          </w:tcPr>
          <w:p w14:paraId="1009D2FF" w14:textId="001E1FE6" w:rsidR="008F206E" w:rsidRPr="003E647C" w:rsidRDefault="008F206E" w:rsidP="00487363">
            <w:pPr>
              <w:widowControl w:val="0"/>
              <w:pBdr>
                <w:top w:val="nil"/>
                <w:left w:val="nil"/>
                <w:bottom w:val="nil"/>
                <w:right w:val="nil"/>
                <w:between w:val="nil"/>
              </w:pBdr>
              <w:spacing w:line="276" w:lineRule="auto"/>
              <w:ind w:left="113" w:right="113"/>
              <w:jc w:val="center"/>
              <w:rPr>
                <w:rFonts w:ascii="Montserrat" w:eastAsia="Montserrat" w:hAnsi="Montserrat" w:cs="Montserrat"/>
                <w:b/>
                <w:color w:val="FFFFFF"/>
                <w:sz w:val="16"/>
                <w:szCs w:val="16"/>
              </w:rPr>
            </w:pPr>
            <w:r w:rsidRPr="003E647C">
              <w:rPr>
                <w:rFonts w:ascii="Montserrat" w:eastAsia="Montserrat" w:hAnsi="Montserrat" w:cs="Montserrat"/>
                <w:b/>
                <w:color w:val="FFFFFF"/>
                <w:sz w:val="16"/>
                <w:szCs w:val="16"/>
              </w:rPr>
              <w:t xml:space="preserve">Fondo </w:t>
            </w:r>
            <w:r w:rsidR="00B566FB" w:rsidRPr="003E647C">
              <w:rPr>
                <w:rFonts w:ascii="Montserrat" w:eastAsia="Montserrat" w:hAnsi="Montserrat" w:cs="Montserrat"/>
                <w:b/>
                <w:color w:val="FFFFFF"/>
                <w:sz w:val="16"/>
                <w:szCs w:val="16"/>
              </w:rPr>
              <w:t>(</w:t>
            </w:r>
            <w:r w:rsidR="00B566FB">
              <w:rPr>
                <w:rFonts w:ascii="Montserrat" w:eastAsia="Montserrat" w:hAnsi="Montserrat" w:cs="Montserrat"/>
                <w:b/>
                <w:color w:val="FFFFFF"/>
                <w:sz w:val="16"/>
                <w:szCs w:val="16"/>
              </w:rPr>
              <w:t>6</w:t>
            </w:r>
            <w:r w:rsidR="00B566FB" w:rsidRPr="003E647C">
              <w:rPr>
                <w:rFonts w:ascii="Montserrat" w:eastAsia="Montserrat" w:hAnsi="Montserrat" w:cs="Montserrat"/>
                <w:b/>
                <w:color w:val="FFFFFF"/>
                <w:sz w:val="16"/>
                <w:szCs w:val="16"/>
              </w:rPr>
              <w:t>)</w:t>
            </w:r>
          </w:p>
        </w:tc>
        <w:tc>
          <w:tcPr>
            <w:tcW w:w="425" w:type="dxa"/>
            <w:shd w:val="clear" w:color="auto" w:fill="002060"/>
            <w:tcMar>
              <w:top w:w="100" w:type="dxa"/>
              <w:left w:w="100" w:type="dxa"/>
              <w:bottom w:w="100" w:type="dxa"/>
              <w:right w:w="100" w:type="dxa"/>
            </w:tcMar>
            <w:textDirection w:val="btLr"/>
          </w:tcPr>
          <w:p w14:paraId="63F03BE7" w14:textId="7204D01A" w:rsidR="008F206E" w:rsidRPr="003E647C" w:rsidRDefault="008F206E" w:rsidP="00487363">
            <w:pPr>
              <w:widowControl w:val="0"/>
              <w:pBdr>
                <w:top w:val="nil"/>
                <w:left w:val="nil"/>
                <w:bottom w:val="nil"/>
                <w:right w:val="nil"/>
                <w:between w:val="nil"/>
              </w:pBdr>
              <w:spacing w:line="276" w:lineRule="auto"/>
              <w:ind w:left="113" w:right="113"/>
              <w:jc w:val="center"/>
              <w:rPr>
                <w:rFonts w:ascii="Montserrat" w:eastAsia="Montserrat" w:hAnsi="Montserrat" w:cs="Montserrat"/>
                <w:b/>
                <w:color w:val="FFFFFF"/>
                <w:sz w:val="16"/>
                <w:szCs w:val="16"/>
              </w:rPr>
            </w:pPr>
            <w:r w:rsidRPr="003E647C">
              <w:rPr>
                <w:rFonts w:ascii="Montserrat" w:eastAsia="Montserrat" w:hAnsi="Montserrat" w:cs="Montserrat"/>
                <w:b/>
                <w:color w:val="FFFFFF"/>
                <w:sz w:val="16"/>
                <w:szCs w:val="16"/>
              </w:rPr>
              <w:t>Sub-Fond</w:t>
            </w:r>
            <w:r>
              <w:rPr>
                <w:rFonts w:ascii="Montserrat" w:eastAsia="Montserrat" w:hAnsi="Montserrat" w:cs="Montserrat"/>
                <w:b/>
                <w:color w:val="FFFFFF"/>
                <w:sz w:val="16"/>
                <w:szCs w:val="16"/>
              </w:rPr>
              <w:t>o</w:t>
            </w:r>
            <w:r w:rsidR="00B566FB">
              <w:rPr>
                <w:rFonts w:ascii="Montserrat" w:eastAsia="Montserrat" w:hAnsi="Montserrat" w:cs="Montserrat"/>
                <w:b/>
                <w:color w:val="FFFFFF"/>
                <w:sz w:val="16"/>
                <w:szCs w:val="16"/>
              </w:rPr>
              <w:t xml:space="preserve"> </w:t>
            </w:r>
            <w:r w:rsidR="00B566FB" w:rsidRPr="003E647C">
              <w:rPr>
                <w:rFonts w:ascii="Montserrat" w:eastAsia="Montserrat" w:hAnsi="Montserrat" w:cs="Montserrat"/>
                <w:b/>
                <w:color w:val="FFFFFF"/>
                <w:sz w:val="16"/>
                <w:szCs w:val="16"/>
              </w:rPr>
              <w:t>(</w:t>
            </w:r>
            <w:r w:rsidR="00B566FB">
              <w:rPr>
                <w:rFonts w:ascii="Montserrat" w:eastAsia="Montserrat" w:hAnsi="Montserrat" w:cs="Montserrat"/>
                <w:b/>
                <w:color w:val="FFFFFF"/>
                <w:sz w:val="16"/>
                <w:szCs w:val="16"/>
              </w:rPr>
              <w:t>7</w:t>
            </w:r>
            <w:r w:rsidR="00B566FB" w:rsidRPr="003E647C">
              <w:rPr>
                <w:rFonts w:ascii="Montserrat" w:eastAsia="Montserrat" w:hAnsi="Montserrat" w:cs="Montserrat"/>
                <w:b/>
                <w:color w:val="FFFFFF"/>
                <w:sz w:val="16"/>
                <w:szCs w:val="16"/>
              </w:rPr>
              <w:t>)</w:t>
            </w:r>
          </w:p>
        </w:tc>
        <w:tc>
          <w:tcPr>
            <w:tcW w:w="850" w:type="dxa"/>
            <w:shd w:val="clear" w:color="auto" w:fill="002060"/>
            <w:textDirection w:val="btLr"/>
          </w:tcPr>
          <w:p w14:paraId="5B54C50B" w14:textId="33ACE980" w:rsidR="008F206E" w:rsidRDefault="008F206E" w:rsidP="00487363">
            <w:pPr>
              <w:widowControl w:val="0"/>
              <w:pBdr>
                <w:top w:val="nil"/>
                <w:left w:val="nil"/>
                <w:bottom w:val="nil"/>
                <w:right w:val="nil"/>
                <w:between w:val="nil"/>
              </w:pBdr>
              <w:spacing w:line="276" w:lineRule="auto"/>
              <w:jc w:val="center"/>
              <w:rPr>
                <w:rFonts w:ascii="Montserrat" w:eastAsia="Montserrat" w:hAnsi="Montserrat" w:cs="Montserrat"/>
                <w:b/>
                <w:color w:val="FFFFFF"/>
                <w:sz w:val="16"/>
                <w:szCs w:val="16"/>
              </w:rPr>
            </w:pPr>
            <w:r>
              <w:rPr>
                <w:rFonts w:ascii="Montserrat" w:eastAsia="Montserrat" w:hAnsi="Montserrat" w:cs="Montserrat"/>
                <w:b/>
                <w:color w:val="FFFFFF"/>
                <w:sz w:val="16"/>
                <w:szCs w:val="16"/>
              </w:rPr>
              <w:t>Programa Presupuestario</w:t>
            </w:r>
            <w:r w:rsidR="00B566FB">
              <w:rPr>
                <w:rFonts w:ascii="Montserrat" w:eastAsia="Montserrat" w:hAnsi="Montserrat" w:cs="Montserrat"/>
                <w:b/>
                <w:color w:val="FFFFFF"/>
                <w:sz w:val="16"/>
                <w:szCs w:val="16"/>
              </w:rPr>
              <w:t xml:space="preserve"> </w:t>
            </w:r>
            <w:r w:rsidR="00B566FB" w:rsidRPr="003E647C">
              <w:rPr>
                <w:rFonts w:ascii="Montserrat" w:eastAsia="Montserrat" w:hAnsi="Montserrat" w:cs="Montserrat"/>
                <w:b/>
                <w:color w:val="FFFFFF"/>
                <w:sz w:val="16"/>
                <w:szCs w:val="16"/>
              </w:rPr>
              <w:t>(</w:t>
            </w:r>
            <w:r w:rsidR="00B566FB">
              <w:rPr>
                <w:rFonts w:ascii="Montserrat" w:eastAsia="Montserrat" w:hAnsi="Montserrat" w:cs="Montserrat"/>
                <w:b/>
                <w:color w:val="FFFFFF"/>
                <w:sz w:val="16"/>
                <w:szCs w:val="16"/>
              </w:rPr>
              <w:t>8</w:t>
            </w:r>
            <w:r w:rsidR="00B566FB" w:rsidRPr="003E647C">
              <w:rPr>
                <w:rFonts w:ascii="Montserrat" w:eastAsia="Montserrat" w:hAnsi="Montserrat" w:cs="Montserrat"/>
                <w:b/>
                <w:color w:val="FFFFFF"/>
                <w:sz w:val="16"/>
                <w:szCs w:val="16"/>
              </w:rPr>
              <w:t>)</w:t>
            </w:r>
          </w:p>
        </w:tc>
        <w:tc>
          <w:tcPr>
            <w:tcW w:w="4678" w:type="dxa"/>
            <w:shd w:val="clear" w:color="auto" w:fill="002060"/>
          </w:tcPr>
          <w:p w14:paraId="2C894B0B" w14:textId="0D965558" w:rsidR="008F206E" w:rsidRPr="003E647C" w:rsidRDefault="008F206E" w:rsidP="00487363">
            <w:pPr>
              <w:widowControl w:val="0"/>
              <w:pBdr>
                <w:top w:val="nil"/>
                <w:left w:val="nil"/>
                <w:bottom w:val="nil"/>
                <w:right w:val="nil"/>
                <w:between w:val="nil"/>
              </w:pBdr>
              <w:spacing w:line="276" w:lineRule="auto"/>
              <w:jc w:val="center"/>
              <w:rPr>
                <w:rFonts w:ascii="Montserrat" w:eastAsia="Montserrat" w:hAnsi="Montserrat" w:cs="Montserrat"/>
                <w:b/>
                <w:color w:val="FFFFFF"/>
                <w:sz w:val="16"/>
                <w:szCs w:val="16"/>
              </w:rPr>
            </w:pPr>
            <w:r>
              <w:rPr>
                <w:rFonts w:ascii="Montserrat" w:eastAsia="Montserrat" w:hAnsi="Montserrat" w:cs="Montserrat"/>
                <w:b/>
                <w:color w:val="FFFFFF"/>
                <w:sz w:val="16"/>
                <w:szCs w:val="16"/>
              </w:rPr>
              <w:t>Descripción</w:t>
            </w:r>
          </w:p>
        </w:tc>
        <w:tc>
          <w:tcPr>
            <w:tcW w:w="1843" w:type="dxa"/>
            <w:shd w:val="clear" w:color="auto" w:fill="002060"/>
            <w:tcMar>
              <w:top w:w="100" w:type="dxa"/>
              <w:left w:w="100" w:type="dxa"/>
              <w:bottom w:w="100" w:type="dxa"/>
              <w:right w:w="100" w:type="dxa"/>
            </w:tcMar>
          </w:tcPr>
          <w:p w14:paraId="123700C3" w14:textId="7DA7E1AB" w:rsidR="008F206E" w:rsidRPr="003E647C" w:rsidRDefault="008F206E" w:rsidP="00487363">
            <w:pPr>
              <w:widowControl w:val="0"/>
              <w:pBdr>
                <w:top w:val="nil"/>
                <w:left w:val="nil"/>
                <w:bottom w:val="nil"/>
                <w:right w:val="nil"/>
                <w:between w:val="nil"/>
              </w:pBdr>
              <w:spacing w:line="276" w:lineRule="auto"/>
              <w:jc w:val="center"/>
              <w:rPr>
                <w:rFonts w:ascii="Montserrat" w:eastAsia="Montserrat" w:hAnsi="Montserrat" w:cs="Montserrat"/>
                <w:b/>
                <w:color w:val="FFFFFF"/>
                <w:sz w:val="16"/>
                <w:szCs w:val="16"/>
              </w:rPr>
            </w:pPr>
            <w:r w:rsidRPr="003E647C">
              <w:rPr>
                <w:rFonts w:ascii="Montserrat" w:eastAsia="Montserrat" w:hAnsi="Montserrat" w:cs="Montserrat"/>
                <w:b/>
                <w:color w:val="FFFFFF"/>
                <w:sz w:val="16"/>
                <w:szCs w:val="16"/>
              </w:rPr>
              <w:t>Importe</w:t>
            </w:r>
          </w:p>
          <w:p w14:paraId="6324E545" w14:textId="77777777" w:rsidR="008F206E" w:rsidRPr="003E647C" w:rsidRDefault="008F206E" w:rsidP="00487363">
            <w:pPr>
              <w:widowControl w:val="0"/>
              <w:pBdr>
                <w:top w:val="nil"/>
                <w:left w:val="nil"/>
                <w:bottom w:val="nil"/>
                <w:right w:val="nil"/>
                <w:between w:val="nil"/>
              </w:pBdr>
              <w:spacing w:line="276" w:lineRule="auto"/>
              <w:jc w:val="center"/>
              <w:rPr>
                <w:rFonts w:ascii="Montserrat" w:eastAsia="Montserrat" w:hAnsi="Montserrat" w:cs="Montserrat"/>
                <w:b/>
                <w:color w:val="FFFFFF"/>
                <w:sz w:val="16"/>
                <w:szCs w:val="16"/>
              </w:rPr>
            </w:pPr>
            <w:r w:rsidRPr="003E647C">
              <w:rPr>
                <w:rFonts w:ascii="Montserrat" w:eastAsia="Montserrat" w:hAnsi="Montserrat" w:cs="Montserrat"/>
                <w:b/>
                <w:color w:val="FFFFFF"/>
                <w:sz w:val="16"/>
                <w:szCs w:val="16"/>
              </w:rPr>
              <w:t>(5)</w:t>
            </w:r>
          </w:p>
        </w:tc>
      </w:tr>
      <w:tr w:rsidR="008F206E" w14:paraId="37324B79" w14:textId="77777777" w:rsidTr="008F206E">
        <w:trPr>
          <w:trHeight w:val="192"/>
          <w:jc w:val="center"/>
        </w:trPr>
        <w:tc>
          <w:tcPr>
            <w:tcW w:w="416" w:type="dxa"/>
          </w:tcPr>
          <w:p w14:paraId="05581F8D" w14:textId="1EF68C97" w:rsidR="008F206E" w:rsidRPr="00487363" w:rsidRDefault="008F206E" w:rsidP="008F206E">
            <w:pPr>
              <w:widowControl w:val="0"/>
              <w:pBdr>
                <w:top w:val="nil"/>
                <w:left w:val="nil"/>
                <w:bottom w:val="nil"/>
                <w:right w:val="nil"/>
                <w:between w:val="nil"/>
              </w:pBdr>
              <w:spacing w:line="276" w:lineRule="auto"/>
              <w:jc w:val="center"/>
              <w:rPr>
                <w:rFonts w:ascii="Montserrat" w:eastAsia="Montserrat" w:hAnsi="Montserrat" w:cs="Montserrat"/>
                <w:bCs/>
                <w:sz w:val="16"/>
                <w:szCs w:val="16"/>
              </w:rPr>
            </w:pPr>
            <w:r>
              <w:rPr>
                <w:rFonts w:ascii="Montserrat" w:eastAsia="Montserrat" w:hAnsi="Montserrat" w:cs="Montserrat"/>
                <w:bCs/>
                <w:sz w:val="16"/>
                <w:szCs w:val="16"/>
              </w:rPr>
              <w:t>2</w:t>
            </w:r>
            <w:r w:rsidR="00326655">
              <w:rPr>
                <w:rFonts w:ascii="Montserrat" w:eastAsia="Montserrat" w:hAnsi="Montserrat" w:cs="Montserrat"/>
                <w:bCs/>
                <w:sz w:val="16"/>
                <w:szCs w:val="16"/>
              </w:rPr>
              <w:t>7</w:t>
            </w:r>
          </w:p>
        </w:tc>
        <w:tc>
          <w:tcPr>
            <w:tcW w:w="425" w:type="dxa"/>
          </w:tcPr>
          <w:p w14:paraId="20BF28C9" w14:textId="77777777" w:rsidR="008F206E" w:rsidRDefault="008F206E" w:rsidP="008F206E">
            <w:pPr>
              <w:widowControl w:val="0"/>
              <w:pBdr>
                <w:top w:val="nil"/>
                <w:left w:val="nil"/>
                <w:bottom w:val="nil"/>
                <w:right w:val="nil"/>
                <w:between w:val="nil"/>
              </w:pBdr>
              <w:spacing w:line="276" w:lineRule="auto"/>
              <w:jc w:val="center"/>
              <w:rPr>
                <w:rFonts w:ascii="Montserrat" w:eastAsia="Montserrat" w:hAnsi="Montserrat" w:cs="Montserrat"/>
                <w:bCs/>
                <w:sz w:val="16"/>
                <w:szCs w:val="16"/>
              </w:rPr>
            </w:pPr>
          </w:p>
        </w:tc>
        <w:tc>
          <w:tcPr>
            <w:tcW w:w="425" w:type="dxa"/>
            <w:tcMar>
              <w:top w:w="100" w:type="dxa"/>
              <w:left w:w="100" w:type="dxa"/>
              <w:bottom w:w="100" w:type="dxa"/>
              <w:right w:w="100" w:type="dxa"/>
            </w:tcMar>
            <w:vAlign w:val="center"/>
          </w:tcPr>
          <w:p w14:paraId="608C6236" w14:textId="77777777"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425" w:type="dxa"/>
            <w:tcMar>
              <w:top w:w="100" w:type="dxa"/>
              <w:left w:w="100" w:type="dxa"/>
              <w:bottom w:w="100" w:type="dxa"/>
              <w:right w:w="100" w:type="dxa"/>
            </w:tcMar>
            <w:vAlign w:val="center"/>
          </w:tcPr>
          <w:p w14:paraId="04A09E7E" w14:textId="77777777"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425" w:type="dxa"/>
            <w:tcMar>
              <w:top w:w="100" w:type="dxa"/>
              <w:left w:w="100" w:type="dxa"/>
              <w:bottom w:w="100" w:type="dxa"/>
              <w:right w:w="100" w:type="dxa"/>
            </w:tcMar>
            <w:vAlign w:val="center"/>
          </w:tcPr>
          <w:p w14:paraId="20ECF854" w14:textId="77777777"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426" w:type="dxa"/>
            <w:tcMar>
              <w:top w:w="100" w:type="dxa"/>
              <w:left w:w="100" w:type="dxa"/>
              <w:bottom w:w="100" w:type="dxa"/>
              <w:right w:w="100" w:type="dxa"/>
            </w:tcMar>
            <w:vAlign w:val="center"/>
          </w:tcPr>
          <w:p w14:paraId="3DFF7CF7" w14:textId="77777777"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425" w:type="dxa"/>
            <w:tcMar>
              <w:top w:w="100" w:type="dxa"/>
              <w:left w:w="100" w:type="dxa"/>
              <w:bottom w:w="100" w:type="dxa"/>
              <w:right w:w="100" w:type="dxa"/>
            </w:tcMar>
            <w:vAlign w:val="center"/>
          </w:tcPr>
          <w:p w14:paraId="0D69F064" w14:textId="77777777"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850" w:type="dxa"/>
          </w:tcPr>
          <w:p w14:paraId="3437EBF1" w14:textId="77777777" w:rsidR="008F206E"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4678" w:type="dxa"/>
          </w:tcPr>
          <w:p w14:paraId="60635E8E" w14:textId="490C70E7" w:rsidR="008F206E" w:rsidRDefault="008F206E" w:rsidP="008F206E">
            <w:pPr>
              <w:widowControl w:val="0"/>
              <w:pBdr>
                <w:top w:val="nil"/>
                <w:left w:val="nil"/>
                <w:bottom w:val="nil"/>
                <w:right w:val="nil"/>
                <w:between w:val="nil"/>
              </w:pBdr>
              <w:spacing w:line="276" w:lineRule="auto"/>
              <w:rPr>
                <w:rFonts w:ascii="Montserrat" w:eastAsia="Montserrat" w:hAnsi="Montserrat" w:cs="Montserrat"/>
                <w:sz w:val="16"/>
                <w:szCs w:val="16"/>
              </w:rPr>
            </w:pPr>
            <w:r>
              <w:rPr>
                <w:rFonts w:ascii="Montserrat" w:eastAsia="Montserrat" w:hAnsi="Montserrat" w:cs="Montserrat"/>
                <w:sz w:val="16"/>
                <w:szCs w:val="16"/>
              </w:rPr>
              <w:t>Ejercicio Fiscal 202</w:t>
            </w:r>
            <w:r w:rsidR="00326655">
              <w:rPr>
                <w:rFonts w:ascii="Montserrat" w:eastAsia="Montserrat" w:hAnsi="Montserrat" w:cs="Montserrat"/>
                <w:sz w:val="16"/>
                <w:szCs w:val="16"/>
              </w:rPr>
              <w:t>7</w:t>
            </w:r>
          </w:p>
        </w:tc>
        <w:tc>
          <w:tcPr>
            <w:tcW w:w="1843" w:type="dxa"/>
            <w:tcMar>
              <w:top w:w="100" w:type="dxa"/>
              <w:left w:w="100" w:type="dxa"/>
              <w:bottom w:w="100" w:type="dxa"/>
              <w:right w:w="100" w:type="dxa"/>
            </w:tcMar>
            <w:vAlign w:val="center"/>
          </w:tcPr>
          <w:p w14:paraId="5F2F5DE7" w14:textId="609EE024" w:rsidR="008F206E" w:rsidRDefault="008F206E" w:rsidP="008F206E">
            <w:pPr>
              <w:widowControl w:val="0"/>
              <w:pBdr>
                <w:top w:val="nil"/>
                <w:left w:val="nil"/>
                <w:bottom w:val="nil"/>
                <w:right w:val="nil"/>
                <w:between w:val="nil"/>
              </w:pBdr>
              <w:spacing w:line="276" w:lineRule="auto"/>
              <w:jc w:val="right"/>
              <w:rPr>
                <w:rFonts w:ascii="Montserrat" w:eastAsia="Montserrat" w:hAnsi="Montserrat" w:cs="Montserrat"/>
                <w:sz w:val="16"/>
                <w:szCs w:val="16"/>
              </w:rPr>
            </w:pPr>
            <w:r>
              <w:rPr>
                <w:rFonts w:ascii="Montserrat" w:eastAsia="Montserrat" w:hAnsi="Montserrat" w:cs="Montserrat"/>
                <w:sz w:val="16"/>
                <w:szCs w:val="16"/>
              </w:rPr>
              <w:t>20,000,000.00</w:t>
            </w:r>
          </w:p>
        </w:tc>
      </w:tr>
      <w:tr w:rsidR="008F206E" w14:paraId="7800AAA5" w14:textId="77777777" w:rsidTr="008F206E">
        <w:trPr>
          <w:trHeight w:val="192"/>
          <w:jc w:val="center"/>
        </w:trPr>
        <w:tc>
          <w:tcPr>
            <w:tcW w:w="416" w:type="dxa"/>
          </w:tcPr>
          <w:p w14:paraId="25346883" w14:textId="026D4F7B" w:rsidR="008F206E" w:rsidRPr="00487363" w:rsidRDefault="008F206E" w:rsidP="008F206E">
            <w:pPr>
              <w:widowControl w:val="0"/>
              <w:pBdr>
                <w:top w:val="nil"/>
                <w:left w:val="nil"/>
                <w:bottom w:val="nil"/>
                <w:right w:val="nil"/>
                <w:between w:val="nil"/>
              </w:pBdr>
              <w:spacing w:line="276" w:lineRule="auto"/>
              <w:jc w:val="center"/>
              <w:rPr>
                <w:rFonts w:ascii="Montserrat" w:eastAsia="Montserrat" w:hAnsi="Montserrat" w:cs="Montserrat"/>
                <w:bCs/>
                <w:sz w:val="16"/>
                <w:szCs w:val="16"/>
              </w:rPr>
            </w:pPr>
            <w:r w:rsidRPr="0010094C">
              <w:rPr>
                <w:rFonts w:ascii="Montserrat" w:eastAsia="Montserrat" w:hAnsi="Montserrat" w:cs="Montserrat"/>
                <w:bCs/>
                <w:sz w:val="16"/>
                <w:szCs w:val="16"/>
              </w:rPr>
              <w:t>2</w:t>
            </w:r>
            <w:r w:rsidR="00326655">
              <w:rPr>
                <w:rFonts w:ascii="Montserrat" w:eastAsia="Montserrat" w:hAnsi="Montserrat" w:cs="Montserrat"/>
                <w:bCs/>
                <w:sz w:val="16"/>
                <w:szCs w:val="16"/>
              </w:rPr>
              <w:t>7</w:t>
            </w:r>
          </w:p>
        </w:tc>
        <w:tc>
          <w:tcPr>
            <w:tcW w:w="425" w:type="dxa"/>
          </w:tcPr>
          <w:p w14:paraId="7C19D0C6" w14:textId="253E13FD"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r>
              <w:rPr>
                <w:rFonts w:ascii="Montserrat" w:eastAsia="Montserrat" w:hAnsi="Montserrat" w:cs="Montserrat"/>
                <w:bCs/>
                <w:sz w:val="16"/>
                <w:szCs w:val="16"/>
              </w:rPr>
              <w:t>15</w:t>
            </w:r>
          </w:p>
        </w:tc>
        <w:tc>
          <w:tcPr>
            <w:tcW w:w="425" w:type="dxa"/>
            <w:tcMar>
              <w:top w:w="100" w:type="dxa"/>
              <w:left w:w="100" w:type="dxa"/>
              <w:bottom w:w="100" w:type="dxa"/>
              <w:right w:w="100" w:type="dxa"/>
            </w:tcMar>
            <w:vAlign w:val="center"/>
          </w:tcPr>
          <w:p w14:paraId="57DE03BF" w14:textId="7263DCC8"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425" w:type="dxa"/>
            <w:tcMar>
              <w:top w:w="100" w:type="dxa"/>
              <w:left w:w="100" w:type="dxa"/>
              <w:bottom w:w="100" w:type="dxa"/>
              <w:right w:w="100" w:type="dxa"/>
            </w:tcMar>
            <w:vAlign w:val="center"/>
          </w:tcPr>
          <w:p w14:paraId="7B42AE1E" w14:textId="1B336567"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425" w:type="dxa"/>
            <w:tcMar>
              <w:top w:w="100" w:type="dxa"/>
              <w:left w:w="100" w:type="dxa"/>
              <w:bottom w:w="100" w:type="dxa"/>
              <w:right w:w="100" w:type="dxa"/>
            </w:tcMar>
            <w:vAlign w:val="center"/>
          </w:tcPr>
          <w:p w14:paraId="481EBF24" w14:textId="12AD3E15"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426" w:type="dxa"/>
            <w:tcMar>
              <w:top w:w="100" w:type="dxa"/>
              <w:left w:w="100" w:type="dxa"/>
              <w:bottom w:w="100" w:type="dxa"/>
              <w:right w:w="100" w:type="dxa"/>
            </w:tcMar>
            <w:vAlign w:val="center"/>
          </w:tcPr>
          <w:p w14:paraId="5E97A6DC" w14:textId="56443B8C"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425" w:type="dxa"/>
            <w:tcMar>
              <w:top w:w="100" w:type="dxa"/>
              <w:left w:w="100" w:type="dxa"/>
              <w:bottom w:w="100" w:type="dxa"/>
              <w:right w:w="100" w:type="dxa"/>
            </w:tcMar>
            <w:vAlign w:val="center"/>
          </w:tcPr>
          <w:p w14:paraId="7AE93D81" w14:textId="3600C2F7"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850" w:type="dxa"/>
          </w:tcPr>
          <w:p w14:paraId="5DAC4381" w14:textId="77777777" w:rsidR="008F206E"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4678" w:type="dxa"/>
          </w:tcPr>
          <w:p w14:paraId="5C680C97" w14:textId="5E181A0D" w:rsidR="008F206E" w:rsidRPr="003E647C" w:rsidRDefault="008F206E" w:rsidP="008F206E">
            <w:pPr>
              <w:widowControl w:val="0"/>
              <w:pBdr>
                <w:top w:val="nil"/>
                <w:left w:val="nil"/>
                <w:bottom w:val="nil"/>
                <w:right w:val="nil"/>
                <w:between w:val="nil"/>
              </w:pBdr>
              <w:spacing w:line="276" w:lineRule="auto"/>
              <w:rPr>
                <w:rFonts w:ascii="Montserrat" w:eastAsia="Montserrat" w:hAnsi="Montserrat" w:cs="Montserrat"/>
                <w:sz w:val="16"/>
                <w:szCs w:val="16"/>
              </w:rPr>
            </w:pPr>
            <w:r>
              <w:rPr>
                <w:rFonts w:ascii="Montserrat" w:eastAsia="Montserrat" w:hAnsi="Montserrat" w:cs="Montserrat"/>
                <w:sz w:val="16"/>
                <w:szCs w:val="16"/>
              </w:rPr>
              <w:t>Recursos Federales</w:t>
            </w:r>
          </w:p>
        </w:tc>
        <w:tc>
          <w:tcPr>
            <w:tcW w:w="1843" w:type="dxa"/>
            <w:tcMar>
              <w:top w:w="100" w:type="dxa"/>
              <w:left w:w="100" w:type="dxa"/>
              <w:bottom w:w="100" w:type="dxa"/>
              <w:right w:w="100" w:type="dxa"/>
            </w:tcMar>
            <w:vAlign w:val="center"/>
          </w:tcPr>
          <w:p w14:paraId="60E97A2B" w14:textId="61C89701" w:rsidR="008F206E" w:rsidRPr="003E647C" w:rsidRDefault="008F206E" w:rsidP="008F206E">
            <w:pPr>
              <w:widowControl w:val="0"/>
              <w:pBdr>
                <w:top w:val="nil"/>
                <w:left w:val="nil"/>
                <w:bottom w:val="nil"/>
                <w:right w:val="nil"/>
                <w:between w:val="nil"/>
              </w:pBdr>
              <w:spacing w:line="276" w:lineRule="auto"/>
              <w:jc w:val="right"/>
              <w:rPr>
                <w:rFonts w:ascii="Montserrat" w:eastAsia="Montserrat" w:hAnsi="Montserrat" w:cs="Montserrat"/>
                <w:sz w:val="16"/>
                <w:szCs w:val="16"/>
              </w:rPr>
            </w:pPr>
            <w:r>
              <w:rPr>
                <w:rFonts w:ascii="Montserrat" w:eastAsia="Montserrat" w:hAnsi="Montserrat" w:cs="Montserrat"/>
                <w:sz w:val="16"/>
                <w:szCs w:val="16"/>
              </w:rPr>
              <w:t>20,000,000.00</w:t>
            </w:r>
          </w:p>
        </w:tc>
      </w:tr>
      <w:tr w:rsidR="008F206E" w14:paraId="2C8433F1" w14:textId="77777777" w:rsidTr="008F206E">
        <w:trPr>
          <w:trHeight w:val="170"/>
          <w:jc w:val="center"/>
        </w:trPr>
        <w:tc>
          <w:tcPr>
            <w:tcW w:w="416" w:type="dxa"/>
          </w:tcPr>
          <w:p w14:paraId="4B584551" w14:textId="1FF35ED0" w:rsidR="008F206E" w:rsidRPr="00487363" w:rsidRDefault="008F206E" w:rsidP="008F206E">
            <w:pPr>
              <w:widowControl w:val="0"/>
              <w:pBdr>
                <w:top w:val="nil"/>
                <w:left w:val="nil"/>
                <w:bottom w:val="nil"/>
                <w:right w:val="nil"/>
                <w:between w:val="nil"/>
              </w:pBdr>
              <w:spacing w:line="276" w:lineRule="auto"/>
              <w:jc w:val="center"/>
              <w:rPr>
                <w:rFonts w:ascii="Montserrat" w:eastAsia="Montserrat" w:hAnsi="Montserrat" w:cs="Montserrat"/>
                <w:bCs/>
                <w:sz w:val="16"/>
                <w:szCs w:val="16"/>
              </w:rPr>
            </w:pPr>
            <w:r w:rsidRPr="0010094C">
              <w:rPr>
                <w:rFonts w:ascii="Montserrat" w:eastAsia="Montserrat" w:hAnsi="Montserrat" w:cs="Montserrat"/>
                <w:bCs/>
                <w:sz w:val="16"/>
                <w:szCs w:val="16"/>
              </w:rPr>
              <w:t>2</w:t>
            </w:r>
            <w:r w:rsidR="00326655">
              <w:rPr>
                <w:rFonts w:ascii="Montserrat" w:eastAsia="Montserrat" w:hAnsi="Montserrat" w:cs="Montserrat"/>
                <w:bCs/>
                <w:sz w:val="16"/>
                <w:szCs w:val="16"/>
              </w:rPr>
              <w:t>7</w:t>
            </w:r>
          </w:p>
        </w:tc>
        <w:tc>
          <w:tcPr>
            <w:tcW w:w="425" w:type="dxa"/>
          </w:tcPr>
          <w:p w14:paraId="7E8FAEDA" w14:textId="599192FF" w:rsidR="008F206E"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r>
              <w:rPr>
                <w:rFonts w:ascii="Montserrat" w:eastAsia="Montserrat" w:hAnsi="Montserrat" w:cs="Montserrat"/>
                <w:bCs/>
                <w:sz w:val="16"/>
                <w:szCs w:val="16"/>
              </w:rPr>
              <w:t>15</w:t>
            </w:r>
          </w:p>
        </w:tc>
        <w:tc>
          <w:tcPr>
            <w:tcW w:w="425" w:type="dxa"/>
            <w:tcMar>
              <w:top w:w="100" w:type="dxa"/>
              <w:left w:w="100" w:type="dxa"/>
              <w:bottom w:w="100" w:type="dxa"/>
              <w:right w:w="100" w:type="dxa"/>
            </w:tcMar>
            <w:vAlign w:val="center"/>
          </w:tcPr>
          <w:p w14:paraId="14680906" w14:textId="056B4055"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r>
              <w:rPr>
                <w:rFonts w:ascii="Montserrat" w:eastAsia="Montserrat" w:hAnsi="Montserrat" w:cs="Montserrat"/>
                <w:sz w:val="16"/>
                <w:szCs w:val="16"/>
              </w:rPr>
              <w:t>2</w:t>
            </w:r>
          </w:p>
        </w:tc>
        <w:tc>
          <w:tcPr>
            <w:tcW w:w="425" w:type="dxa"/>
            <w:tcMar>
              <w:top w:w="100" w:type="dxa"/>
              <w:left w:w="100" w:type="dxa"/>
              <w:bottom w:w="100" w:type="dxa"/>
              <w:right w:w="100" w:type="dxa"/>
            </w:tcMar>
            <w:vAlign w:val="center"/>
          </w:tcPr>
          <w:p w14:paraId="762EE16D" w14:textId="77777777"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425" w:type="dxa"/>
            <w:tcMar>
              <w:top w:w="100" w:type="dxa"/>
              <w:left w:w="100" w:type="dxa"/>
              <w:bottom w:w="100" w:type="dxa"/>
              <w:right w:w="100" w:type="dxa"/>
            </w:tcMar>
            <w:vAlign w:val="center"/>
          </w:tcPr>
          <w:p w14:paraId="7F8AFFEA" w14:textId="77777777"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426" w:type="dxa"/>
            <w:tcMar>
              <w:top w:w="100" w:type="dxa"/>
              <w:left w:w="100" w:type="dxa"/>
              <w:bottom w:w="100" w:type="dxa"/>
              <w:right w:w="100" w:type="dxa"/>
            </w:tcMar>
            <w:vAlign w:val="center"/>
          </w:tcPr>
          <w:p w14:paraId="1288B4D0" w14:textId="77777777"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425" w:type="dxa"/>
            <w:tcMar>
              <w:top w:w="100" w:type="dxa"/>
              <w:left w:w="100" w:type="dxa"/>
              <w:bottom w:w="100" w:type="dxa"/>
              <w:right w:w="100" w:type="dxa"/>
            </w:tcMar>
            <w:vAlign w:val="center"/>
          </w:tcPr>
          <w:p w14:paraId="218D4C55" w14:textId="77777777"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850" w:type="dxa"/>
          </w:tcPr>
          <w:p w14:paraId="77D948B8" w14:textId="77777777" w:rsidR="008F206E"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4678" w:type="dxa"/>
          </w:tcPr>
          <w:p w14:paraId="44B61845" w14:textId="34A6A373" w:rsidR="008F206E" w:rsidRPr="003E647C" w:rsidRDefault="008F206E" w:rsidP="008F206E">
            <w:pPr>
              <w:widowControl w:val="0"/>
              <w:pBdr>
                <w:top w:val="nil"/>
                <w:left w:val="nil"/>
                <w:bottom w:val="nil"/>
                <w:right w:val="nil"/>
                <w:between w:val="nil"/>
              </w:pBdr>
              <w:spacing w:line="276" w:lineRule="auto"/>
              <w:rPr>
                <w:rFonts w:ascii="Montserrat" w:eastAsia="Montserrat" w:hAnsi="Montserrat" w:cs="Montserrat"/>
                <w:sz w:val="16"/>
                <w:szCs w:val="16"/>
              </w:rPr>
            </w:pPr>
            <w:r>
              <w:rPr>
                <w:rFonts w:ascii="Montserrat" w:eastAsia="Montserrat" w:hAnsi="Montserrat" w:cs="Montserrat"/>
                <w:sz w:val="16"/>
                <w:szCs w:val="16"/>
              </w:rPr>
              <w:t>Participaciones</w:t>
            </w:r>
          </w:p>
        </w:tc>
        <w:tc>
          <w:tcPr>
            <w:tcW w:w="1843" w:type="dxa"/>
            <w:tcMar>
              <w:top w:w="100" w:type="dxa"/>
              <w:left w:w="100" w:type="dxa"/>
              <w:bottom w:w="100" w:type="dxa"/>
              <w:right w:w="100" w:type="dxa"/>
            </w:tcMar>
            <w:vAlign w:val="center"/>
          </w:tcPr>
          <w:p w14:paraId="18CDDC2C" w14:textId="5443E675" w:rsidR="008F206E" w:rsidRPr="003E647C" w:rsidRDefault="008F206E" w:rsidP="008F206E">
            <w:pPr>
              <w:widowControl w:val="0"/>
              <w:pBdr>
                <w:top w:val="nil"/>
                <w:left w:val="nil"/>
                <w:bottom w:val="nil"/>
                <w:right w:val="nil"/>
                <w:between w:val="nil"/>
              </w:pBdr>
              <w:spacing w:line="276" w:lineRule="auto"/>
              <w:jc w:val="right"/>
              <w:rPr>
                <w:rFonts w:ascii="Montserrat" w:eastAsia="Montserrat" w:hAnsi="Montserrat" w:cs="Montserrat"/>
                <w:sz w:val="16"/>
                <w:szCs w:val="16"/>
              </w:rPr>
            </w:pPr>
            <w:r>
              <w:rPr>
                <w:rFonts w:ascii="Montserrat" w:eastAsia="Montserrat" w:hAnsi="Montserrat" w:cs="Montserrat"/>
                <w:sz w:val="16"/>
                <w:szCs w:val="16"/>
              </w:rPr>
              <w:t>20,000,000.00</w:t>
            </w:r>
          </w:p>
        </w:tc>
      </w:tr>
      <w:tr w:rsidR="008F206E" w14:paraId="70C2466B" w14:textId="77777777" w:rsidTr="008F206E">
        <w:trPr>
          <w:trHeight w:val="208"/>
          <w:jc w:val="center"/>
        </w:trPr>
        <w:tc>
          <w:tcPr>
            <w:tcW w:w="416" w:type="dxa"/>
          </w:tcPr>
          <w:p w14:paraId="16D2EEF4" w14:textId="650B5A57" w:rsidR="008F206E" w:rsidRPr="00487363" w:rsidRDefault="008F206E" w:rsidP="008F206E">
            <w:pPr>
              <w:widowControl w:val="0"/>
              <w:pBdr>
                <w:top w:val="nil"/>
                <w:left w:val="nil"/>
                <w:bottom w:val="nil"/>
                <w:right w:val="nil"/>
                <w:between w:val="nil"/>
              </w:pBdr>
              <w:spacing w:line="276" w:lineRule="auto"/>
              <w:jc w:val="center"/>
              <w:rPr>
                <w:rFonts w:ascii="Montserrat" w:eastAsia="Montserrat" w:hAnsi="Montserrat" w:cs="Montserrat"/>
                <w:bCs/>
                <w:sz w:val="16"/>
                <w:szCs w:val="16"/>
              </w:rPr>
            </w:pPr>
            <w:r w:rsidRPr="0010094C">
              <w:rPr>
                <w:rFonts w:ascii="Montserrat" w:eastAsia="Montserrat" w:hAnsi="Montserrat" w:cs="Montserrat"/>
                <w:bCs/>
                <w:sz w:val="16"/>
                <w:szCs w:val="16"/>
              </w:rPr>
              <w:t>2</w:t>
            </w:r>
            <w:r w:rsidR="00326655">
              <w:rPr>
                <w:rFonts w:ascii="Montserrat" w:eastAsia="Montserrat" w:hAnsi="Montserrat" w:cs="Montserrat"/>
                <w:bCs/>
                <w:sz w:val="16"/>
                <w:szCs w:val="16"/>
              </w:rPr>
              <w:t>7</w:t>
            </w:r>
          </w:p>
        </w:tc>
        <w:tc>
          <w:tcPr>
            <w:tcW w:w="425" w:type="dxa"/>
          </w:tcPr>
          <w:p w14:paraId="073DEDAA" w14:textId="40C1226B" w:rsidR="008F206E"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r>
              <w:rPr>
                <w:rFonts w:ascii="Montserrat" w:eastAsia="Montserrat" w:hAnsi="Montserrat" w:cs="Montserrat"/>
                <w:bCs/>
                <w:sz w:val="16"/>
                <w:szCs w:val="16"/>
              </w:rPr>
              <w:t>15</w:t>
            </w:r>
          </w:p>
        </w:tc>
        <w:tc>
          <w:tcPr>
            <w:tcW w:w="425" w:type="dxa"/>
            <w:tcMar>
              <w:top w:w="100" w:type="dxa"/>
              <w:left w:w="100" w:type="dxa"/>
              <w:bottom w:w="100" w:type="dxa"/>
              <w:right w:w="100" w:type="dxa"/>
            </w:tcMar>
            <w:vAlign w:val="center"/>
          </w:tcPr>
          <w:p w14:paraId="3525B4F3" w14:textId="6933E751"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r>
              <w:rPr>
                <w:rFonts w:ascii="Montserrat" w:eastAsia="Montserrat" w:hAnsi="Montserrat" w:cs="Montserrat"/>
                <w:sz w:val="16"/>
                <w:szCs w:val="16"/>
              </w:rPr>
              <w:t>2</w:t>
            </w:r>
          </w:p>
        </w:tc>
        <w:tc>
          <w:tcPr>
            <w:tcW w:w="425" w:type="dxa"/>
            <w:tcMar>
              <w:top w:w="100" w:type="dxa"/>
              <w:left w:w="100" w:type="dxa"/>
              <w:bottom w:w="100" w:type="dxa"/>
              <w:right w:w="100" w:type="dxa"/>
            </w:tcMar>
            <w:vAlign w:val="center"/>
          </w:tcPr>
          <w:p w14:paraId="029B8B7F" w14:textId="01D5E3DC"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r>
              <w:rPr>
                <w:rFonts w:ascii="Montserrat" w:eastAsia="Montserrat" w:hAnsi="Montserrat" w:cs="Montserrat"/>
                <w:sz w:val="16"/>
                <w:szCs w:val="16"/>
              </w:rPr>
              <w:t>1</w:t>
            </w:r>
          </w:p>
        </w:tc>
        <w:tc>
          <w:tcPr>
            <w:tcW w:w="425" w:type="dxa"/>
            <w:tcMar>
              <w:top w:w="100" w:type="dxa"/>
              <w:left w:w="100" w:type="dxa"/>
              <w:bottom w:w="100" w:type="dxa"/>
              <w:right w:w="100" w:type="dxa"/>
            </w:tcMar>
            <w:vAlign w:val="center"/>
          </w:tcPr>
          <w:p w14:paraId="244349FA" w14:textId="77777777"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426" w:type="dxa"/>
            <w:tcMar>
              <w:top w:w="100" w:type="dxa"/>
              <w:left w:w="100" w:type="dxa"/>
              <w:bottom w:w="100" w:type="dxa"/>
              <w:right w:w="100" w:type="dxa"/>
            </w:tcMar>
            <w:vAlign w:val="center"/>
          </w:tcPr>
          <w:p w14:paraId="4479B033" w14:textId="77777777"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425" w:type="dxa"/>
            <w:tcMar>
              <w:top w:w="100" w:type="dxa"/>
              <w:left w:w="100" w:type="dxa"/>
              <w:bottom w:w="100" w:type="dxa"/>
              <w:right w:w="100" w:type="dxa"/>
            </w:tcMar>
            <w:vAlign w:val="center"/>
          </w:tcPr>
          <w:p w14:paraId="0B695DBC" w14:textId="77777777"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850" w:type="dxa"/>
          </w:tcPr>
          <w:p w14:paraId="3696D8C4" w14:textId="77777777" w:rsidR="008F206E" w:rsidRPr="00487363"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4678" w:type="dxa"/>
          </w:tcPr>
          <w:p w14:paraId="643DBA87" w14:textId="65C7A1CB" w:rsidR="008F206E" w:rsidRPr="003E647C" w:rsidRDefault="008F206E" w:rsidP="008F206E">
            <w:pPr>
              <w:widowControl w:val="0"/>
              <w:pBdr>
                <w:top w:val="nil"/>
                <w:left w:val="nil"/>
                <w:bottom w:val="nil"/>
                <w:right w:val="nil"/>
                <w:between w:val="nil"/>
              </w:pBdr>
              <w:spacing w:line="276" w:lineRule="auto"/>
              <w:rPr>
                <w:rFonts w:ascii="Montserrat" w:eastAsia="Montserrat" w:hAnsi="Montserrat" w:cs="Montserrat"/>
                <w:sz w:val="16"/>
                <w:szCs w:val="16"/>
              </w:rPr>
            </w:pPr>
            <w:r w:rsidRPr="00487363">
              <w:rPr>
                <w:rFonts w:ascii="Montserrat" w:eastAsia="Montserrat" w:hAnsi="Montserrat" w:cs="Montserrat"/>
                <w:sz w:val="16"/>
                <w:szCs w:val="16"/>
              </w:rPr>
              <w:t>Sin Fin Específico / Libre Disposición</w:t>
            </w:r>
          </w:p>
        </w:tc>
        <w:tc>
          <w:tcPr>
            <w:tcW w:w="1843" w:type="dxa"/>
            <w:tcMar>
              <w:top w:w="100" w:type="dxa"/>
              <w:left w:w="100" w:type="dxa"/>
              <w:bottom w:w="100" w:type="dxa"/>
              <w:right w:w="100" w:type="dxa"/>
            </w:tcMar>
            <w:vAlign w:val="center"/>
          </w:tcPr>
          <w:p w14:paraId="2F29C6F4" w14:textId="52B64C31" w:rsidR="008F206E" w:rsidRPr="003E647C" w:rsidRDefault="008F206E" w:rsidP="008F206E">
            <w:pPr>
              <w:widowControl w:val="0"/>
              <w:pBdr>
                <w:top w:val="nil"/>
                <w:left w:val="nil"/>
                <w:bottom w:val="nil"/>
                <w:right w:val="nil"/>
                <w:between w:val="nil"/>
              </w:pBdr>
              <w:spacing w:line="276" w:lineRule="auto"/>
              <w:jc w:val="right"/>
              <w:rPr>
                <w:rFonts w:ascii="Montserrat" w:eastAsia="Montserrat" w:hAnsi="Montserrat" w:cs="Montserrat"/>
                <w:sz w:val="16"/>
                <w:szCs w:val="16"/>
              </w:rPr>
            </w:pPr>
            <w:r>
              <w:rPr>
                <w:rFonts w:ascii="Montserrat" w:eastAsia="Montserrat" w:hAnsi="Montserrat" w:cs="Montserrat"/>
                <w:sz w:val="16"/>
                <w:szCs w:val="16"/>
              </w:rPr>
              <w:t>20,000,000.00</w:t>
            </w:r>
          </w:p>
        </w:tc>
      </w:tr>
      <w:tr w:rsidR="008F206E" w14:paraId="088A6865" w14:textId="77777777" w:rsidTr="008F206E">
        <w:trPr>
          <w:trHeight w:val="198"/>
          <w:jc w:val="center"/>
        </w:trPr>
        <w:tc>
          <w:tcPr>
            <w:tcW w:w="416" w:type="dxa"/>
          </w:tcPr>
          <w:p w14:paraId="3DDA9674" w14:textId="2D24F374" w:rsidR="008F206E" w:rsidRPr="00487363" w:rsidRDefault="008F206E" w:rsidP="008F206E">
            <w:pPr>
              <w:widowControl w:val="0"/>
              <w:pBdr>
                <w:top w:val="nil"/>
                <w:left w:val="nil"/>
                <w:bottom w:val="nil"/>
                <w:right w:val="nil"/>
                <w:between w:val="nil"/>
              </w:pBdr>
              <w:spacing w:line="276" w:lineRule="auto"/>
              <w:jc w:val="center"/>
              <w:rPr>
                <w:rFonts w:ascii="Montserrat" w:eastAsia="Montserrat" w:hAnsi="Montserrat" w:cs="Montserrat"/>
                <w:bCs/>
                <w:sz w:val="16"/>
                <w:szCs w:val="16"/>
              </w:rPr>
            </w:pPr>
            <w:r w:rsidRPr="0010094C">
              <w:rPr>
                <w:rFonts w:ascii="Montserrat" w:eastAsia="Montserrat" w:hAnsi="Montserrat" w:cs="Montserrat"/>
                <w:bCs/>
                <w:sz w:val="16"/>
                <w:szCs w:val="16"/>
              </w:rPr>
              <w:t>2</w:t>
            </w:r>
            <w:r w:rsidR="00326655">
              <w:rPr>
                <w:rFonts w:ascii="Montserrat" w:eastAsia="Montserrat" w:hAnsi="Montserrat" w:cs="Montserrat"/>
                <w:bCs/>
                <w:sz w:val="16"/>
                <w:szCs w:val="16"/>
              </w:rPr>
              <w:t>7</w:t>
            </w:r>
          </w:p>
        </w:tc>
        <w:tc>
          <w:tcPr>
            <w:tcW w:w="425" w:type="dxa"/>
          </w:tcPr>
          <w:p w14:paraId="5C73E664" w14:textId="4C523E48" w:rsidR="008F206E"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r>
              <w:rPr>
                <w:rFonts w:ascii="Montserrat" w:eastAsia="Montserrat" w:hAnsi="Montserrat" w:cs="Montserrat"/>
                <w:bCs/>
                <w:sz w:val="16"/>
                <w:szCs w:val="16"/>
              </w:rPr>
              <w:t>15</w:t>
            </w:r>
          </w:p>
        </w:tc>
        <w:tc>
          <w:tcPr>
            <w:tcW w:w="425" w:type="dxa"/>
            <w:tcMar>
              <w:top w:w="100" w:type="dxa"/>
              <w:left w:w="100" w:type="dxa"/>
              <w:bottom w:w="100" w:type="dxa"/>
              <w:right w:w="100" w:type="dxa"/>
            </w:tcMar>
            <w:vAlign w:val="center"/>
          </w:tcPr>
          <w:p w14:paraId="05CAB484" w14:textId="6DD34110"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r>
              <w:rPr>
                <w:rFonts w:ascii="Montserrat" w:eastAsia="Montserrat" w:hAnsi="Montserrat" w:cs="Montserrat"/>
                <w:sz w:val="16"/>
                <w:szCs w:val="16"/>
              </w:rPr>
              <w:t>2</w:t>
            </w:r>
          </w:p>
        </w:tc>
        <w:tc>
          <w:tcPr>
            <w:tcW w:w="425" w:type="dxa"/>
            <w:tcMar>
              <w:top w:w="100" w:type="dxa"/>
              <w:left w:w="100" w:type="dxa"/>
              <w:bottom w:w="100" w:type="dxa"/>
              <w:right w:w="100" w:type="dxa"/>
            </w:tcMar>
            <w:vAlign w:val="center"/>
          </w:tcPr>
          <w:p w14:paraId="4C7BCD4C" w14:textId="731D737C"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r>
              <w:rPr>
                <w:rFonts w:ascii="Montserrat" w:eastAsia="Montserrat" w:hAnsi="Montserrat" w:cs="Montserrat"/>
                <w:sz w:val="16"/>
                <w:szCs w:val="16"/>
              </w:rPr>
              <w:t>1</w:t>
            </w:r>
          </w:p>
        </w:tc>
        <w:tc>
          <w:tcPr>
            <w:tcW w:w="425" w:type="dxa"/>
            <w:tcMar>
              <w:top w:w="100" w:type="dxa"/>
              <w:left w:w="100" w:type="dxa"/>
              <w:bottom w:w="100" w:type="dxa"/>
              <w:right w:w="100" w:type="dxa"/>
            </w:tcMar>
            <w:vAlign w:val="center"/>
          </w:tcPr>
          <w:p w14:paraId="447FAFEE" w14:textId="12BC74B0"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r>
              <w:rPr>
                <w:rFonts w:ascii="Montserrat" w:eastAsia="Montserrat" w:hAnsi="Montserrat" w:cs="Montserrat"/>
                <w:sz w:val="16"/>
                <w:szCs w:val="16"/>
              </w:rPr>
              <w:t>01</w:t>
            </w:r>
          </w:p>
        </w:tc>
        <w:tc>
          <w:tcPr>
            <w:tcW w:w="426" w:type="dxa"/>
            <w:tcMar>
              <w:top w:w="100" w:type="dxa"/>
              <w:left w:w="100" w:type="dxa"/>
              <w:bottom w:w="100" w:type="dxa"/>
              <w:right w:w="100" w:type="dxa"/>
            </w:tcMar>
            <w:vAlign w:val="center"/>
          </w:tcPr>
          <w:p w14:paraId="718D16B3" w14:textId="77777777"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425" w:type="dxa"/>
            <w:tcMar>
              <w:top w:w="100" w:type="dxa"/>
              <w:left w:w="100" w:type="dxa"/>
              <w:bottom w:w="100" w:type="dxa"/>
              <w:right w:w="100" w:type="dxa"/>
            </w:tcMar>
            <w:vAlign w:val="center"/>
          </w:tcPr>
          <w:p w14:paraId="4CACB7AE" w14:textId="77777777"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850" w:type="dxa"/>
          </w:tcPr>
          <w:p w14:paraId="1D308249" w14:textId="77777777" w:rsidR="008F206E" w:rsidRPr="00487363"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4678" w:type="dxa"/>
          </w:tcPr>
          <w:p w14:paraId="190F625C" w14:textId="54069FE2" w:rsidR="008F206E" w:rsidRPr="003E647C" w:rsidRDefault="008F206E" w:rsidP="008F206E">
            <w:pPr>
              <w:widowControl w:val="0"/>
              <w:pBdr>
                <w:top w:val="nil"/>
                <w:left w:val="nil"/>
                <w:bottom w:val="nil"/>
                <w:right w:val="nil"/>
                <w:between w:val="nil"/>
              </w:pBdr>
              <w:spacing w:line="276" w:lineRule="auto"/>
              <w:rPr>
                <w:rFonts w:ascii="Montserrat" w:eastAsia="Montserrat" w:hAnsi="Montserrat" w:cs="Montserrat"/>
                <w:sz w:val="16"/>
                <w:szCs w:val="16"/>
              </w:rPr>
            </w:pPr>
            <w:r w:rsidRPr="00487363">
              <w:rPr>
                <w:rFonts w:ascii="Montserrat" w:eastAsia="Montserrat" w:hAnsi="Montserrat" w:cs="Montserrat"/>
                <w:sz w:val="16"/>
                <w:szCs w:val="16"/>
              </w:rPr>
              <w:t>Ramos Generales del Gasto Público</w:t>
            </w:r>
          </w:p>
        </w:tc>
        <w:tc>
          <w:tcPr>
            <w:tcW w:w="1843" w:type="dxa"/>
            <w:tcMar>
              <w:top w:w="100" w:type="dxa"/>
              <w:left w:w="100" w:type="dxa"/>
              <w:bottom w:w="100" w:type="dxa"/>
              <w:right w:w="100" w:type="dxa"/>
            </w:tcMar>
            <w:vAlign w:val="center"/>
          </w:tcPr>
          <w:p w14:paraId="7E3D1638" w14:textId="57B72BA8" w:rsidR="008F206E" w:rsidRPr="003E647C" w:rsidRDefault="008F206E" w:rsidP="008F206E">
            <w:pPr>
              <w:widowControl w:val="0"/>
              <w:pBdr>
                <w:top w:val="nil"/>
                <w:left w:val="nil"/>
                <w:bottom w:val="nil"/>
                <w:right w:val="nil"/>
                <w:between w:val="nil"/>
              </w:pBdr>
              <w:spacing w:line="276" w:lineRule="auto"/>
              <w:jc w:val="right"/>
              <w:rPr>
                <w:rFonts w:ascii="Montserrat" w:eastAsia="Montserrat" w:hAnsi="Montserrat" w:cs="Montserrat"/>
                <w:sz w:val="16"/>
                <w:szCs w:val="16"/>
              </w:rPr>
            </w:pPr>
            <w:r>
              <w:rPr>
                <w:rFonts w:ascii="Montserrat" w:eastAsia="Montserrat" w:hAnsi="Montserrat" w:cs="Montserrat"/>
                <w:sz w:val="16"/>
                <w:szCs w:val="16"/>
              </w:rPr>
              <w:t>20,000,000.00</w:t>
            </w:r>
          </w:p>
        </w:tc>
      </w:tr>
      <w:tr w:rsidR="008F206E" w14:paraId="68D4F28B" w14:textId="77777777" w:rsidTr="008F206E">
        <w:trPr>
          <w:trHeight w:val="198"/>
          <w:jc w:val="center"/>
        </w:trPr>
        <w:tc>
          <w:tcPr>
            <w:tcW w:w="416" w:type="dxa"/>
          </w:tcPr>
          <w:p w14:paraId="5DFF3E36" w14:textId="74269938" w:rsidR="008F206E" w:rsidRPr="00487363" w:rsidRDefault="008F206E" w:rsidP="008F206E">
            <w:pPr>
              <w:widowControl w:val="0"/>
              <w:pBdr>
                <w:top w:val="nil"/>
                <w:left w:val="nil"/>
                <w:bottom w:val="nil"/>
                <w:right w:val="nil"/>
                <w:between w:val="nil"/>
              </w:pBdr>
              <w:spacing w:line="276" w:lineRule="auto"/>
              <w:jc w:val="center"/>
              <w:rPr>
                <w:rFonts w:ascii="Montserrat" w:eastAsia="Montserrat" w:hAnsi="Montserrat" w:cs="Montserrat"/>
                <w:bCs/>
                <w:sz w:val="16"/>
                <w:szCs w:val="16"/>
              </w:rPr>
            </w:pPr>
            <w:r w:rsidRPr="0010094C">
              <w:rPr>
                <w:rFonts w:ascii="Montserrat" w:eastAsia="Montserrat" w:hAnsi="Montserrat" w:cs="Montserrat"/>
                <w:bCs/>
                <w:sz w:val="16"/>
                <w:szCs w:val="16"/>
              </w:rPr>
              <w:t>2</w:t>
            </w:r>
            <w:r w:rsidR="00326655">
              <w:rPr>
                <w:rFonts w:ascii="Montserrat" w:eastAsia="Montserrat" w:hAnsi="Montserrat" w:cs="Montserrat"/>
                <w:bCs/>
                <w:sz w:val="16"/>
                <w:szCs w:val="16"/>
              </w:rPr>
              <w:t>7</w:t>
            </w:r>
          </w:p>
        </w:tc>
        <w:tc>
          <w:tcPr>
            <w:tcW w:w="425" w:type="dxa"/>
          </w:tcPr>
          <w:p w14:paraId="5A11BCA7" w14:textId="0A2C4114" w:rsidR="008F206E"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r>
              <w:rPr>
                <w:rFonts w:ascii="Montserrat" w:eastAsia="Montserrat" w:hAnsi="Montserrat" w:cs="Montserrat"/>
                <w:bCs/>
                <w:sz w:val="16"/>
                <w:szCs w:val="16"/>
              </w:rPr>
              <w:t>15</w:t>
            </w:r>
          </w:p>
        </w:tc>
        <w:tc>
          <w:tcPr>
            <w:tcW w:w="425" w:type="dxa"/>
            <w:tcMar>
              <w:top w:w="100" w:type="dxa"/>
              <w:left w:w="100" w:type="dxa"/>
              <w:bottom w:w="100" w:type="dxa"/>
              <w:right w:w="100" w:type="dxa"/>
            </w:tcMar>
            <w:vAlign w:val="center"/>
          </w:tcPr>
          <w:p w14:paraId="240281A6" w14:textId="655A739A"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r>
              <w:rPr>
                <w:rFonts w:ascii="Montserrat" w:eastAsia="Montserrat" w:hAnsi="Montserrat" w:cs="Montserrat"/>
                <w:sz w:val="16"/>
                <w:szCs w:val="16"/>
              </w:rPr>
              <w:t>2</w:t>
            </w:r>
          </w:p>
        </w:tc>
        <w:tc>
          <w:tcPr>
            <w:tcW w:w="425" w:type="dxa"/>
            <w:tcMar>
              <w:top w:w="100" w:type="dxa"/>
              <w:left w:w="100" w:type="dxa"/>
              <w:bottom w:w="100" w:type="dxa"/>
              <w:right w:w="100" w:type="dxa"/>
            </w:tcMar>
            <w:vAlign w:val="center"/>
          </w:tcPr>
          <w:p w14:paraId="0F348397" w14:textId="29724D6E"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r>
              <w:rPr>
                <w:rFonts w:ascii="Montserrat" w:eastAsia="Montserrat" w:hAnsi="Montserrat" w:cs="Montserrat"/>
                <w:sz w:val="16"/>
                <w:szCs w:val="16"/>
              </w:rPr>
              <w:t>1</w:t>
            </w:r>
          </w:p>
        </w:tc>
        <w:tc>
          <w:tcPr>
            <w:tcW w:w="425" w:type="dxa"/>
            <w:tcMar>
              <w:top w:w="100" w:type="dxa"/>
              <w:left w:w="100" w:type="dxa"/>
              <w:bottom w:w="100" w:type="dxa"/>
              <w:right w:w="100" w:type="dxa"/>
            </w:tcMar>
            <w:vAlign w:val="center"/>
          </w:tcPr>
          <w:p w14:paraId="6CA8F9DD" w14:textId="21114357"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r>
              <w:rPr>
                <w:rFonts w:ascii="Montserrat" w:eastAsia="Montserrat" w:hAnsi="Montserrat" w:cs="Montserrat"/>
                <w:sz w:val="16"/>
                <w:szCs w:val="16"/>
              </w:rPr>
              <w:t>01</w:t>
            </w:r>
          </w:p>
        </w:tc>
        <w:tc>
          <w:tcPr>
            <w:tcW w:w="426" w:type="dxa"/>
            <w:tcMar>
              <w:top w:w="100" w:type="dxa"/>
              <w:left w:w="100" w:type="dxa"/>
              <w:bottom w:w="100" w:type="dxa"/>
              <w:right w:w="100" w:type="dxa"/>
            </w:tcMar>
            <w:vAlign w:val="center"/>
          </w:tcPr>
          <w:p w14:paraId="29869477" w14:textId="21FDA1C5"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r>
              <w:rPr>
                <w:rFonts w:ascii="Montserrat" w:eastAsia="Montserrat" w:hAnsi="Montserrat" w:cs="Montserrat"/>
                <w:sz w:val="16"/>
                <w:szCs w:val="16"/>
              </w:rPr>
              <w:t>1</w:t>
            </w:r>
          </w:p>
        </w:tc>
        <w:tc>
          <w:tcPr>
            <w:tcW w:w="425" w:type="dxa"/>
            <w:tcMar>
              <w:top w:w="100" w:type="dxa"/>
              <w:left w:w="100" w:type="dxa"/>
              <w:bottom w:w="100" w:type="dxa"/>
              <w:right w:w="100" w:type="dxa"/>
            </w:tcMar>
            <w:vAlign w:val="center"/>
          </w:tcPr>
          <w:p w14:paraId="2AFA5267" w14:textId="24882CD5"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850" w:type="dxa"/>
          </w:tcPr>
          <w:p w14:paraId="316C8A62" w14:textId="1F94A4EF"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4678" w:type="dxa"/>
          </w:tcPr>
          <w:p w14:paraId="60380398" w14:textId="2B3BA98B" w:rsidR="008F206E" w:rsidRPr="003E647C" w:rsidRDefault="008F206E" w:rsidP="008F206E">
            <w:pPr>
              <w:widowControl w:val="0"/>
              <w:pBdr>
                <w:top w:val="nil"/>
                <w:left w:val="nil"/>
                <w:bottom w:val="nil"/>
                <w:right w:val="nil"/>
                <w:between w:val="nil"/>
              </w:pBdr>
              <w:spacing w:line="276" w:lineRule="auto"/>
              <w:rPr>
                <w:rFonts w:ascii="Montserrat" w:eastAsia="Montserrat" w:hAnsi="Montserrat" w:cs="Montserrat"/>
                <w:sz w:val="16"/>
                <w:szCs w:val="16"/>
              </w:rPr>
            </w:pPr>
            <w:r w:rsidRPr="008F206E">
              <w:rPr>
                <w:rFonts w:ascii="Montserrat" w:eastAsia="Montserrat" w:hAnsi="Montserrat" w:cs="Montserrat"/>
                <w:sz w:val="16"/>
                <w:szCs w:val="16"/>
              </w:rPr>
              <w:t>Capital Humano</w:t>
            </w:r>
          </w:p>
        </w:tc>
        <w:tc>
          <w:tcPr>
            <w:tcW w:w="1843" w:type="dxa"/>
            <w:tcMar>
              <w:top w:w="100" w:type="dxa"/>
              <w:left w:w="100" w:type="dxa"/>
              <w:bottom w:w="100" w:type="dxa"/>
              <w:right w:w="100" w:type="dxa"/>
            </w:tcMar>
            <w:vAlign w:val="center"/>
          </w:tcPr>
          <w:p w14:paraId="5FEED7AD" w14:textId="323F46B1" w:rsidR="008F206E" w:rsidRPr="003E647C" w:rsidRDefault="008F206E" w:rsidP="008F206E">
            <w:pPr>
              <w:widowControl w:val="0"/>
              <w:pBdr>
                <w:top w:val="nil"/>
                <w:left w:val="nil"/>
                <w:bottom w:val="nil"/>
                <w:right w:val="nil"/>
                <w:between w:val="nil"/>
              </w:pBdr>
              <w:spacing w:line="276" w:lineRule="auto"/>
              <w:jc w:val="right"/>
              <w:rPr>
                <w:rFonts w:ascii="Montserrat" w:eastAsia="Montserrat" w:hAnsi="Montserrat" w:cs="Montserrat"/>
                <w:sz w:val="16"/>
                <w:szCs w:val="16"/>
              </w:rPr>
            </w:pPr>
            <w:r>
              <w:rPr>
                <w:rFonts w:ascii="Montserrat" w:eastAsia="Montserrat" w:hAnsi="Montserrat" w:cs="Montserrat"/>
                <w:sz w:val="16"/>
                <w:szCs w:val="16"/>
              </w:rPr>
              <w:t>20,000,000.00</w:t>
            </w:r>
          </w:p>
        </w:tc>
      </w:tr>
      <w:tr w:rsidR="008F206E" w14:paraId="6996B7E1" w14:textId="77777777" w:rsidTr="008F206E">
        <w:trPr>
          <w:trHeight w:val="208"/>
          <w:jc w:val="center"/>
        </w:trPr>
        <w:tc>
          <w:tcPr>
            <w:tcW w:w="416" w:type="dxa"/>
          </w:tcPr>
          <w:p w14:paraId="4B5C925D" w14:textId="77F3B6BD" w:rsidR="008F206E" w:rsidRPr="00487363" w:rsidRDefault="008F206E" w:rsidP="008F206E">
            <w:pPr>
              <w:widowControl w:val="0"/>
              <w:pBdr>
                <w:top w:val="nil"/>
                <w:left w:val="nil"/>
                <w:bottom w:val="nil"/>
                <w:right w:val="nil"/>
                <w:between w:val="nil"/>
              </w:pBdr>
              <w:spacing w:line="276" w:lineRule="auto"/>
              <w:jc w:val="center"/>
              <w:rPr>
                <w:rFonts w:ascii="Montserrat" w:eastAsia="Montserrat" w:hAnsi="Montserrat" w:cs="Montserrat"/>
                <w:bCs/>
                <w:sz w:val="16"/>
                <w:szCs w:val="16"/>
              </w:rPr>
            </w:pPr>
            <w:r w:rsidRPr="0010094C">
              <w:rPr>
                <w:rFonts w:ascii="Montserrat" w:eastAsia="Montserrat" w:hAnsi="Montserrat" w:cs="Montserrat"/>
                <w:bCs/>
                <w:sz w:val="16"/>
                <w:szCs w:val="16"/>
              </w:rPr>
              <w:t>2</w:t>
            </w:r>
            <w:r w:rsidR="00326655">
              <w:rPr>
                <w:rFonts w:ascii="Montserrat" w:eastAsia="Montserrat" w:hAnsi="Montserrat" w:cs="Montserrat"/>
                <w:bCs/>
                <w:sz w:val="16"/>
                <w:szCs w:val="16"/>
              </w:rPr>
              <w:t>7</w:t>
            </w:r>
          </w:p>
        </w:tc>
        <w:tc>
          <w:tcPr>
            <w:tcW w:w="425" w:type="dxa"/>
          </w:tcPr>
          <w:p w14:paraId="2A0C5236" w14:textId="5EC9457A" w:rsidR="008F206E"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r>
              <w:rPr>
                <w:rFonts w:ascii="Montserrat" w:eastAsia="Montserrat" w:hAnsi="Montserrat" w:cs="Montserrat"/>
                <w:bCs/>
                <w:sz w:val="16"/>
                <w:szCs w:val="16"/>
              </w:rPr>
              <w:t>15</w:t>
            </w:r>
          </w:p>
        </w:tc>
        <w:tc>
          <w:tcPr>
            <w:tcW w:w="425" w:type="dxa"/>
            <w:tcMar>
              <w:top w:w="100" w:type="dxa"/>
              <w:left w:w="100" w:type="dxa"/>
              <w:bottom w:w="100" w:type="dxa"/>
              <w:right w:w="100" w:type="dxa"/>
            </w:tcMar>
            <w:vAlign w:val="center"/>
          </w:tcPr>
          <w:p w14:paraId="3967C6D0" w14:textId="757F271C"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r>
              <w:rPr>
                <w:rFonts w:ascii="Montserrat" w:eastAsia="Montserrat" w:hAnsi="Montserrat" w:cs="Montserrat"/>
                <w:sz w:val="16"/>
                <w:szCs w:val="16"/>
              </w:rPr>
              <w:t>2</w:t>
            </w:r>
          </w:p>
        </w:tc>
        <w:tc>
          <w:tcPr>
            <w:tcW w:w="425" w:type="dxa"/>
            <w:tcMar>
              <w:top w:w="100" w:type="dxa"/>
              <w:left w:w="100" w:type="dxa"/>
              <w:bottom w:w="100" w:type="dxa"/>
              <w:right w:w="100" w:type="dxa"/>
            </w:tcMar>
            <w:vAlign w:val="center"/>
          </w:tcPr>
          <w:p w14:paraId="5D42E8E9" w14:textId="5E670A07"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r>
              <w:rPr>
                <w:rFonts w:ascii="Montserrat" w:eastAsia="Montserrat" w:hAnsi="Montserrat" w:cs="Montserrat"/>
                <w:sz w:val="16"/>
                <w:szCs w:val="16"/>
              </w:rPr>
              <w:t>1</w:t>
            </w:r>
          </w:p>
        </w:tc>
        <w:tc>
          <w:tcPr>
            <w:tcW w:w="425" w:type="dxa"/>
            <w:tcMar>
              <w:top w:w="100" w:type="dxa"/>
              <w:left w:w="100" w:type="dxa"/>
              <w:bottom w:w="100" w:type="dxa"/>
              <w:right w:w="100" w:type="dxa"/>
            </w:tcMar>
            <w:vAlign w:val="center"/>
          </w:tcPr>
          <w:p w14:paraId="6AEE1A31" w14:textId="31F898CB"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r>
              <w:rPr>
                <w:rFonts w:ascii="Montserrat" w:eastAsia="Montserrat" w:hAnsi="Montserrat" w:cs="Montserrat"/>
                <w:sz w:val="16"/>
                <w:szCs w:val="16"/>
              </w:rPr>
              <w:t>01</w:t>
            </w:r>
          </w:p>
        </w:tc>
        <w:tc>
          <w:tcPr>
            <w:tcW w:w="426" w:type="dxa"/>
            <w:tcMar>
              <w:top w:w="100" w:type="dxa"/>
              <w:left w:w="100" w:type="dxa"/>
              <w:bottom w:w="100" w:type="dxa"/>
              <w:right w:w="100" w:type="dxa"/>
            </w:tcMar>
            <w:vAlign w:val="center"/>
          </w:tcPr>
          <w:p w14:paraId="4B6FCB0D" w14:textId="290A6CF4"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r>
              <w:rPr>
                <w:rFonts w:ascii="Montserrat" w:eastAsia="Montserrat" w:hAnsi="Montserrat" w:cs="Montserrat"/>
                <w:sz w:val="16"/>
                <w:szCs w:val="16"/>
              </w:rPr>
              <w:t>1</w:t>
            </w:r>
          </w:p>
        </w:tc>
        <w:tc>
          <w:tcPr>
            <w:tcW w:w="425" w:type="dxa"/>
            <w:tcMar>
              <w:top w:w="100" w:type="dxa"/>
              <w:left w:w="100" w:type="dxa"/>
              <w:bottom w:w="100" w:type="dxa"/>
              <w:right w:w="100" w:type="dxa"/>
            </w:tcMar>
            <w:vAlign w:val="center"/>
          </w:tcPr>
          <w:p w14:paraId="1ACD984D" w14:textId="0BD4C84C"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r>
              <w:rPr>
                <w:rFonts w:ascii="Montserrat" w:eastAsia="Montserrat" w:hAnsi="Montserrat" w:cs="Montserrat"/>
                <w:sz w:val="16"/>
                <w:szCs w:val="16"/>
              </w:rPr>
              <w:t>01</w:t>
            </w:r>
          </w:p>
        </w:tc>
        <w:tc>
          <w:tcPr>
            <w:tcW w:w="850" w:type="dxa"/>
          </w:tcPr>
          <w:p w14:paraId="6E92169C" w14:textId="7D14BC9C"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4678" w:type="dxa"/>
          </w:tcPr>
          <w:p w14:paraId="5C588EFF" w14:textId="3ED2899B" w:rsidR="008F206E" w:rsidRPr="003E647C" w:rsidRDefault="008F206E" w:rsidP="008F206E">
            <w:pPr>
              <w:widowControl w:val="0"/>
              <w:pBdr>
                <w:top w:val="nil"/>
                <w:left w:val="nil"/>
                <w:bottom w:val="nil"/>
                <w:right w:val="nil"/>
                <w:between w:val="nil"/>
              </w:pBdr>
              <w:spacing w:line="276" w:lineRule="auto"/>
              <w:rPr>
                <w:rFonts w:ascii="Montserrat" w:eastAsia="Montserrat" w:hAnsi="Montserrat" w:cs="Montserrat"/>
                <w:sz w:val="16"/>
                <w:szCs w:val="16"/>
              </w:rPr>
            </w:pPr>
            <w:r w:rsidRPr="008F206E">
              <w:rPr>
                <w:rFonts w:ascii="Montserrat" w:eastAsia="Montserrat" w:hAnsi="Montserrat" w:cs="Montserrat"/>
                <w:sz w:val="16"/>
                <w:szCs w:val="16"/>
              </w:rPr>
              <w:t xml:space="preserve">Permanentes GODEZAC </w:t>
            </w:r>
            <w:r>
              <w:rPr>
                <w:rFonts w:ascii="Montserrat" w:eastAsia="Montserrat" w:hAnsi="Montserrat" w:cs="Montserrat"/>
                <w:sz w:val="16"/>
                <w:szCs w:val="16"/>
              </w:rPr>
              <w:t>D</w:t>
            </w:r>
          </w:p>
        </w:tc>
        <w:tc>
          <w:tcPr>
            <w:tcW w:w="1843" w:type="dxa"/>
            <w:tcMar>
              <w:top w:w="100" w:type="dxa"/>
              <w:left w:w="100" w:type="dxa"/>
              <w:bottom w:w="100" w:type="dxa"/>
              <w:right w:w="100" w:type="dxa"/>
            </w:tcMar>
            <w:vAlign w:val="center"/>
          </w:tcPr>
          <w:p w14:paraId="4C72C259" w14:textId="18D93660" w:rsidR="008F206E" w:rsidRPr="003E647C" w:rsidRDefault="008F206E" w:rsidP="008F206E">
            <w:pPr>
              <w:widowControl w:val="0"/>
              <w:pBdr>
                <w:top w:val="nil"/>
                <w:left w:val="nil"/>
                <w:bottom w:val="nil"/>
                <w:right w:val="nil"/>
                <w:between w:val="nil"/>
              </w:pBdr>
              <w:spacing w:line="276" w:lineRule="auto"/>
              <w:jc w:val="right"/>
              <w:rPr>
                <w:rFonts w:ascii="Montserrat" w:eastAsia="Montserrat" w:hAnsi="Montserrat" w:cs="Montserrat"/>
                <w:sz w:val="16"/>
                <w:szCs w:val="16"/>
              </w:rPr>
            </w:pPr>
            <w:r>
              <w:rPr>
                <w:rFonts w:ascii="Montserrat" w:eastAsia="Montserrat" w:hAnsi="Montserrat" w:cs="Montserrat"/>
                <w:sz w:val="16"/>
                <w:szCs w:val="16"/>
              </w:rPr>
              <w:t>20,000,000.00</w:t>
            </w:r>
          </w:p>
        </w:tc>
      </w:tr>
      <w:tr w:rsidR="008F206E" w14:paraId="453CA985" w14:textId="77777777" w:rsidTr="008F206E">
        <w:trPr>
          <w:trHeight w:val="198"/>
          <w:jc w:val="center"/>
        </w:trPr>
        <w:tc>
          <w:tcPr>
            <w:tcW w:w="416" w:type="dxa"/>
          </w:tcPr>
          <w:p w14:paraId="10BCB72A" w14:textId="77777777" w:rsidR="008F206E" w:rsidRPr="00487363" w:rsidRDefault="008F206E" w:rsidP="008F206E">
            <w:pPr>
              <w:widowControl w:val="0"/>
              <w:pBdr>
                <w:top w:val="nil"/>
                <w:left w:val="nil"/>
                <w:bottom w:val="nil"/>
                <w:right w:val="nil"/>
                <w:between w:val="nil"/>
              </w:pBdr>
              <w:spacing w:line="276" w:lineRule="auto"/>
              <w:rPr>
                <w:rFonts w:ascii="Montserrat" w:eastAsia="Montserrat" w:hAnsi="Montserrat" w:cs="Montserrat"/>
                <w:bCs/>
                <w:sz w:val="16"/>
                <w:szCs w:val="16"/>
              </w:rPr>
            </w:pPr>
          </w:p>
        </w:tc>
        <w:tc>
          <w:tcPr>
            <w:tcW w:w="425" w:type="dxa"/>
          </w:tcPr>
          <w:p w14:paraId="5623DB48" w14:textId="77777777"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425" w:type="dxa"/>
            <w:tcMar>
              <w:top w:w="100" w:type="dxa"/>
              <w:left w:w="100" w:type="dxa"/>
              <w:bottom w:w="100" w:type="dxa"/>
              <w:right w:w="100" w:type="dxa"/>
            </w:tcMar>
            <w:vAlign w:val="center"/>
          </w:tcPr>
          <w:p w14:paraId="32CB7B02" w14:textId="35BAB0F8"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425" w:type="dxa"/>
            <w:tcMar>
              <w:top w:w="100" w:type="dxa"/>
              <w:left w:w="100" w:type="dxa"/>
              <w:bottom w:w="100" w:type="dxa"/>
              <w:right w:w="100" w:type="dxa"/>
            </w:tcMar>
            <w:vAlign w:val="center"/>
          </w:tcPr>
          <w:p w14:paraId="433AD0C5" w14:textId="77777777"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425" w:type="dxa"/>
            <w:tcMar>
              <w:top w:w="100" w:type="dxa"/>
              <w:left w:w="100" w:type="dxa"/>
              <w:bottom w:w="100" w:type="dxa"/>
              <w:right w:w="100" w:type="dxa"/>
            </w:tcMar>
            <w:vAlign w:val="center"/>
          </w:tcPr>
          <w:p w14:paraId="4267F5A0" w14:textId="77777777"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426" w:type="dxa"/>
            <w:tcMar>
              <w:top w:w="100" w:type="dxa"/>
              <w:left w:w="100" w:type="dxa"/>
              <w:bottom w:w="100" w:type="dxa"/>
              <w:right w:w="100" w:type="dxa"/>
            </w:tcMar>
            <w:vAlign w:val="center"/>
          </w:tcPr>
          <w:p w14:paraId="2946CFB9" w14:textId="77777777"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425" w:type="dxa"/>
            <w:tcMar>
              <w:top w:w="100" w:type="dxa"/>
              <w:left w:w="100" w:type="dxa"/>
              <w:bottom w:w="100" w:type="dxa"/>
              <w:right w:w="100" w:type="dxa"/>
            </w:tcMar>
            <w:vAlign w:val="center"/>
          </w:tcPr>
          <w:p w14:paraId="1C9BA275" w14:textId="77777777"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850" w:type="dxa"/>
          </w:tcPr>
          <w:p w14:paraId="729968EA" w14:textId="0AF6B4AA" w:rsidR="008F206E" w:rsidRPr="00487363" w:rsidRDefault="008F206E" w:rsidP="008F206E">
            <w:pPr>
              <w:widowControl w:val="0"/>
              <w:pBdr>
                <w:top w:val="nil"/>
                <w:left w:val="nil"/>
                <w:bottom w:val="nil"/>
                <w:right w:val="nil"/>
                <w:between w:val="nil"/>
              </w:pBdr>
              <w:spacing w:line="276" w:lineRule="auto"/>
              <w:rPr>
                <w:rFonts w:ascii="Montserrat" w:eastAsia="Montserrat" w:hAnsi="Montserrat" w:cs="Montserrat"/>
                <w:sz w:val="16"/>
                <w:szCs w:val="16"/>
              </w:rPr>
            </w:pPr>
            <w:r>
              <w:rPr>
                <w:rFonts w:ascii="Montserrat" w:eastAsia="Montserrat" w:hAnsi="Montserrat" w:cs="Montserrat"/>
                <w:sz w:val="16"/>
                <w:szCs w:val="16"/>
              </w:rPr>
              <w:t>138</w:t>
            </w:r>
          </w:p>
        </w:tc>
        <w:tc>
          <w:tcPr>
            <w:tcW w:w="4678" w:type="dxa"/>
          </w:tcPr>
          <w:p w14:paraId="19B42977" w14:textId="757A5EF2" w:rsidR="008F206E" w:rsidRPr="003E647C" w:rsidRDefault="008F206E" w:rsidP="008F206E">
            <w:pPr>
              <w:widowControl w:val="0"/>
              <w:pBdr>
                <w:top w:val="nil"/>
                <w:left w:val="nil"/>
                <w:bottom w:val="nil"/>
                <w:right w:val="nil"/>
                <w:between w:val="nil"/>
              </w:pBdr>
              <w:spacing w:line="276" w:lineRule="auto"/>
              <w:rPr>
                <w:rFonts w:ascii="Montserrat" w:eastAsia="Montserrat" w:hAnsi="Montserrat" w:cs="Montserrat"/>
                <w:sz w:val="16"/>
                <w:szCs w:val="16"/>
              </w:rPr>
            </w:pPr>
            <w:r w:rsidRPr="00487363">
              <w:rPr>
                <w:rFonts w:ascii="Montserrat" w:eastAsia="Montserrat" w:hAnsi="Montserrat" w:cs="Montserrat"/>
                <w:sz w:val="16"/>
                <w:szCs w:val="16"/>
              </w:rPr>
              <w:t>Seguridad Pública Integral</w:t>
            </w:r>
          </w:p>
        </w:tc>
        <w:tc>
          <w:tcPr>
            <w:tcW w:w="1843" w:type="dxa"/>
            <w:tcMar>
              <w:top w:w="100" w:type="dxa"/>
              <w:left w:w="100" w:type="dxa"/>
              <w:bottom w:w="100" w:type="dxa"/>
              <w:right w:w="100" w:type="dxa"/>
            </w:tcMar>
            <w:vAlign w:val="center"/>
          </w:tcPr>
          <w:p w14:paraId="2FA76E3B" w14:textId="4C2ED47A" w:rsidR="008F206E" w:rsidRPr="003E647C" w:rsidRDefault="008F206E" w:rsidP="008F206E">
            <w:pPr>
              <w:widowControl w:val="0"/>
              <w:pBdr>
                <w:top w:val="nil"/>
                <w:left w:val="nil"/>
                <w:bottom w:val="nil"/>
                <w:right w:val="nil"/>
                <w:between w:val="nil"/>
              </w:pBdr>
              <w:spacing w:line="276" w:lineRule="auto"/>
              <w:jc w:val="right"/>
              <w:rPr>
                <w:rFonts w:ascii="Montserrat" w:eastAsia="Montserrat" w:hAnsi="Montserrat" w:cs="Montserrat"/>
                <w:sz w:val="16"/>
                <w:szCs w:val="16"/>
              </w:rPr>
            </w:pPr>
            <w:r>
              <w:rPr>
                <w:rFonts w:ascii="Montserrat" w:eastAsia="Montserrat" w:hAnsi="Montserrat" w:cs="Montserrat"/>
                <w:sz w:val="16"/>
                <w:szCs w:val="16"/>
              </w:rPr>
              <w:t>8,000,000.00</w:t>
            </w:r>
          </w:p>
        </w:tc>
      </w:tr>
      <w:tr w:rsidR="008F206E" w14:paraId="1429D48A" w14:textId="77777777" w:rsidTr="008F206E">
        <w:trPr>
          <w:trHeight w:val="198"/>
          <w:jc w:val="center"/>
        </w:trPr>
        <w:tc>
          <w:tcPr>
            <w:tcW w:w="416" w:type="dxa"/>
          </w:tcPr>
          <w:p w14:paraId="4A28C38B" w14:textId="77777777" w:rsidR="008F206E" w:rsidRPr="00487363" w:rsidRDefault="008F206E" w:rsidP="008F206E">
            <w:pPr>
              <w:widowControl w:val="0"/>
              <w:pBdr>
                <w:top w:val="nil"/>
                <w:left w:val="nil"/>
                <w:bottom w:val="nil"/>
                <w:right w:val="nil"/>
                <w:between w:val="nil"/>
              </w:pBdr>
              <w:spacing w:line="276" w:lineRule="auto"/>
              <w:rPr>
                <w:rFonts w:ascii="Montserrat" w:eastAsia="Montserrat" w:hAnsi="Montserrat" w:cs="Montserrat"/>
                <w:bCs/>
                <w:sz w:val="16"/>
                <w:szCs w:val="16"/>
              </w:rPr>
            </w:pPr>
          </w:p>
        </w:tc>
        <w:tc>
          <w:tcPr>
            <w:tcW w:w="425" w:type="dxa"/>
          </w:tcPr>
          <w:p w14:paraId="74F9707F" w14:textId="77777777"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425" w:type="dxa"/>
            <w:tcMar>
              <w:top w:w="100" w:type="dxa"/>
              <w:left w:w="100" w:type="dxa"/>
              <w:bottom w:w="100" w:type="dxa"/>
              <w:right w:w="100" w:type="dxa"/>
            </w:tcMar>
            <w:vAlign w:val="center"/>
          </w:tcPr>
          <w:p w14:paraId="18E27D8C" w14:textId="38A0340C"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425" w:type="dxa"/>
            <w:tcMar>
              <w:top w:w="100" w:type="dxa"/>
              <w:left w:w="100" w:type="dxa"/>
              <w:bottom w:w="100" w:type="dxa"/>
              <w:right w:w="100" w:type="dxa"/>
            </w:tcMar>
            <w:vAlign w:val="center"/>
          </w:tcPr>
          <w:p w14:paraId="43F7135D" w14:textId="77777777"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425" w:type="dxa"/>
            <w:tcMar>
              <w:top w:w="100" w:type="dxa"/>
              <w:left w:w="100" w:type="dxa"/>
              <w:bottom w:w="100" w:type="dxa"/>
              <w:right w:w="100" w:type="dxa"/>
            </w:tcMar>
            <w:vAlign w:val="center"/>
          </w:tcPr>
          <w:p w14:paraId="78AEB6C4" w14:textId="77777777"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426" w:type="dxa"/>
            <w:tcMar>
              <w:top w:w="100" w:type="dxa"/>
              <w:left w:w="100" w:type="dxa"/>
              <w:bottom w:w="100" w:type="dxa"/>
              <w:right w:w="100" w:type="dxa"/>
            </w:tcMar>
            <w:vAlign w:val="center"/>
          </w:tcPr>
          <w:p w14:paraId="61A67131" w14:textId="77777777"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425" w:type="dxa"/>
            <w:tcMar>
              <w:top w:w="100" w:type="dxa"/>
              <w:left w:w="100" w:type="dxa"/>
              <w:bottom w:w="100" w:type="dxa"/>
              <w:right w:w="100" w:type="dxa"/>
            </w:tcMar>
            <w:vAlign w:val="center"/>
          </w:tcPr>
          <w:p w14:paraId="49514588" w14:textId="77777777"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850" w:type="dxa"/>
          </w:tcPr>
          <w:p w14:paraId="4DE55F5A" w14:textId="0912A217" w:rsidR="008F206E" w:rsidRPr="00487363" w:rsidRDefault="008F206E" w:rsidP="008F206E">
            <w:pPr>
              <w:widowControl w:val="0"/>
              <w:pBdr>
                <w:top w:val="nil"/>
                <w:left w:val="nil"/>
                <w:bottom w:val="nil"/>
                <w:right w:val="nil"/>
                <w:between w:val="nil"/>
              </w:pBdr>
              <w:spacing w:line="276" w:lineRule="auto"/>
              <w:rPr>
                <w:rFonts w:ascii="Montserrat" w:eastAsia="Montserrat" w:hAnsi="Montserrat" w:cs="Montserrat"/>
                <w:sz w:val="16"/>
                <w:szCs w:val="16"/>
              </w:rPr>
            </w:pPr>
            <w:r>
              <w:rPr>
                <w:rFonts w:ascii="Montserrat" w:eastAsia="Montserrat" w:hAnsi="Montserrat" w:cs="Montserrat"/>
                <w:sz w:val="16"/>
                <w:szCs w:val="16"/>
              </w:rPr>
              <w:t>139</w:t>
            </w:r>
          </w:p>
        </w:tc>
        <w:tc>
          <w:tcPr>
            <w:tcW w:w="4678" w:type="dxa"/>
          </w:tcPr>
          <w:p w14:paraId="7387DD94" w14:textId="75339D19" w:rsidR="008F206E" w:rsidRPr="00487363" w:rsidRDefault="008F206E" w:rsidP="008F206E">
            <w:pPr>
              <w:widowControl w:val="0"/>
              <w:pBdr>
                <w:top w:val="nil"/>
                <w:left w:val="nil"/>
                <w:bottom w:val="nil"/>
                <w:right w:val="nil"/>
                <w:between w:val="nil"/>
              </w:pBdr>
              <w:spacing w:line="276" w:lineRule="auto"/>
              <w:rPr>
                <w:rFonts w:ascii="Montserrat" w:eastAsia="Montserrat" w:hAnsi="Montserrat" w:cs="Montserrat"/>
                <w:sz w:val="16"/>
                <w:szCs w:val="16"/>
              </w:rPr>
            </w:pPr>
            <w:r w:rsidRPr="008F206E">
              <w:rPr>
                <w:rFonts w:ascii="Montserrat" w:eastAsia="Montserrat" w:hAnsi="Montserrat" w:cs="Montserrat"/>
                <w:sz w:val="16"/>
                <w:szCs w:val="16"/>
              </w:rPr>
              <w:t>Dignificación del Sistema Penitenciario Estatal</w:t>
            </w:r>
          </w:p>
        </w:tc>
        <w:tc>
          <w:tcPr>
            <w:tcW w:w="1843" w:type="dxa"/>
            <w:tcMar>
              <w:top w:w="100" w:type="dxa"/>
              <w:left w:w="100" w:type="dxa"/>
              <w:bottom w:w="100" w:type="dxa"/>
              <w:right w:w="100" w:type="dxa"/>
            </w:tcMar>
            <w:vAlign w:val="center"/>
          </w:tcPr>
          <w:p w14:paraId="3E4C6775" w14:textId="635AA628" w:rsidR="008F206E" w:rsidRPr="003E647C" w:rsidRDefault="008F206E" w:rsidP="008F206E">
            <w:pPr>
              <w:widowControl w:val="0"/>
              <w:pBdr>
                <w:top w:val="nil"/>
                <w:left w:val="nil"/>
                <w:bottom w:val="nil"/>
                <w:right w:val="nil"/>
                <w:between w:val="nil"/>
              </w:pBdr>
              <w:spacing w:line="276" w:lineRule="auto"/>
              <w:jc w:val="right"/>
              <w:rPr>
                <w:rFonts w:ascii="Montserrat" w:eastAsia="Montserrat" w:hAnsi="Montserrat" w:cs="Montserrat"/>
                <w:sz w:val="16"/>
                <w:szCs w:val="16"/>
              </w:rPr>
            </w:pPr>
            <w:r>
              <w:rPr>
                <w:rFonts w:ascii="Montserrat" w:eastAsia="Montserrat" w:hAnsi="Montserrat" w:cs="Montserrat"/>
                <w:sz w:val="16"/>
                <w:szCs w:val="16"/>
              </w:rPr>
              <w:t>2,000,000.00</w:t>
            </w:r>
          </w:p>
        </w:tc>
      </w:tr>
      <w:tr w:rsidR="008F206E" w14:paraId="31E2AED9" w14:textId="77777777" w:rsidTr="008F206E">
        <w:trPr>
          <w:trHeight w:val="198"/>
          <w:jc w:val="center"/>
        </w:trPr>
        <w:tc>
          <w:tcPr>
            <w:tcW w:w="416" w:type="dxa"/>
          </w:tcPr>
          <w:p w14:paraId="0913011B" w14:textId="77777777" w:rsidR="008F206E" w:rsidRPr="00487363" w:rsidRDefault="008F206E" w:rsidP="008F206E">
            <w:pPr>
              <w:widowControl w:val="0"/>
              <w:pBdr>
                <w:top w:val="nil"/>
                <w:left w:val="nil"/>
                <w:bottom w:val="nil"/>
                <w:right w:val="nil"/>
                <w:between w:val="nil"/>
              </w:pBdr>
              <w:spacing w:line="276" w:lineRule="auto"/>
              <w:rPr>
                <w:rFonts w:ascii="Montserrat" w:eastAsia="Montserrat" w:hAnsi="Montserrat" w:cs="Montserrat"/>
                <w:bCs/>
                <w:sz w:val="16"/>
                <w:szCs w:val="16"/>
              </w:rPr>
            </w:pPr>
          </w:p>
        </w:tc>
        <w:tc>
          <w:tcPr>
            <w:tcW w:w="425" w:type="dxa"/>
          </w:tcPr>
          <w:p w14:paraId="437ED57F" w14:textId="77777777"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425" w:type="dxa"/>
            <w:tcMar>
              <w:top w:w="100" w:type="dxa"/>
              <w:left w:w="100" w:type="dxa"/>
              <w:bottom w:w="100" w:type="dxa"/>
              <w:right w:w="100" w:type="dxa"/>
            </w:tcMar>
            <w:vAlign w:val="center"/>
          </w:tcPr>
          <w:p w14:paraId="391E19BD" w14:textId="205DA48F"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425" w:type="dxa"/>
            <w:tcMar>
              <w:top w:w="100" w:type="dxa"/>
              <w:left w:w="100" w:type="dxa"/>
              <w:bottom w:w="100" w:type="dxa"/>
              <w:right w:w="100" w:type="dxa"/>
            </w:tcMar>
            <w:vAlign w:val="center"/>
          </w:tcPr>
          <w:p w14:paraId="52CE3296" w14:textId="77777777"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425" w:type="dxa"/>
            <w:tcMar>
              <w:top w:w="100" w:type="dxa"/>
              <w:left w:w="100" w:type="dxa"/>
              <w:bottom w:w="100" w:type="dxa"/>
              <w:right w:w="100" w:type="dxa"/>
            </w:tcMar>
            <w:vAlign w:val="center"/>
          </w:tcPr>
          <w:p w14:paraId="4B7796E8" w14:textId="77777777"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426" w:type="dxa"/>
            <w:tcMar>
              <w:top w:w="100" w:type="dxa"/>
              <w:left w:w="100" w:type="dxa"/>
              <w:bottom w:w="100" w:type="dxa"/>
              <w:right w:w="100" w:type="dxa"/>
            </w:tcMar>
            <w:vAlign w:val="center"/>
          </w:tcPr>
          <w:p w14:paraId="45E52A22" w14:textId="77777777"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425" w:type="dxa"/>
            <w:tcMar>
              <w:top w:w="100" w:type="dxa"/>
              <w:left w:w="100" w:type="dxa"/>
              <w:bottom w:w="100" w:type="dxa"/>
              <w:right w:w="100" w:type="dxa"/>
            </w:tcMar>
            <w:vAlign w:val="center"/>
          </w:tcPr>
          <w:p w14:paraId="038E2AC1" w14:textId="77777777" w:rsidR="008F206E" w:rsidRPr="003E647C" w:rsidRDefault="008F206E" w:rsidP="008F206E">
            <w:pPr>
              <w:widowControl w:val="0"/>
              <w:pBdr>
                <w:top w:val="nil"/>
                <w:left w:val="nil"/>
                <w:bottom w:val="nil"/>
                <w:right w:val="nil"/>
                <w:between w:val="nil"/>
              </w:pBdr>
              <w:spacing w:line="276" w:lineRule="auto"/>
              <w:jc w:val="center"/>
              <w:rPr>
                <w:rFonts w:ascii="Montserrat" w:eastAsia="Montserrat" w:hAnsi="Montserrat" w:cs="Montserrat"/>
                <w:sz w:val="16"/>
                <w:szCs w:val="16"/>
              </w:rPr>
            </w:pPr>
          </w:p>
        </w:tc>
        <w:tc>
          <w:tcPr>
            <w:tcW w:w="850" w:type="dxa"/>
          </w:tcPr>
          <w:p w14:paraId="000ADDC6" w14:textId="1C5F9E0C" w:rsidR="008F206E" w:rsidRDefault="008F206E" w:rsidP="008F206E">
            <w:pPr>
              <w:widowControl w:val="0"/>
              <w:pBdr>
                <w:top w:val="nil"/>
                <w:left w:val="nil"/>
                <w:bottom w:val="nil"/>
                <w:right w:val="nil"/>
                <w:between w:val="nil"/>
              </w:pBdr>
              <w:spacing w:line="276" w:lineRule="auto"/>
              <w:rPr>
                <w:rFonts w:ascii="Montserrat" w:eastAsia="Montserrat" w:hAnsi="Montserrat" w:cs="Montserrat"/>
                <w:sz w:val="16"/>
                <w:szCs w:val="16"/>
              </w:rPr>
            </w:pPr>
            <w:r>
              <w:rPr>
                <w:rFonts w:ascii="Montserrat" w:eastAsia="Montserrat" w:hAnsi="Montserrat" w:cs="Montserrat"/>
                <w:sz w:val="16"/>
                <w:szCs w:val="16"/>
              </w:rPr>
              <w:t>142</w:t>
            </w:r>
          </w:p>
        </w:tc>
        <w:tc>
          <w:tcPr>
            <w:tcW w:w="4678" w:type="dxa"/>
          </w:tcPr>
          <w:p w14:paraId="3BEA9620" w14:textId="10C14E61" w:rsidR="008F206E" w:rsidRPr="008F206E" w:rsidRDefault="008F206E" w:rsidP="008F206E">
            <w:pPr>
              <w:widowControl w:val="0"/>
              <w:pBdr>
                <w:top w:val="nil"/>
                <w:left w:val="nil"/>
                <w:bottom w:val="nil"/>
                <w:right w:val="nil"/>
                <w:between w:val="nil"/>
              </w:pBdr>
              <w:spacing w:line="276" w:lineRule="auto"/>
              <w:rPr>
                <w:rFonts w:ascii="Montserrat" w:eastAsia="Montserrat" w:hAnsi="Montserrat" w:cs="Montserrat"/>
                <w:sz w:val="16"/>
                <w:szCs w:val="16"/>
              </w:rPr>
            </w:pPr>
            <w:r w:rsidRPr="008F206E">
              <w:rPr>
                <w:rFonts w:ascii="Montserrat" w:eastAsia="Montserrat" w:hAnsi="Montserrat" w:cs="Montserrat"/>
                <w:sz w:val="16"/>
                <w:szCs w:val="16"/>
              </w:rPr>
              <w:t>Sistema Estatal de Seguridad Pública</w:t>
            </w:r>
          </w:p>
        </w:tc>
        <w:tc>
          <w:tcPr>
            <w:tcW w:w="1843" w:type="dxa"/>
            <w:tcMar>
              <w:top w:w="100" w:type="dxa"/>
              <w:left w:w="100" w:type="dxa"/>
              <w:bottom w:w="100" w:type="dxa"/>
              <w:right w:w="100" w:type="dxa"/>
            </w:tcMar>
            <w:vAlign w:val="center"/>
          </w:tcPr>
          <w:p w14:paraId="318E0F03" w14:textId="120C7BB5" w:rsidR="008F206E" w:rsidRPr="003E647C" w:rsidRDefault="008F206E" w:rsidP="008F206E">
            <w:pPr>
              <w:widowControl w:val="0"/>
              <w:pBdr>
                <w:top w:val="nil"/>
                <w:left w:val="nil"/>
                <w:bottom w:val="nil"/>
                <w:right w:val="nil"/>
                <w:between w:val="nil"/>
              </w:pBdr>
              <w:spacing w:line="276" w:lineRule="auto"/>
              <w:jc w:val="right"/>
              <w:rPr>
                <w:rFonts w:ascii="Montserrat" w:eastAsia="Montserrat" w:hAnsi="Montserrat" w:cs="Montserrat"/>
                <w:sz w:val="16"/>
                <w:szCs w:val="16"/>
              </w:rPr>
            </w:pPr>
            <w:r>
              <w:rPr>
                <w:rFonts w:ascii="Montserrat" w:eastAsia="Montserrat" w:hAnsi="Montserrat" w:cs="Montserrat"/>
                <w:sz w:val="16"/>
                <w:szCs w:val="16"/>
              </w:rPr>
              <w:t>10,000.000.00</w:t>
            </w:r>
          </w:p>
        </w:tc>
      </w:tr>
    </w:tbl>
    <w:p w14:paraId="4C9F72C7" w14:textId="7E927C5D" w:rsidR="00AD253E" w:rsidRDefault="0068666B" w:rsidP="0068666B">
      <w:pPr>
        <w:spacing w:after="0" w:line="276" w:lineRule="auto"/>
        <w:ind w:left="142"/>
        <w:jc w:val="both"/>
        <w:rPr>
          <w:rFonts w:ascii="Montserrat" w:eastAsia="Montserrat" w:hAnsi="Montserrat" w:cs="Montserrat"/>
        </w:rPr>
      </w:pPr>
      <w:r>
        <w:rPr>
          <w:rFonts w:ascii="Montserrat" w:eastAsia="Montserrat" w:hAnsi="Montserrat" w:cs="Montserrat"/>
        </w:rPr>
        <w:t>*</w:t>
      </w:r>
    </w:p>
    <w:p w14:paraId="32E47DD6" w14:textId="6916487A" w:rsidR="008F206E" w:rsidRDefault="00B566FB" w:rsidP="00116D9D">
      <w:pPr>
        <w:pStyle w:val="Prrafodelista"/>
        <w:numPr>
          <w:ilvl w:val="0"/>
          <w:numId w:val="6"/>
        </w:numPr>
        <w:spacing w:after="0" w:line="276" w:lineRule="auto"/>
        <w:jc w:val="both"/>
        <w:rPr>
          <w:rFonts w:ascii="Montserrat" w:eastAsia="Montserrat" w:hAnsi="Montserrat" w:cs="Montserrat"/>
          <w:sz w:val="16"/>
          <w:szCs w:val="16"/>
        </w:rPr>
      </w:pPr>
      <w:r>
        <w:rPr>
          <w:rFonts w:ascii="Montserrat" w:eastAsia="Montserrat" w:hAnsi="Montserrat" w:cs="Montserrat"/>
          <w:sz w:val="16"/>
          <w:szCs w:val="16"/>
        </w:rPr>
        <w:t>Ejercicio Fiscal al que corresponde la fuente de financiamiento.</w:t>
      </w:r>
    </w:p>
    <w:p w14:paraId="4668B5C9" w14:textId="77777777" w:rsidR="00B566FB" w:rsidRDefault="00B566FB" w:rsidP="00B566FB">
      <w:pPr>
        <w:pStyle w:val="Prrafodelista"/>
        <w:spacing w:after="0" w:line="276" w:lineRule="auto"/>
        <w:jc w:val="both"/>
        <w:rPr>
          <w:rFonts w:ascii="Montserrat" w:eastAsia="Montserrat" w:hAnsi="Montserrat" w:cs="Montserrat"/>
          <w:sz w:val="16"/>
          <w:szCs w:val="16"/>
        </w:rPr>
      </w:pPr>
    </w:p>
    <w:p w14:paraId="7C3475CC" w14:textId="77777777" w:rsidR="00B566FB" w:rsidRDefault="00B566FB" w:rsidP="00B566FB">
      <w:pPr>
        <w:pStyle w:val="Prrafodelista"/>
        <w:spacing w:after="0" w:line="276" w:lineRule="auto"/>
        <w:jc w:val="both"/>
        <w:rPr>
          <w:rFonts w:ascii="Montserrat" w:eastAsia="Montserrat" w:hAnsi="Montserrat" w:cs="Montserrat"/>
          <w:sz w:val="16"/>
          <w:szCs w:val="16"/>
        </w:rPr>
      </w:pPr>
    </w:p>
    <w:p w14:paraId="16E74F2F" w14:textId="77777777" w:rsidR="00B566FB" w:rsidRDefault="00B566FB" w:rsidP="00B566FB">
      <w:pPr>
        <w:numPr>
          <w:ilvl w:val="0"/>
          <w:numId w:val="6"/>
        </w:numPr>
        <w:spacing w:after="0" w:line="276" w:lineRule="auto"/>
        <w:jc w:val="both"/>
        <w:rPr>
          <w:rFonts w:ascii="Montserrat" w:eastAsia="Montserrat" w:hAnsi="Montserrat" w:cs="Montserrat"/>
          <w:sz w:val="16"/>
          <w:szCs w:val="16"/>
        </w:rPr>
      </w:pPr>
      <w:r w:rsidRPr="0068666B">
        <w:rPr>
          <w:rFonts w:ascii="Montserrat" w:eastAsia="Montserrat" w:hAnsi="Montserrat" w:cs="Montserrat"/>
          <w:sz w:val="16"/>
          <w:szCs w:val="16"/>
        </w:rPr>
        <w:t xml:space="preserve">Especificar de acuerdo con el Clasificador por fuente de Financiamiento del Consejo Nacional de Armonización Contable. </w:t>
      </w:r>
    </w:p>
    <w:p w14:paraId="05017C8D" w14:textId="77777777" w:rsidR="00B566FB" w:rsidRDefault="00B566FB" w:rsidP="00B566FB">
      <w:pPr>
        <w:spacing w:after="0" w:line="276" w:lineRule="auto"/>
        <w:jc w:val="both"/>
        <w:rPr>
          <w:rFonts w:ascii="Montserrat" w:eastAsia="Montserrat" w:hAnsi="Montserrat" w:cs="Montserrat"/>
          <w:sz w:val="16"/>
          <w:szCs w:val="16"/>
        </w:rPr>
      </w:pPr>
    </w:p>
    <w:p w14:paraId="0421E16A" w14:textId="1636B4FB" w:rsidR="00B566FB" w:rsidRDefault="00B566FB" w:rsidP="00B566FB">
      <w:pPr>
        <w:spacing w:after="0" w:line="276" w:lineRule="auto"/>
        <w:jc w:val="center"/>
        <w:rPr>
          <w:rFonts w:ascii="Montserrat" w:eastAsia="Montserrat" w:hAnsi="Montserrat" w:cs="Montserrat"/>
          <w:sz w:val="16"/>
          <w:szCs w:val="16"/>
        </w:rPr>
      </w:pPr>
      <w:r w:rsidRPr="00B566FB">
        <w:rPr>
          <w:noProof/>
        </w:rPr>
        <w:lastRenderedPageBreak/>
        <w:drawing>
          <wp:inline distT="0" distB="0" distL="0" distR="0" wp14:anchorId="48115972" wp14:editId="0529F1AE">
            <wp:extent cx="6241415" cy="2986233"/>
            <wp:effectExtent l="0" t="0" r="6985" b="5080"/>
            <wp:docPr id="142562956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
                      <a:extLst>
                        <a:ext uri="{28A0092B-C50C-407E-A947-70E740481C1C}">
                          <a14:useLocalDpi xmlns:a14="http://schemas.microsoft.com/office/drawing/2010/main" val="0"/>
                        </a:ext>
                      </a:extLst>
                    </a:blip>
                    <a:srcRect r="1429"/>
                    <a:stretch>
                      <a:fillRect/>
                    </a:stretch>
                  </pic:blipFill>
                  <pic:spPr bwMode="auto">
                    <a:xfrm>
                      <a:off x="0" y="0"/>
                      <a:ext cx="6241774" cy="2986405"/>
                    </a:xfrm>
                    <a:prstGeom prst="rect">
                      <a:avLst/>
                    </a:prstGeom>
                    <a:noFill/>
                    <a:ln>
                      <a:noFill/>
                    </a:ln>
                    <a:extLst>
                      <a:ext uri="{53640926-AAD7-44D8-BBD7-CCE9431645EC}">
                        <a14:shadowObscured xmlns:a14="http://schemas.microsoft.com/office/drawing/2010/main"/>
                      </a:ext>
                    </a:extLst>
                  </pic:spPr>
                </pic:pic>
              </a:graphicData>
            </a:graphic>
          </wp:inline>
        </w:drawing>
      </w:r>
    </w:p>
    <w:p w14:paraId="5277EA15" w14:textId="77777777" w:rsidR="00B566FB" w:rsidRDefault="00B566FB" w:rsidP="00B566FB">
      <w:pPr>
        <w:spacing w:after="0" w:line="276" w:lineRule="auto"/>
        <w:jc w:val="both"/>
        <w:rPr>
          <w:rFonts w:ascii="Montserrat" w:eastAsia="Montserrat" w:hAnsi="Montserrat" w:cs="Montserrat"/>
          <w:sz w:val="16"/>
          <w:szCs w:val="16"/>
        </w:rPr>
      </w:pPr>
    </w:p>
    <w:p w14:paraId="0DED22BE" w14:textId="77777777" w:rsidR="00B566FB" w:rsidRDefault="00B566FB" w:rsidP="00B566FB">
      <w:pPr>
        <w:spacing w:before="240" w:after="0" w:line="276" w:lineRule="auto"/>
        <w:ind w:left="1843"/>
        <w:jc w:val="both"/>
      </w:pPr>
      <w:hyperlink r:id="rId16" w:history="1">
        <w:r w:rsidRPr="0068666B">
          <w:rPr>
            <w:rStyle w:val="Hipervnculo"/>
            <w:rFonts w:ascii="Montserrat" w:eastAsia="Montserrat" w:hAnsi="Montserrat" w:cs="Montserrat"/>
            <w:sz w:val="16"/>
            <w:szCs w:val="16"/>
          </w:rPr>
          <w:t>https://www.conac.gob.mx/work/models/CONAC/normatividad/NOR_01_02_007.pdf</w:t>
        </w:r>
      </w:hyperlink>
    </w:p>
    <w:p w14:paraId="5C97F620" w14:textId="77777777" w:rsidR="00B566FB" w:rsidRPr="0068666B" w:rsidRDefault="00B566FB" w:rsidP="00B566FB">
      <w:pPr>
        <w:spacing w:before="240" w:after="0" w:line="276" w:lineRule="auto"/>
        <w:ind w:left="1843"/>
        <w:jc w:val="both"/>
        <w:rPr>
          <w:rFonts w:ascii="Montserrat" w:eastAsia="Montserrat" w:hAnsi="Montserrat" w:cs="Montserrat"/>
          <w:sz w:val="16"/>
          <w:szCs w:val="16"/>
        </w:rPr>
      </w:pPr>
    </w:p>
    <w:p w14:paraId="530DBF9C" w14:textId="2BAA27D2" w:rsidR="00B566FB" w:rsidRDefault="00AE7656" w:rsidP="00B566FB">
      <w:pPr>
        <w:pStyle w:val="Prrafodelista"/>
        <w:numPr>
          <w:ilvl w:val="0"/>
          <w:numId w:val="6"/>
        </w:numPr>
        <w:spacing w:after="0" w:line="276" w:lineRule="auto"/>
        <w:jc w:val="both"/>
        <w:rPr>
          <w:rFonts w:ascii="Montserrat" w:eastAsia="Montserrat" w:hAnsi="Montserrat" w:cs="Montserrat"/>
          <w:sz w:val="16"/>
          <w:szCs w:val="16"/>
        </w:rPr>
      </w:pPr>
      <w:r w:rsidRPr="0068666B">
        <w:rPr>
          <w:rFonts w:ascii="Montserrat" w:eastAsia="Montserrat" w:hAnsi="Montserrat" w:cs="Montserrat"/>
          <w:sz w:val="16"/>
          <w:szCs w:val="16"/>
        </w:rPr>
        <w:t xml:space="preserve">Describir </w:t>
      </w:r>
      <w:r w:rsidR="00B566FB">
        <w:rPr>
          <w:rFonts w:ascii="Montserrat" w:eastAsia="Montserrat" w:hAnsi="Montserrat" w:cs="Montserrat"/>
          <w:sz w:val="16"/>
          <w:szCs w:val="16"/>
        </w:rPr>
        <w:t xml:space="preserve">el origen </w:t>
      </w:r>
      <w:r w:rsidRPr="0068666B">
        <w:rPr>
          <w:rFonts w:ascii="Montserrat" w:eastAsia="Montserrat" w:hAnsi="Montserrat" w:cs="Montserrat"/>
          <w:sz w:val="16"/>
          <w:szCs w:val="16"/>
        </w:rPr>
        <w:t xml:space="preserve">conforme al catálogo estatal de fuentes de financiamiento </w:t>
      </w:r>
      <w:r w:rsidR="00B566FB">
        <w:rPr>
          <w:rFonts w:ascii="Montserrat" w:eastAsia="Montserrat" w:hAnsi="Montserrat" w:cs="Montserrat"/>
          <w:sz w:val="16"/>
          <w:szCs w:val="16"/>
        </w:rPr>
        <w:t xml:space="preserve">siguiente: </w:t>
      </w:r>
    </w:p>
    <w:p w14:paraId="3784FBCD" w14:textId="3A066953" w:rsidR="00B566FB" w:rsidRPr="0068666B" w:rsidRDefault="00B566FB" w:rsidP="00B566FB">
      <w:pPr>
        <w:spacing w:after="0" w:line="276" w:lineRule="auto"/>
        <w:rPr>
          <w:rFonts w:ascii="Montserrat" w:eastAsia="Montserrat" w:hAnsi="Montserrat" w:cs="Montserrat"/>
          <w:sz w:val="16"/>
          <w:szCs w:val="16"/>
        </w:rPr>
      </w:pPr>
      <w:r w:rsidRPr="00B566FB">
        <w:rPr>
          <w:noProof/>
        </w:rPr>
        <w:drawing>
          <wp:inline distT="0" distB="0" distL="0" distR="0" wp14:anchorId="013DC360" wp14:editId="335B010F">
            <wp:extent cx="6209969" cy="1642745"/>
            <wp:effectExtent l="0" t="0" r="635" b="0"/>
            <wp:docPr id="150283674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a:extLst>
                        <a:ext uri="{28A0092B-C50C-407E-A947-70E740481C1C}">
                          <a14:useLocalDpi xmlns:a14="http://schemas.microsoft.com/office/drawing/2010/main" val="0"/>
                        </a:ext>
                      </a:extLst>
                    </a:blip>
                    <a:srcRect r="1930"/>
                    <a:stretch>
                      <a:fillRect/>
                    </a:stretch>
                  </pic:blipFill>
                  <pic:spPr bwMode="auto">
                    <a:xfrm>
                      <a:off x="0" y="0"/>
                      <a:ext cx="6209969" cy="1642745"/>
                    </a:xfrm>
                    <a:prstGeom prst="rect">
                      <a:avLst/>
                    </a:prstGeom>
                    <a:noFill/>
                    <a:ln>
                      <a:noFill/>
                    </a:ln>
                    <a:extLst>
                      <a:ext uri="{53640926-AAD7-44D8-BBD7-CCE9431645EC}">
                        <a14:shadowObscured xmlns:a14="http://schemas.microsoft.com/office/drawing/2010/main"/>
                      </a:ext>
                    </a:extLst>
                  </pic:spPr>
                </pic:pic>
              </a:graphicData>
            </a:graphic>
          </wp:inline>
        </w:drawing>
      </w:r>
    </w:p>
    <w:p w14:paraId="397E6152" w14:textId="77777777" w:rsidR="0062565E" w:rsidRPr="0068666B" w:rsidRDefault="0062565E" w:rsidP="00960FCF">
      <w:pPr>
        <w:spacing w:after="0" w:line="276" w:lineRule="auto"/>
        <w:ind w:left="720"/>
        <w:jc w:val="both"/>
        <w:rPr>
          <w:rFonts w:ascii="Montserrat" w:eastAsia="Montserrat" w:hAnsi="Montserrat" w:cs="Montserrat"/>
          <w:sz w:val="16"/>
          <w:szCs w:val="16"/>
        </w:rPr>
      </w:pPr>
    </w:p>
    <w:p w14:paraId="20871F64" w14:textId="77777777" w:rsidR="007623CB" w:rsidRPr="0068666B" w:rsidRDefault="007623CB" w:rsidP="007623CB">
      <w:pPr>
        <w:spacing w:before="240" w:after="0" w:line="276" w:lineRule="auto"/>
        <w:jc w:val="both"/>
        <w:rPr>
          <w:rFonts w:ascii="Montserrat" w:eastAsia="Montserrat" w:hAnsi="Montserrat" w:cs="Montserrat"/>
          <w:sz w:val="16"/>
          <w:szCs w:val="16"/>
        </w:rPr>
      </w:pPr>
    </w:p>
    <w:p w14:paraId="6A540A2D" w14:textId="77777777" w:rsidR="00B566FB" w:rsidRDefault="00B566FB" w:rsidP="00B566FB">
      <w:pPr>
        <w:spacing w:after="0" w:line="276" w:lineRule="auto"/>
        <w:ind w:left="720"/>
        <w:jc w:val="both"/>
        <w:rPr>
          <w:rFonts w:ascii="Montserrat" w:eastAsia="Montserrat" w:hAnsi="Montserrat" w:cs="Montserrat"/>
          <w:sz w:val="16"/>
          <w:szCs w:val="16"/>
        </w:rPr>
      </w:pPr>
    </w:p>
    <w:p w14:paraId="46701C15" w14:textId="1BD000DD" w:rsidR="00AD253E" w:rsidRDefault="00AE7656" w:rsidP="00116D9D">
      <w:pPr>
        <w:numPr>
          <w:ilvl w:val="0"/>
          <w:numId w:val="6"/>
        </w:numPr>
        <w:spacing w:after="0" w:line="276" w:lineRule="auto"/>
        <w:jc w:val="both"/>
        <w:rPr>
          <w:rFonts w:ascii="Montserrat" w:eastAsia="Montserrat" w:hAnsi="Montserrat" w:cs="Montserrat"/>
          <w:sz w:val="16"/>
          <w:szCs w:val="16"/>
        </w:rPr>
      </w:pPr>
      <w:r w:rsidRPr="0068666B">
        <w:rPr>
          <w:rFonts w:ascii="Montserrat" w:eastAsia="Montserrat" w:hAnsi="Montserrat" w:cs="Montserrat"/>
          <w:sz w:val="16"/>
          <w:szCs w:val="16"/>
        </w:rPr>
        <w:t xml:space="preserve">Especificar </w:t>
      </w:r>
      <w:r w:rsidR="00B566FB">
        <w:rPr>
          <w:rFonts w:ascii="Montserrat" w:eastAsia="Montserrat" w:hAnsi="Montserrat" w:cs="Montserrat"/>
          <w:sz w:val="16"/>
          <w:szCs w:val="16"/>
        </w:rPr>
        <w:t xml:space="preserve">la disposición del recurso </w:t>
      </w:r>
      <w:r w:rsidRPr="0068666B">
        <w:rPr>
          <w:rFonts w:ascii="Montserrat" w:eastAsia="Montserrat" w:hAnsi="Montserrat" w:cs="Montserrat"/>
          <w:sz w:val="16"/>
          <w:szCs w:val="16"/>
        </w:rPr>
        <w:t>con base al siguiente:</w:t>
      </w:r>
    </w:p>
    <w:p w14:paraId="32078AC4" w14:textId="77777777" w:rsidR="00B566FB" w:rsidRDefault="00B566FB" w:rsidP="00B566FB">
      <w:pPr>
        <w:spacing w:after="0" w:line="276" w:lineRule="auto"/>
        <w:jc w:val="both"/>
        <w:rPr>
          <w:rFonts w:ascii="Montserrat" w:eastAsia="Montserrat" w:hAnsi="Montserrat" w:cs="Montserrat"/>
          <w:sz w:val="16"/>
          <w:szCs w:val="16"/>
        </w:rPr>
      </w:pPr>
    </w:p>
    <w:p w14:paraId="0BA01292" w14:textId="0C91BC1E" w:rsidR="00B566FB" w:rsidRPr="0068666B" w:rsidRDefault="00B566FB" w:rsidP="00B566FB">
      <w:pPr>
        <w:spacing w:after="0" w:line="276" w:lineRule="auto"/>
        <w:jc w:val="center"/>
        <w:rPr>
          <w:rFonts w:ascii="Montserrat" w:eastAsia="Montserrat" w:hAnsi="Montserrat" w:cs="Montserrat"/>
          <w:sz w:val="16"/>
          <w:szCs w:val="16"/>
        </w:rPr>
      </w:pPr>
      <w:r w:rsidRPr="00B566FB">
        <w:rPr>
          <w:noProof/>
        </w:rPr>
        <w:drawing>
          <wp:inline distT="0" distB="0" distL="0" distR="0" wp14:anchorId="18E5F621" wp14:editId="51205C1F">
            <wp:extent cx="6209665" cy="970280"/>
            <wp:effectExtent l="0" t="0" r="635" b="1270"/>
            <wp:docPr id="39186790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8">
                      <a:extLst>
                        <a:ext uri="{28A0092B-C50C-407E-A947-70E740481C1C}">
                          <a14:useLocalDpi xmlns:a14="http://schemas.microsoft.com/office/drawing/2010/main" val="0"/>
                        </a:ext>
                      </a:extLst>
                    </a:blip>
                    <a:srcRect r="1936"/>
                    <a:stretch>
                      <a:fillRect/>
                    </a:stretch>
                  </pic:blipFill>
                  <pic:spPr bwMode="auto">
                    <a:xfrm>
                      <a:off x="0" y="0"/>
                      <a:ext cx="6209665" cy="970280"/>
                    </a:xfrm>
                    <a:prstGeom prst="rect">
                      <a:avLst/>
                    </a:prstGeom>
                    <a:noFill/>
                    <a:ln>
                      <a:noFill/>
                    </a:ln>
                    <a:extLst>
                      <a:ext uri="{53640926-AAD7-44D8-BBD7-CCE9431645EC}">
                        <a14:shadowObscured xmlns:a14="http://schemas.microsoft.com/office/drawing/2010/main"/>
                      </a:ext>
                    </a:extLst>
                  </pic:spPr>
                </pic:pic>
              </a:graphicData>
            </a:graphic>
          </wp:inline>
        </w:drawing>
      </w:r>
    </w:p>
    <w:p w14:paraId="598E680C" w14:textId="77777777" w:rsidR="007623CB" w:rsidRPr="0068666B" w:rsidRDefault="007623CB" w:rsidP="007623CB">
      <w:pPr>
        <w:spacing w:after="0" w:line="276" w:lineRule="auto"/>
        <w:ind w:left="720"/>
        <w:jc w:val="both"/>
        <w:rPr>
          <w:rFonts w:ascii="Montserrat" w:eastAsia="Montserrat" w:hAnsi="Montserrat" w:cs="Montserrat"/>
          <w:sz w:val="16"/>
          <w:szCs w:val="16"/>
        </w:rPr>
      </w:pPr>
    </w:p>
    <w:p w14:paraId="75F2C2E5" w14:textId="6587D639" w:rsidR="00AD253E" w:rsidRPr="0068666B" w:rsidRDefault="00AD253E" w:rsidP="007623CB">
      <w:pPr>
        <w:spacing w:after="0" w:line="276" w:lineRule="auto"/>
        <w:jc w:val="both"/>
        <w:rPr>
          <w:rFonts w:ascii="Montserrat" w:eastAsia="Montserrat" w:hAnsi="Montserrat" w:cs="Montserrat"/>
          <w:sz w:val="16"/>
          <w:szCs w:val="16"/>
        </w:rPr>
      </w:pPr>
    </w:p>
    <w:p w14:paraId="7EB86316" w14:textId="77777777" w:rsidR="007623CB" w:rsidRPr="0068666B" w:rsidRDefault="007623CB" w:rsidP="007623CB">
      <w:pPr>
        <w:spacing w:after="0" w:line="276" w:lineRule="auto"/>
        <w:jc w:val="both"/>
        <w:rPr>
          <w:rFonts w:ascii="Montserrat" w:eastAsia="Montserrat" w:hAnsi="Montserrat" w:cs="Montserrat"/>
          <w:sz w:val="16"/>
          <w:szCs w:val="16"/>
        </w:rPr>
      </w:pPr>
    </w:p>
    <w:p w14:paraId="39C66A9F" w14:textId="71724251" w:rsidR="00B566FB" w:rsidRPr="00B566FB" w:rsidRDefault="00B566FB" w:rsidP="00B566FB">
      <w:pPr>
        <w:spacing w:after="0" w:line="276" w:lineRule="auto"/>
        <w:ind w:left="709" w:hanging="709"/>
        <w:jc w:val="both"/>
        <w:rPr>
          <w:rFonts w:ascii="Montserrat" w:eastAsia="Montserrat" w:hAnsi="Montserrat" w:cs="Montserrat"/>
          <w:sz w:val="16"/>
          <w:szCs w:val="16"/>
        </w:rPr>
      </w:pPr>
      <w:r>
        <w:rPr>
          <w:rFonts w:ascii="Montserrat" w:eastAsia="Montserrat" w:hAnsi="Montserrat" w:cs="Montserrat"/>
          <w:sz w:val="16"/>
          <w:szCs w:val="16"/>
        </w:rPr>
        <w:t xml:space="preserve">(5) (6) (7) </w:t>
      </w:r>
      <w:r w:rsidRPr="00B566FB">
        <w:rPr>
          <w:rFonts w:ascii="Montserrat" w:eastAsia="Montserrat" w:hAnsi="Montserrat" w:cs="Montserrat"/>
          <w:sz w:val="16"/>
          <w:szCs w:val="16"/>
        </w:rPr>
        <w:t>Describir el origen conforme al catálogo estatal de fuentes de financiamiento proporcionado por la Dirección de Presupuesto (Catálogo de Fuentes de Financiamiento en los Formatos Presupuestarios).</w:t>
      </w:r>
    </w:p>
    <w:p w14:paraId="0BF52C9B" w14:textId="77777777" w:rsidR="00B566FB" w:rsidRPr="0068666B" w:rsidRDefault="00B566FB" w:rsidP="00B566FB">
      <w:pPr>
        <w:spacing w:after="0" w:line="276" w:lineRule="auto"/>
        <w:ind w:left="720"/>
        <w:jc w:val="both"/>
        <w:rPr>
          <w:rFonts w:ascii="Montserrat" w:eastAsia="Montserrat" w:hAnsi="Montserrat" w:cs="Montserrat"/>
          <w:sz w:val="16"/>
          <w:szCs w:val="16"/>
        </w:rPr>
      </w:pPr>
    </w:p>
    <w:p w14:paraId="57BCFDCA" w14:textId="77777777" w:rsidR="00B566FB" w:rsidRDefault="00B566FB" w:rsidP="00B566FB">
      <w:pPr>
        <w:spacing w:after="0" w:line="276" w:lineRule="auto"/>
        <w:ind w:left="720"/>
        <w:jc w:val="both"/>
        <w:rPr>
          <w:rFonts w:ascii="Montserrat" w:eastAsia="Montserrat" w:hAnsi="Montserrat" w:cs="Montserrat"/>
          <w:sz w:val="16"/>
          <w:szCs w:val="16"/>
        </w:rPr>
      </w:pPr>
      <w:r w:rsidRPr="0068666B">
        <w:rPr>
          <w:rFonts w:ascii="Montserrat" w:eastAsia="Montserrat" w:hAnsi="Montserrat" w:cs="Montserrat"/>
          <w:sz w:val="16"/>
          <w:szCs w:val="16"/>
        </w:rPr>
        <w:t>En caso de no encontrar la fuente de financiamiento indicada, contactarse con el enlace correspondiente de la Dirección de Presupuesto.</w:t>
      </w:r>
    </w:p>
    <w:p w14:paraId="3A27C535" w14:textId="77777777" w:rsidR="00B566FB" w:rsidRDefault="00B566FB" w:rsidP="00B566FB">
      <w:pPr>
        <w:spacing w:after="0" w:line="276" w:lineRule="auto"/>
        <w:ind w:left="720"/>
        <w:jc w:val="both"/>
        <w:rPr>
          <w:rFonts w:ascii="Montserrat" w:eastAsia="Montserrat" w:hAnsi="Montserrat" w:cs="Montserrat"/>
          <w:sz w:val="16"/>
          <w:szCs w:val="16"/>
        </w:rPr>
      </w:pPr>
    </w:p>
    <w:p w14:paraId="4E29CF91" w14:textId="77777777" w:rsidR="007623CB" w:rsidRPr="0068666B" w:rsidRDefault="007623CB" w:rsidP="007623CB">
      <w:pPr>
        <w:spacing w:after="0" w:line="276" w:lineRule="auto"/>
        <w:ind w:left="720"/>
        <w:jc w:val="both"/>
        <w:rPr>
          <w:rFonts w:ascii="Montserrat" w:eastAsia="Montserrat" w:hAnsi="Montserrat" w:cs="Montserrat"/>
          <w:sz w:val="16"/>
          <w:szCs w:val="16"/>
        </w:rPr>
      </w:pPr>
    </w:p>
    <w:p w14:paraId="58226557" w14:textId="31716003" w:rsidR="00B566FB" w:rsidRPr="00B566FB" w:rsidRDefault="00B566FB" w:rsidP="00B566FB">
      <w:pPr>
        <w:pStyle w:val="Prrafodelista"/>
        <w:numPr>
          <w:ilvl w:val="0"/>
          <w:numId w:val="8"/>
        </w:numPr>
        <w:rPr>
          <w:rFonts w:ascii="Montserrat" w:eastAsia="Montserrat" w:hAnsi="Montserrat" w:cs="Montserrat"/>
          <w:sz w:val="16"/>
          <w:szCs w:val="16"/>
        </w:rPr>
      </w:pPr>
      <w:r w:rsidRPr="00B566FB">
        <w:rPr>
          <w:rFonts w:ascii="Montserrat" w:eastAsia="Montserrat" w:hAnsi="Montserrat" w:cs="Montserrat"/>
          <w:sz w:val="16"/>
          <w:szCs w:val="16"/>
        </w:rPr>
        <w:t>Programa Presupuestario que fue validado y autorizado por la COEPLA para el ejercicio fiscal 202</w:t>
      </w:r>
      <w:r w:rsidR="00705AD8">
        <w:rPr>
          <w:rFonts w:ascii="Montserrat" w:eastAsia="Montserrat" w:hAnsi="Montserrat" w:cs="Montserrat"/>
          <w:sz w:val="16"/>
          <w:szCs w:val="16"/>
        </w:rPr>
        <w:t>7</w:t>
      </w:r>
      <w:r w:rsidRPr="00B566FB">
        <w:rPr>
          <w:rFonts w:ascii="Montserrat" w:eastAsia="Montserrat" w:hAnsi="Montserrat" w:cs="Montserrat"/>
          <w:sz w:val="16"/>
          <w:szCs w:val="16"/>
        </w:rPr>
        <w:t xml:space="preserve"> En el caso de ser un ente público diferente al Poder Ejecutivo, especificar de acuerdo con lo autorizado por el área competente.</w:t>
      </w:r>
    </w:p>
    <w:p w14:paraId="1382DAE3" w14:textId="0DCB4CEA" w:rsidR="00AD253E" w:rsidRPr="00B566FB" w:rsidRDefault="00B566FB" w:rsidP="00B566FB">
      <w:pPr>
        <w:pStyle w:val="Prrafodelista"/>
        <w:numPr>
          <w:ilvl w:val="0"/>
          <w:numId w:val="8"/>
        </w:numPr>
        <w:spacing w:after="0" w:line="276" w:lineRule="auto"/>
        <w:jc w:val="both"/>
        <w:rPr>
          <w:rFonts w:ascii="Montserrat" w:eastAsia="Montserrat" w:hAnsi="Montserrat" w:cs="Montserrat"/>
          <w:sz w:val="16"/>
          <w:szCs w:val="16"/>
        </w:rPr>
      </w:pPr>
      <w:r>
        <w:rPr>
          <w:rFonts w:ascii="Montserrat" w:eastAsia="Montserrat" w:hAnsi="Montserrat" w:cs="Montserrat"/>
          <w:sz w:val="16"/>
          <w:szCs w:val="16"/>
        </w:rPr>
        <w:t>Señale el importe específico por cada Programa Presupuestario, sumando cada importe según el nivel agrupador de la fuente de financiamiento.</w:t>
      </w:r>
    </w:p>
    <w:p w14:paraId="1E13FC3A" w14:textId="77777777" w:rsidR="00AD253E" w:rsidRDefault="00AD253E" w:rsidP="00960FCF">
      <w:pPr>
        <w:spacing w:after="0" w:line="276" w:lineRule="auto"/>
        <w:jc w:val="both"/>
        <w:rPr>
          <w:rFonts w:ascii="Montserrat" w:eastAsia="Montserrat" w:hAnsi="Montserrat" w:cs="Montserrat"/>
        </w:rPr>
      </w:pPr>
    </w:p>
    <w:p w14:paraId="7FBFF4AA" w14:textId="77777777" w:rsidR="00AD253E" w:rsidRDefault="00AE7656" w:rsidP="00960FCF">
      <w:pPr>
        <w:spacing w:after="0" w:line="276" w:lineRule="auto"/>
        <w:jc w:val="both"/>
        <w:rPr>
          <w:rFonts w:ascii="Montserrat" w:eastAsia="Montserrat" w:hAnsi="Montserrat" w:cs="Montserrat"/>
          <w:b/>
        </w:rPr>
      </w:pPr>
      <w:r>
        <w:rPr>
          <w:rFonts w:ascii="Montserrat" w:eastAsia="Montserrat" w:hAnsi="Montserrat" w:cs="Montserrat"/>
          <w:b/>
        </w:rPr>
        <w:t>4.6 Flujo de Efectivo</w:t>
      </w:r>
    </w:p>
    <w:p w14:paraId="2F06C916" w14:textId="77777777" w:rsidR="00F958BB" w:rsidRDefault="00F958BB" w:rsidP="00960FCF">
      <w:pPr>
        <w:spacing w:after="0" w:line="276" w:lineRule="auto"/>
        <w:jc w:val="both"/>
        <w:rPr>
          <w:rFonts w:ascii="Montserrat" w:eastAsia="Montserrat" w:hAnsi="Montserrat" w:cs="Montserrat"/>
          <w:b/>
        </w:rPr>
      </w:pPr>
    </w:p>
    <w:p w14:paraId="3DB486DC" w14:textId="40D4E948" w:rsidR="00AD253E" w:rsidRPr="00F958BB" w:rsidRDefault="00AE7656" w:rsidP="00960FCF">
      <w:pPr>
        <w:spacing w:after="0" w:line="276" w:lineRule="auto"/>
        <w:jc w:val="both"/>
        <w:rPr>
          <w:rFonts w:ascii="Montserrat" w:eastAsia="Montserrat" w:hAnsi="Montserrat" w:cs="Montserrat"/>
        </w:rPr>
      </w:pPr>
      <w:r>
        <w:rPr>
          <w:rFonts w:ascii="Montserrat" w:eastAsia="Montserrat" w:hAnsi="Montserrat" w:cs="Montserrat"/>
          <w:b/>
        </w:rPr>
        <w:t>Descripción:</w:t>
      </w:r>
      <w:r>
        <w:rPr>
          <w:rFonts w:ascii="Montserrat" w:eastAsia="Montserrat" w:hAnsi="Montserrat" w:cs="Montserrat"/>
        </w:rPr>
        <w:t xml:space="preserve"> </w:t>
      </w:r>
      <w:r w:rsidR="009C74A2">
        <w:rPr>
          <w:rFonts w:ascii="Montserrat" w:eastAsia="Montserrat" w:hAnsi="Montserrat" w:cs="Montserrat"/>
        </w:rPr>
        <w:t>Calendarizar u</w:t>
      </w:r>
      <w:r w:rsidR="00F958BB">
        <w:rPr>
          <w:rFonts w:ascii="Montserrat" w:eastAsia="Montserrat" w:hAnsi="Montserrat" w:cs="Montserrat"/>
        </w:rPr>
        <w:t>na programación</w:t>
      </w:r>
      <w:r>
        <w:rPr>
          <w:rFonts w:ascii="Montserrat" w:eastAsia="Montserrat" w:hAnsi="Montserrat" w:cs="Montserrat"/>
        </w:rPr>
        <w:t xml:space="preserve"> financiera más aproximada nos permitirá </w:t>
      </w:r>
      <w:r w:rsidR="009C74A2">
        <w:rPr>
          <w:rFonts w:ascii="Montserrat" w:eastAsia="Montserrat" w:hAnsi="Montserrat" w:cs="Montserrat"/>
        </w:rPr>
        <w:t>distribuir</w:t>
      </w:r>
      <w:r>
        <w:rPr>
          <w:rFonts w:ascii="Montserrat" w:eastAsia="Montserrat" w:hAnsi="Montserrat" w:cs="Montserrat"/>
        </w:rPr>
        <w:t xml:space="preserve"> los recursos públicos de manera óptima en función de las necesidades reales, evitando los subejercicios o presiones en las finanzas públicas por variaciones entre los ingresos y los egresos. Además, esto abona a un balance presupuestario.</w:t>
      </w:r>
      <w:r w:rsidR="00F958BB">
        <w:rPr>
          <w:rFonts w:ascii="Montserrat" w:eastAsia="Montserrat" w:hAnsi="Montserrat" w:cs="Montserrat"/>
        </w:rPr>
        <w:t xml:space="preserve"> </w:t>
      </w:r>
      <w:r>
        <w:rPr>
          <w:rFonts w:ascii="Montserrat" w:eastAsia="Montserrat" w:hAnsi="Montserrat" w:cs="Montserrat"/>
        </w:rPr>
        <w:t>Por ello, es sumamente importante conocer las necesidades programadas en el calendario para poder plantear un flujo de efectivo ordenado y lo más apegado a la realidad posible.</w:t>
      </w:r>
      <w:r>
        <w:rPr>
          <w:rFonts w:ascii="Montserrat" w:eastAsia="Montserrat" w:hAnsi="Montserrat" w:cs="Montserrat"/>
          <w:b/>
        </w:rPr>
        <w:t xml:space="preserve"> </w:t>
      </w:r>
    </w:p>
    <w:p w14:paraId="09CF91DC" w14:textId="77777777" w:rsidR="00F958BB" w:rsidRDefault="00F958BB" w:rsidP="00960FCF">
      <w:pPr>
        <w:spacing w:after="0" w:line="276" w:lineRule="auto"/>
        <w:jc w:val="both"/>
        <w:rPr>
          <w:rFonts w:ascii="Montserrat" w:eastAsia="Montserrat" w:hAnsi="Montserrat" w:cs="Montserrat"/>
          <w:b/>
        </w:rPr>
      </w:pPr>
    </w:p>
    <w:p w14:paraId="51A6695C" w14:textId="01EC3669" w:rsidR="00AD253E" w:rsidRDefault="00AE7656" w:rsidP="00960FCF">
      <w:pPr>
        <w:spacing w:after="0" w:line="276" w:lineRule="auto"/>
        <w:jc w:val="both"/>
        <w:rPr>
          <w:rFonts w:ascii="Montserrat" w:eastAsia="Montserrat" w:hAnsi="Montserrat" w:cs="Montserrat"/>
        </w:rPr>
      </w:pPr>
      <w:r>
        <w:rPr>
          <w:rFonts w:ascii="Montserrat" w:eastAsia="Montserrat" w:hAnsi="Montserrat" w:cs="Montserrat"/>
        </w:rPr>
        <w:t xml:space="preserve">Las Dependencias, Entidades y otros </w:t>
      </w:r>
      <w:r w:rsidR="00D63A76">
        <w:rPr>
          <w:rFonts w:ascii="Montserrat" w:eastAsia="Montserrat" w:hAnsi="Montserrat" w:cs="Montserrat"/>
        </w:rPr>
        <w:t>e</w:t>
      </w:r>
      <w:r>
        <w:rPr>
          <w:rFonts w:ascii="Montserrat" w:eastAsia="Montserrat" w:hAnsi="Montserrat" w:cs="Montserrat"/>
        </w:rPr>
        <w:t xml:space="preserve">ntes </w:t>
      </w:r>
      <w:r w:rsidR="00D63A76">
        <w:rPr>
          <w:rFonts w:ascii="Montserrat" w:eastAsia="Montserrat" w:hAnsi="Montserrat" w:cs="Montserrat"/>
        </w:rPr>
        <w:t>p</w:t>
      </w:r>
      <w:r>
        <w:rPr>
          <w:rFonts w:ascii="Montserrat" w:eastAsia="Montserrat" w:hAnsi="Montserrat" w:cs="Montserrat"/>
        </w:rPr>
        <w:t>úblicos llenarán el siguiente formato, especificando los importes mensuales por fuente de financiamiento y el capítulo de gasto</w:t>
      </w:r>
      <w:r w:rsidR="008150E2">
        <w:rPr>
          <w:rFonts w:ascii="Montserrat" w:eastAsia="Montserrat" w:hAnsi="Montserrat" w:cs="Montserrat"/>
        </w:rPr>
        <w:t>, así como también el nivel de detalle requerido en el formato presupuestario F02-CA-202</w:t>
      </w:r>
      <w:r w:rsidR="00326655">
        <w:rPr>
          <w:rFonts w:ascii="Montserrat" w:eastAsia="Montserrat" w:hAnsi="Montserrat" w:cs="Montserrat"/>
        </w:rPr>
        <w:t>7</w:t>
      </w:r>
      <w:r w:rsidR="008150E2">
        <w:rPr>
          <w:rFonts w:ascii="Montserrat" w:eastAsia="Montserrat" w:hAnsi="Montserrat" w:cs="Montserrat"/>
        </w:rPr>
        <w:t>.</w:t>
      </w:r>
    </w:p>
    <w:p w14:paraId="0375DF91" w14:textId="77777777" w:rsidR="00F958BB" w:rsidRDefault="00F958BB" w:rsidP="00960FCF">
      <w:pPr>
        <w:spacing w:after="0" w:line="276" w:lineRule="auto"/>
        <w:jc w:val="both"/>
        <w:rPr>
          <w:rFonts w:ascii="Montserrat" w:eastAsia="Montserrat" w:hAnsi="Montserrat" w:cs="Montserrat"/>
        </w:rPr>
      </w:pPr>
    </w:p>
    <w:tbl>
      <w:tblPr>
        <w:tblStyle w:val="1"/>
        <w:tblW w:w="9913"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50"/>
        <w:gridCol w:w="992"/>
        <w:gridCol w:w="567"/>
        <w:gridCol w:w="567"/>
        <w:gridCol w:w="567"/>
        <w:gridCol w:w="567"/>
        <w:gridCol w:w="567"/>
        <w:gridCol w:w="567"/>
        <w:gridCol w:w="567"/>
        <w:gridCol w:w="567"/>
        <w:gridCol w:w="567"/>
        <w:gridCol w:w="567"/>
        <w:gridCol w:w="567"/>
        <w:gridCol w:w="567"/>
        <w:gridCol w:w="567"/>
      </w:tblGrid>
      <w:tr w:rsidR="00F958BB" w14:paraId="4E43FEC3" w14:textId="77777777" w:rsidTr="007A67A7">
        <w:trPr>
          <w:trHeight w:val="862"/>
        </w:trPr>
        <w:tc>
          <w:tcPr>
            <w:tcW w:w="1550" w:type="dxa"/>
            <w:shd w:val="clear" w:color="auto" w:fill="002060"/>
            <w:tcMar>
              <w:top w:w="100" w:type="dxa"/>
              <w:left w:w="100" w:type="dxa"/>
              <w:bottom w:w="100" w:type="dxa"/>
              <w:right w:w="100" w:type="dxa"/>
            </w:tcMar>
          </w:tcPr>
          <w:p w14:paraId="7824CB2E" w14:textId="77777777" w:rsidR="00AD253E" w:rsidRPr="00F958BB" w:rsidRDefault="00AE7656" w:rsidP="00960FCF">
            <w:pPr>
              <w:widowControl w:val="0"/>
              <w:pBdr>
                <w:top w:val="nil"/>
                <w:left w:val="nil"/>
                <w:bottom w:val="nil"/>
                <w:right w:val="nil"/>
                <w:between w:val="nil"/>
              </w:pBdr>
              <w:spacing w:after="0" w:line="276" w:lineRule="auto"/>
              <w:jc w:val="center"/>
              <w:rPr>
                <w:rFonts w:ascii="Montserrat" w:eastAsia="Montserrat" w:hAnsi="Montserrat" w:cs="Montserrat"/>
                <w:b/>
                <w:color w:val="EFEFEF"/>
                <w:sz w:val="16"/>
                <w:szCs w:val="16"/>
              </w:rPr>
            </w:pPr>
            <w:r w:rsidRPr="00F958BB">
              <w:rPr>
                <w:rFonts w:ascii="Montserrat" w:eastAsia="Montserrat" w:hAnsi="Montserrat" w:cs="Montserrat"/>
                <w:b/>
                <w:color w:val="EFEFEF"/>
                <w:sz w:val="16"/>
                <w:szCs w:val="16"/>
              </w:rPr>
              <w:t>Fuente de Financiamiento</w:t>
            </w:r>
          </w:p>
        </w:tc>
        <w:tc>
          <w:tcPr>
            <w:tcW w:w="992" w:type="dxa"/>
            <w:shd w:val="clear" w:color="auto" w:fill="002060"/>
            <w:tcMar>
              <w:top w:w="100" w:type="dxa"/>
              <w:left w:w="100" w:type="dxa"/>
              <w:bottom w:w="100" w:type="dxa"/>
              <w:right w:w="100" w:type="dxa"/>
            </w:tcMar>
          </w:tcPr>
          <w:p w14:paraId="36939EF8" w14:textId="77777777" w:rsidR="00AD253E" w:rsidRPr="00F958BB" w:rsidRDefault="00AE7656" w:rsidP="00960FCF">
            <w:pPr>
              <w:widowControl w:val="0"/>
              <w:pBdr>
                <w:top w:val="nil"/>
                <w:left w:val="nil"/>
                <w:bottom w:val="nil"/>
                <w:right w:val="nil"/>
                <w:between w:val="nil"/>
              </w:pBdr>
              <w:spacing w:after="0" w:line="276" w:lineRule="auto"/>
              <w:jc w:val="center"/>
              <w:rPr>
                <w:rFonts w:ascii="Montserrat" w:eastAsia="Montserrat" w:hAnsi="Montserrat" w:cs="Montserrat"/>
                <w:b/>
                <w:color w:val="EFEFEF"/>
                <w:sz w:val="16"/>
                <w:szCs w:val="16"/>
              </w:rPr>
            </w:pPr>
            <w:r w:rsidRPr="00F958BB">
              <w:rPr>
                <w:rFonts w:ascii="Montserrat" w:eastAsia="Montserrat" w:hAnsi="Montserrat" w:cs="Montserrat"/>
                <w:b/>
                <w:color w:val="EFEFEF"/>
                <w:sz w:val="16"/>
                <w:szCs w:val="16"/>
              </w:rPr>
              <w:t>Capítulo</w:t>
            </w:r>
          </w:p>
        </w:tc>
        <w:tc>
          <w:tcPr>
            <w:tcW w:w="567" w:type="dxa"/>
            <w:shd w:val="clear" w:color="auto" w:fill="002060"/>
            <w:tcMar>
              <w:top w:w="100" w:type="dxa"/>
              <w:left w:w="100" w:type="dxa"/>
              <w:bottom w:w="100" w:type="dxa"/>
              <w:right w:w="100" w:type="dxa"/>
            </w:tcMar>
          </w:tcPr>
          <w:p w14:paraId="5846624A" w14:textId="77777777" w:rsidR="00AD253E" w:rsidRPr="00F958BB" w:rsidRDefault="00AE7656" w:rsidP="00960FCF">
            <w:pPr>
              <w:widowControl w:val="0"/>
              <w:pBdr>
                <w:top w:val="nil"/>
                <w:left w:val="nil"/>
                <w:bottom w:val="nil"/>
                <w:right w:val="nil"/>
                <w:between w:val="nil"/>
              </w:pBdr>
              <w:spacing w:after="0" w:line="276" w:lineRule="auto"/>
              <w:jc w:val="center"/>
              <w:rPr>
                <w:rFonts w:ascii="Montserrat" w:eastAsia="Montserrat" w:hAnsi="Montserrat" w:cs="Montserrat"/>
                <w:b/>
                <w:color w:val="EFEFEF"/>
                <w:sz w:val="16"/>
                <w:szCs w:val="16"/>
              </w:rPr>
            </w:pPr>
            <w:r w:rsidRPr="00F958BB">
              <w:rPr>
                <w:rFonts w:ascii="Montserrat" w:eastAsia="Montserrat" w:hAnsi="Montserrat" w:cs="Montserrat"/>
                <w:b/>
                <w:color w:val="EFEFEF"/>
                <w:sz w:val="16"/>
                <w:szCs w:val="16"/>
              </w:rPr>
              <w:t>Anual</w:t>
            </w:r>
          </w:p>
        </w:tc>
        <w:tc>
          <w:tcPr>
            <w:tcW w:w="567" w:type="dxa"/>
            <w:shd w:val="clear" w:color="auto" w:fill="002060"/>
            <w:tcMar>
              <w:top w:w="100" w:type="dxa"/>
              <w:left w:w="100" w:type="dxa"/>
              <w:bottom w:w="100" w:type="dxa"/>
              <w:right w:w="100" w:type="dxa"/>
            </w:tcMar>
          </w:tcPr>
          <w:p w14:paraId="1F3594B1" w14:textId="77777777" w:rsidR="00AD253E" w:rsidRPr="00F958BB" w:rsidRDefault="00AE7656" w:rsidP="00960FCF">
            <w:pPr>
              <w:widowControl w:val="0"/>
              <w:pBdr>
                <w:top w:val="nil"/>
                <w:left w:val="nil"/>
                <w:bottom w:val="nil"/>
                <w:right w:val="nil"/>
                <w:between w:val="nil"/>
              </w:pBdr>
              <w:spacing w:after="0" w:line="276" w:lineRule="auto"/>
              <w:jc w:val="center"/>
              <w:rPr>
                <w:rFonts w:ascii="Montserrat" w:eastAsia="Montserrat" w:hAnsi="Montserrat" w:cs="Montserrat"/>
                <w:b/>
                <w:color w:val="EFEFEF"/>
                <w:sz w:val="16"/>
                <w:szCs w:val="16"/>
              </w:rPr>
            </w:pPr>
            <w:r w:rsidRPr="00F958BB">
              <w:rPr>
                <w:rFonts w:ascii="Montserrat" w:eastAsia="Montserrat" w:hAnsi="Montserrat" w:cs="Montserrat"/>
                <w:b/>
                <w:color w:val="EFEFEF"/>
                <w:sz w:val="16"/>
                <w:szCs w:val="16"/>
              </w:rPr>
              <w:t xml:space="preserve">Mes1 </w:t>
            </w:r>
          </w:p>
        </w:tc>
        <w:tc>
          <w:tcPr>
            <w:tcW w:w="567" w:type="dxa"/>
            <w:shd w:val="clear" w:color="auto" w:fill="002060"/>
            <w:tcMar>
              <w:top w:w="100" w:type="dxa"/>
              <w:left w:w="100" w:type="dxa"/>
              <w:bottom w:w="100" w:type="dxa"/>
              <w:right w:w="100" w:type="dxa"/>
            </w:tcMar>
          </w:tcPr>
          <w:p w14:paraId="6595FBAD" w14:textId="77777777" w:rsidR="00AD253E" w:rsidRPr="00F958BB" w:rsidRDefault="00AE7656" w:rsidP="00960FCF">
            <w:pPr>
              <w:widowControl w:val="0"/>
              <w:pBdr>
                <w:top w:val="nil"/>
                <w:left w:val="nil"/>
                <w:bottom w:val="nil"/>
                <w:right w:val="nil"/>
                <w:between w:val="nil"/>
              </w:pBdr>
              <w:spacing w:after="0" w:line="276" w:lineRule="auto"/>
              <w:jc w:val="center"/>
              <w:rPr>
                <w:rFonts w:ascii="Montserrat" w:eastAsia="Montserrat" w:hAnsi="Montserrat" w:cs="Montserrat"/>
                <w:b/>
                <w:color w:val="EFEFEF"/>
                <w:sz w:val="16"/>
                <w:szCs w:val="16"/>
              </w:rPr>
            </w:pPr>
            <w:r w:rsidRPr="00F958BB">
              <w:rPr>
                <w:rFonts w:ascii="Montserrat" w:eastAsia="Montserrat" w:hAnsi="Montserrat" w:cs="Montserrat"/>
                <w:b/>
                <w:color w:val="EFEFEF"/>
                <w:sz w:val="16"/>
                <w:szCs w:val="16"/>
              </w:rPr>
              <w:t>Mes 2</w:t>
            </w:r>
          </w:p>
        </w:tc>
        <w:tc>
          <w:tcPr>
            <w:tcW w:w="567" w:type="dxa"/>
            <w:shd w:val="clear" w:color="auto" w:fill="002060"/>
            <w:tcMar>
              <w:top w:w="100" w:type="dxa"/>
              <w:left w:w="100" w:type="dxa"/>
              <w:bottom w:w="100" w:type="dxa"/>
              <w:right w:w="100" w:type="dxa"/>
            </w:tcMar>
          </w:tcPr>
          <w:p w14:paraId="45E51096" w14:textId="77777777" w:rsidR="00AD253E" w:rsidRPr="00F958BB" w:rsidRDefault="00AE7656" w:rsidP="00960FCF">
            <w:pPr>
              <w:widowControl w:val="0"/>
              <w:pBdr>
                <w:top w:val="nil"/>
                <w:left w:val="nil"/>
                <w:bottom w:val="nil"/>
                <w:right w:val="nil"/>
                <w:between w:val="nil"/>
              </w:pBdr>
              <w:spacing w:after="0" w:line="276" w:lineRule="auto"/>
              <w:jc w:val="center"/>
              <w:rPr>
                <w:rFonts w:ascii="Montserrat" w:eastAsia="Montserrat" w:hAnsi="Montserrat" w:cs="Montserrat"/>
                <w:b/>
                <w:color w:val="EFEFEF"/>
                <w:sz w:val="16"/>
                <w:szCs w:val="16"/>
              </w:rPr>
            </w:pPr>
            <w:r w:rsidRPr="00F958BB">
              <w:rPr>
                <w:rFonts w:ascii="Montserrat" w:eastAsia="Montserrat" w:hAnsi="Montserrat" w:cs="Montserrat"/>
                <w:b/>
                <w:color w:val="EFEFEF"/>
                <w:sz w:val="16"/>
                <w:szCs w:val="16"/>
              </w:rPr>
              <w:t>Mes</w:t>
            </w:r>
          </w:p>
          <w:p w14:paraId="7FBA242E" w14:textId="77777777" w:rsidR="00AD253E" w:rsidRPr="00F958BB" w:rsidRDefault="00AE7656" w:rsidP="00960FCF">
            <w:pPr>
              <w:widowControl w:val="0"/>
              <w:pBdr>
                <w:top w:val="nil"/>
                <w:left w:val="nil"/>
                <w:bottom w:val="nil"/>
                <w:right w:val="nil"/>
                <w:between w:val="nil"/>
              </w:pBdr>
              <w:spacing w:after="0" w:line="276" w:lineRule="auto"/>
              <w:jc w:val="center"/>
              <w:rPr>
                <w:rFonts w:ascii="Montserrat" w:eastAsia="Montserrat" w:hAnsi="Montserrat" w:cs="Montserrat"/>
                <w:b/>
                <w:color w:val="EFEFEF"/>
                <w:sz w:val="16"/>
                <w:szCs w:val="16"/>
              </w:rPr>
            </w:pPr>
            <w:r w:rsidRPr="00F958BB">
              <w:rPr>
                <w:rFonts w:ascii="Montserrat" w:eastAsia="Montserrat" w:hAnsi="Montserrat" w:cs="Montserrat"/>
                <w:b/>
                <w:color w:val="EFEFEF"/>
                <w:sz w:val="16"/>
                <w:szCs w:val="16"/>
              </w:rPr>
              <w:t>3</w:t>
            </w:r>
          </w:p>
        </w:tc>
        <w:tc>
          <w:tcPr>
            <w:tcW w:w="567" w:type="dxa"/>
            <w:shd w:val="clear" w:color="auto" w:fill="002060"/>
            <w:tcMar>
              <w:top w:w="100" w:type="dxa"/>
              <w:left w:w="100" w:type="dxa"/>
              <w:bottom w:w="100" w:type="dxa"/>
              <w:right w:w="100" w:type="dxa"/>
            </w:tcMar>
          </w:tcPr>
          <w:p w14:paraId="230AE2D0" w14:textId="77777777" w:rsidR="00AD253E" w:rsidRPr="00F958BB" w:rsidRDefault="00AE7656" w:rsidP="00960FCF">
            <w:pPr>
              <w:widowControl w:val="0"/>
              <w:pBdr>
                <w:top w:val="nil"/>
                <w:left w:val="nil"/>
                <w:bottom w:val="nil"/>
                <w:right w:val="nil"/>
                <w:between w:val="nil"/>
              </w:pBdr>
              <w:spacing w:after="0" w:line="276" w:lineRule="auto"/>
              <w:jc w:val="center"/>
              <w:rPr>
                <w:rFonts w:ascii="Montserrat" w:eastAsia="Montserrat" w:hAnsi="Montserrat" w:cs="Montserrat"/>
                <w:b/>
                <w:color w:val="EFEFEF"/>
                <w:sz w:val="16"/>
                <w:szCs w:val="16"/>
              </w:rPr>
            </w:pPr>
            <w:r w:rsidRPr="00F958BB">
              <w:rPr>
                <w:rFonts w:ascii="Montserrat" w:eastAsia="Montserrat" w:hAnsi="Montserrat" w:cs="Montserrat"/>
                <w:b/>
                <w:color w:val="EFEFEF"/>
                <w:sz w:val="16"/>
                <w:szCs w:val="16"/>
              </w:rPr>
              <w:t>Mes</w:t>
            </w:r>
          </w:p>
          <w:p w14:paraId="73AC00D4" w14:textId="77777777" w:rsidR="00AD253E" w:rsidRPr="00F958BB" w:rsidRDefault="00AE7656" w:rsidP="00960FCF">
            <w:pPr>
              <w:widowControl w:val="0"/>
              <w:pBdr>
                <w:top w:val="nil"/>
                <w:left w:val="nil"/>
                <w:bottom w:val="nil"/>
                <w:right w:val="nil"/>
                <w:between w:val="nil"/>
              </w:pBdr>
              <w:spacing w:after="0" w:line="276" w:lineRule="auto"/>
              <w:jc w:val="center"/>
              <w:rPr>
                <w:rFonts w:ascii="Montserrat" w:eastAsia="Montserrat" w:hAnsi="Montserrat" w:cs="Montserrat"/>
                <w:b/>
                <w:color w:val="EFEFEF"/>
                <w:sz w:val="16"/>
                <w:szCs w:val="16"/>
              </w:rPr>
            </w:pPr>
            <w:r w:rsidRPr="00F958BB">
              <w:rPr>
                <w:rFonts w:ascii="Montserrat" w:eastAsia="Montserrat" w:hAnsi="Montserrat" w:cs="Montserrat"/>
                <w:b/>
                <w:color w:val="EFEFEF"/>
                <w:sz w:val="16"/>
                <w:szCs w:val="16"/>
              </w:rPr>
              <w:t>4</w:t>
            </w:r>
          </w:p>
        </w:tc>
        <w:tc>
          <w:tcPr>
            <w:tcW w:w="567" w:type="dxa"/>
            <w:shd w:val="clear" w:color="auto" w:fill="002060"/>
            <w:tcMar>
              <w:top w:w="100" w:type="dxa"/>
              <w:left w:w="100" w:type="dxa"/>
              <w:bottom w:w="100" w:type="dxa"/>
              <w:right w:w="100" w:type="dxa"/>
            </w:tcMar>
          </w:tcPr>
          <w:p w14:paraId="28A8B8DB" w14:textId="77777777" w:rsidR="00AD253E" w:rsidRPr="00F958BB" w:rsidRDefault="00AE7656" w:rsidP="00960FCF">
            <w:pPr>
              <w:widowControl w:val="0"/>
              <w:pBdr>
                <w:top w:val="nil"/>
                <w:left w:val="nil"/>
                <w:bottom w:val="nil"/>
                <w:right w:val="nil"/>
                <w:between w:val="nil"/>
              </w:pBdr>
              <w:spacing w:after="0" w:line="276" w:lineRule="auto"/>
              <w:jc w:val="center"/>
              <w:rPr>
                <w:rFonts w:ascii="Montserrat" w:eastAsia="Montserrat" w:hAnsi="Montserrat" w:cs="Montserrat"/>
                <w:b/>
                <w:color w:val="EFEFEF"/>
                <w:sz w:val="16"/>
                <w:szCs w:val="16"/>
              </w:rPr>
            </w:pPr>
            <w:r w:rsidRPr="00F958BB">
              <w:rPr>
                <w:rFonts w:ascii="Montserrat" w:eastAsia="Montserrat" w:hAnsi="Montserrat" w:cs="Montserrat"/>
                <w:b/>
                <w:color w:val="EFEFEF"/>
                <w:sz w:val="16"/>
                <w:szCs w:val="16"/>
              </w:rPr>
              <w:t>Mes</w:t>
            </w:r>
          </w:p>
          <w:p w14:paraId="6BC87C80" w14:textId="77777777" w:rsidR="00AD253E" w:rsidRPr="00F958BB" w:rsidRDefault="00AE7656" w:rsidP="00960FCF">
            <w:pPr>
              <w:widowControl w:val="0"/>
              <w:pBdr>
                <w:top w:val="nil"/>
                <w:left w:val="nil"/>
                <w:bottom w:val="nil"/>
                <w:right w:val="nil"/>
                <w:between w:val="nil"/>
              </w:pBdr>
              <w:spacing w:after="0" w:line="276" w:lineRule="auto"/>
              <w:jc w:val="center"/>
              <w:rPr>
                <w:rFonts w:ascii="Montserrat" w:eastAsia="Montserrat" w:hAnsi="Montserrat" w:cs="Montserrat"/>
                <w:b/>
                <w:color w:val="EFEFEF"/>
                <w:sz w:val="16"/>
                <w:szCs w:val="16"/>
              </w:rPr>
            </w:pPr>
            <w:r w:rsidRPr="00F958BB">
              <w:rPr>
                <w:rFonts w:ascii="Montserrat" w:eastAsia="Montserrat" w:hAnsi="Montserrat" w:cs="Montserrat"/>
                <w:b/>
                <w:color w:val="EFEFEF"/>
                <w:sz w:val="16"/>
                <w:szCs w:val="16"/>
              </w:rPr>
              <w:t>5</w:t>
            </w:r>
          </w:p>
        </w:tc>
        <w:tc>
          <w:tcPr>
            <w:tcW w:w="567" w:type="dxa"/>
            <w:shd w:val="clear" w:color="auto" w:fill="002060"/>
            <w:tcMar>
              <w:top w:w="100" w:type="dxa"/>
              <w:left w:w="100" w:type="dxa"/>
              <w:bottom w:w="100" w:type="dxa"/>
              <w:right w:w="100" w:type="dxa"/>
            </w:tcMar>
          </w:tcPr>
          <w:p w14:paraId="055D3DA1" w14:textId="77777777" w:rsidR="00AD253E" w:rsidRPr="00F958BB" w:rsidRDefault="00AE7656" w:rsidP="00960FCF">
            <w:pPr>
              <w:widowControl w:val="0"/>
              <w:pBdr>
                <w:top w:val="nil"/>
                <w:left w:val="nil"/>
                <w:bottom w:val="nil"/>
                <w:right w:val="nil"/>
                <w:between w:val="nil"/>
              </w:pBdr>
              <w:spacing w:after="0" w:line="276" w:lineRule="auto"/>
              <w:jc w:val="center"/>
              <w:rPr>
                <w:rFonts w:ascii="Montserrat" w:eastAsia="Montserrat" w:hAnsi="Montserrat" w:cs="Montserrat"/>
                <w:b/>
                <w:color w:val="EFEFEF"/>
                <w:sz w:val="16"/>
                <w:szCs w:val="16"/>
              </w:rPr>
            </w:pPr>
            <w:r w:rsidRPr="00F958BB">
              <w:rPr>
                <w:rFonts w:ascii="Montserrat" w:eastAsia="Montserrat" w:hAnsi="Montserrat" w:cs="Montserrat"/>
                <w:b/>
                <w:color w:val="EFEFEF"/>
                <w:sz w:val="16"/>
                <w:szCs w:val="16"/>
              </w:rPr>
              <w:t>Mes</w:t>
            </w:r>
          </w:p>
          <w:p w14:paraId="6511F82B" w14:textId="77777777" w:rsidR="00AD253E" w:rsidRPr="00F958BB" w:rsidRDefault="00AE7656" w:rsidP="00960FCF">
            <w:pPr>
              <w:widowControl w:val="0"/>
              <w:pBdr>
                <w:top w:val="nil"/>
                <w:left w:val="nil"/>
                <w:bottom w:val="nil"/>
                <w:right w:val="nil"/>
                <w:between w:val="nil"/>
              </w:pBdr>
              <w:spacing w:after="0" w:line="276" w:lineRule="auto"/>
              <w:jc w:val="center"/>
              <w:rPr>
                <w:rFonts w:ascii="Montserrat" w:eastAsia="Montserrat" w:hAnsi="Montserrat" w:cs="Montserrat"/>
                <w:b/>
                <w:color w:val="EFEFEF"/>
                <w:sz w:val="16"/>
                <w:szCs w:val="16"/>
              </w:rPr>
            </w:pPr>
            <w:r w:rsidRPr="00F958BB">
              <w:rPr>
                <w:rFonts w:ascii="Montserrat" w:eastAsia="Montserrat" w:hAnsi="Montserrat" w:cs="Montserrat"/>
                <w:b/>
                <w:color w:val="EFEFEF"/>
                <w:sz w:val="16"/>
                <w:szCs w:val="16"/>
              </w:rPr>
              <w:t>6</w:t>
            </w:r>
          </w:p>
        </w:tc>
        <w:tc>
          <w:tcPr>
            <w:tcW w:w="567" w:type="dxa"/>
            <w:shd w:val="clear" w:color="auto" w:fill="002060"/>
            <w:tcMar>
              <w:top w:w="100" w:type="dxa"/>
              <w:left w:w="100" w:type="dxa"/>
              <w:bottom w:w="100" w:type="dxa"/>
              <w:right w:w="100" w:type="dxa"/>
            </w:tcMar>
          </w:tcPr>
          <w:p w14:paraId="7D6A69AD" w14:textId="77777777" w:rsidR="00AD253E" w:rsidRPr="00F958BB" w:rsidRDefault="00AE7656" w:rsidP="00960FCF">
            <w:pPr>
              <w:widowControl w:val="0"/>
              <w:pBdr>
                <w:top w:val="nil"/>
                <w:left w:val="nil"/>
                <w:bottom w:val="nil"/>
                <w:right w:val="nil"/>
                <w:between w:val="nil"/>
              </w:pBdr>
              <w:spacing w:after="0" w:line="276" w:lineRule="auto"/>
              <w:jc w:val="center"/>
              <w:rPr>
                <w:rFonts w:ascii="Montserrat" w:eastAsia="Montserrat" w:hAnsi="Montserrat" w:cs="Montserrat"/>
                <w:b/>
                <w:color w:val="EFEFEF"/>
                <w:sz w:val="16"/>
                <w:szCs w:val="16"/>
              </w:rPr>
            </w:pPr>
            <w:r w:rsidRPr="00F958BB">
              <w:rPr>
                <w:rFonts w:ascii="Montserrat" w:eastAsia="Montserrat" w:hAnsi="Montserrat" w:cs="Montserrat"/>
                <w:b/>
                <w:color w:val="EFEFEF"/>
                <w:sz w:val="16"/>
                <w:szCs w:val="16"/>
              </w:rPr>
              <w:t>Mes</w:t>
            </w:r>
          </w:p>
          <w:p w14:paraId="76650CCD" w14:textId="77777777" w:rsidR="00AD253E" w:rsidRPr="00F958BB" w:rsidRDefault="00AE7656" w:rsidP="00960FCF">
            <w:pPr>
              <w:widowControl w:val="0"/>
              <w:pBdr>
                <w:top w:val="nil"/>
                <w:left w:val="nil"/>
                <w:bottom w:val="nil"/>
                <w:right w:val="nil"/>
                <w:between w:val="nil"/>
              </w:pBdr>
              <w:spacing w:after="0" w:line="276" w:lineRule="auto"/>
              <w:jc w:val="center"/>
              <w:rPr>
                <w:rFonts w:ascii="Montserrat" w:eastAsia="Montserrat" w:hAnsi="Montserrat" w:cs="Montserrat"/>
                <w:b/>
                <w:color w:val="EFEFEF"/>
                <w:sz w:val="16"/>
                <w:szCs w:val="16"/>
              </w:rPr>
            </w:pPr>
            <w:r w:rsidRPr="00F958BB">
              <w:rPr>
                <w:rFonts w:ascii="Montserrat" w:eastAsia="Montserrat" w:hAnsi="Montserrat" w:cs="Montserrat"/>
                <w:b/>
                <w:color w:val="EFEFEF"/>
                <w:sz w:val="16"/>
                <w:szCs w:val="16"/>
              </w:rPr>
              <w:t>7</w:t>
            </w:r>
          </w:p>
        </w:tc>
        <w:tc>
          <w:tcPr>
            <w:tcW w:w="567" w:type="dxa"/>
            <w:shd w:val="clear" w:color="auto" w:fill="002060"/>
            <w:tcMar>
              <w:top w:w="100" w:type="dxa"/>
              <w:left w:w="100" w:type="dxa"/>
              <w:bottom w:w="100" w:type="dxa"/>
              <w:right w:w="100" w:type="dxa"/>
            </w:tcMar>
          </w:tcPr>
          <w:p w14:paraId="1DA91786" w14:textId="77777777" w:rsidR="00AD253E" w:rsidRPr="00F958BB" w:rsidRDefault="00AE7656" w:rsidP="00960FCF">
            <w:pPr>
              <w:widowControl w:val="0"/>
              <w:pBdr>
                <w:top w:val="nil"/>
                <w:left w:val="nil"/>
                <w:bottom w:val="nil"/>
                <w:right w:val="nil"/>
                <w:between w:val="nil"/>
              </w:pBdr>
              <w:spacing w:after="0" w:line="276" w:lineRule="auto"/>
              <w:jc w:val="center"/>
              <w:rPr>
                <w:rFonts w:ascii="Montserrat" w:eastAsia="Montserrat" w:hAnsi="Montserrat" w:cs="Montserrat"/>
                <w:b/>
                <w:color w:val="EFEFEF"/>
                <w:sz w:val="16"/>
                <w:szCs w:val="16"/>
              </w:rPr>
            </w:pPr>
            <w:r w:rsidRPr="00F958BB">
              <w:rPr>
                <w:rFonts w:ascii="Montserrat" w:eastAsia="Montserrat" w:hAnsi="Montserrat" w:cs="Montserrat"/>
                <w:b/>
                <w:color w:val="EFEFEF"/>
                <w:sz w:val="16"/>
                <w:szCs w:val="16"/>
              </w:rPr>
              <w:t>Mes</w:t>
            </w:r>
          </w:p>
          <w:p w14:paraId="7AF83DAD" w14:textId="77777777" w:rsidR="00AD253E" w:rsidRPr="00F958BB" w:rsidRDefault="00AE7656" w:rsidP="00960FCF">
            <w:pPr>
              <w:widowControl w:val="0"/>
              <w:pBdr>
                <w:top w:val="nil"/>
                <w:left w:val="nil"/>
                <w:bottom w:val="nil"/>
                <w:right w:val="nil"/>
                <w:between w:val="nil"/>
              </w:pBdr>
              <w:spacing w:after="0" w:line="276" w:lineRule="auto"/>
              <w:jc w:val="center"/>
              <w:rPr>
                <w:rFonts w:ascii="Montserrat" w:eastAsia="Montserrat" w:hAnsi="Montserrat" w:cs="Montserrat"/>
                <w:b/>
                <w:color w:val="EFEFEF"/>
                <w:sz w:val="16"/>
                <w:szCs w:val="16"/>
              </w:rPr>
            </w:pPr>
            <w:r w:rsidRPr="00F958BB">
              <w:rPr>
                <w:rFonts w:ascii="Montserrat" w:eastAsia="Montserrat" w:hAnsi="Montserrat" w:cs="Montserrat"/>
                <w:b/>
                <w:color w:val="EFEFEF"/>
                <w:sz w:val="16"/>
                <w:szCs w:val="16"/>
              </w:rPr>
              <w:t>8</w:t>
            </w:r>
          </w:p>
        </w:tc>
        <w:tc>
          <w:tcPr>
            <w:tcW w:w="567" w:type="dxa"/>
            <w:shd w:val="clear" w:color="auto" w:fill="002060"/>
            <w:tcMar>
              <w:top w:w="100" w:type="dxa"/>
              <w:left w:w="100" w:type="dxa"/>
              <w:bottom w:w="100" w:type="dxa"/>
              <w:right w:w="100" w:type="dxa"/>
            </w:tcMar>
          </w:tcPr>
          <w:p w14:paraId="2063196D" w14:textId="77777777" w:rsidR="00AD253E" w:rsidRPr="00F958BB" w:rsidRDefault="00AE7656" w:rsidP="00960FCF">
            <w:pPr>
              <w:widowControl w:val="0"/>
              <w:pBdr>
                <w:top w:val="nil"/>
                <w:left w:val="nil"/>
                <w:bottom w:val="nil"/>
                <w:right w:val="nil"/>
                <w:between w:val="nil"/>
              </w:pBdr>
              <w:spacing w:after="0" w:line="276" w:lineRule="auto"/>
              <w:jc w:val="center"/>
              <w:rPr>
                <w:rFonts w:ascii="Montserrat" w:eastAsia="Montserrat" w:hAnsi="Montserrat" w:cs="Montserrat"/>
                <w:b/>
                <w:color w:val="EFEFEF"/>
                <w:sz w:val="16"/>
                <w:szCs w:val="16"/>
              </w:rPr>
            </w:pPr>
            <w:r w:rsidRPr="00F958BB">
              <w:rPr>
                <w:rFonts w:ascii="Montserrat" w:eastAsia="Montserrat" w:hAnsi="Montserrat" w:cs="Montserrat"/>
                <w:b/>
                <w:color w:val="EFEFEF"/>
                <w:sz w:val="16"/>
                <w:szCs w:val="16"/>
              </w:rPr>
              <w:t xml:space="preserve">Mes </w:t>
            </w:r>
          </w:p>
          <w:p w14:paraId="14D31C94" w14:textId="77777777" w:rsidR="00AD253E" w:rsidRPr="00F958BB" w:rsidRDefault="00AE7656" w:rsidP="00960FCF">
            <w:pPr>
              <w:widowControl w:val="0"/>
              <w:pBdr>
                <w:top w:val="nil"/>
                <w:left w:val="nil"/>
                <w:bottom w:val="nil"/>
                <w:right w:val="nil"/>
                <w:between w:val="nil"/>
              </w:pBdr>
              <w:spacing w:after="0" w:line="276" w:lineRule="auto"/>
              <w:jc w:val="center"/>
              <w:rPr>
                <w:rFonts w:ascii="Montserrat" w:eastAsia="Montserrat" w:hAnsi="Montserrat" w:cs="Montserrat"/>
                <w:b/>
                <w:color w:val="EFEFEF"/>
                <w:sz w:val="16"/>
                <w:szCs w:val="16"/>
              </w:rPr>
            </w:pPr>
            <w:r w:rsidRPr="00F958BB">
              <w:rPr>
                <w:rFonts w:ascii="Montserrat" w:eastAsia="Montserrat" w:hAnsi="Montserrat" w:cs="Montserrat"/>
                <w:b/>
                <w:color w:val="EFEFEF"/>
                <w:sz w:val="16"/>
                <w:szCs w:val="16"/>
              </w:rPr>
              <w:t>9</w:t>
            </w:r>
          </w:p>
        </w:tc>
        <w:tc>
          <w:tcPr>
            <w:tcW w:w="567" w:type="dxa"/>
            <w:shd w:val="clear" w:color="auto" w:fill="002060"/>
            <w:tcMar>
              <w:top w:w="100" w:type="dxa"/>
              <w:left w:w="100" w:type="dxa"/>
              <w:bottom w:w="100" w:type="dxa"/>
              <w:right w:w="100" w:type="dxa"/>
            </w:tcMar>
          </w:tcPr>
          <w:p w14:paraId="01FC132A" w14:textId="77777777" w:rsidR="00AD253E" w:rsidRPr="00F958BB" w:rsidRDefault="00AE7656" w:rsidP="00960FCF">
            <w:pPr>
              <w:widowControl w:val="0"/>
              <w:pBdr>
                <w:top w:val="nil"/>
                <w:left w:val="nil"/>
                <w:bottom w:val="nil"/>
                <w:right w:val="nil"/>
                <w:between w:val="nil"/>
              </w:pBdr>
              <w:spacing w:after="0" w:line="276" w:lineRule="auto"/>
              <w:jc w:val="center"/>
              <w:rPr>
                <w:rFonts w:ascii="Montserrat" w:eastAsia="Montserrat" w:hAnsi="Montserrat" w:cs="Montserrat"/>
                <w:b/>
                <w:color w:val="EFEFEF"/>
                <w:sz w:val="16"/>
                <w:szCs w:val="16"/>
              </w:rPr>
            </w:pPr>
            <w:r w:rsidRPr="00F958BB">
              <w:rPr>
                <w:rFonts w:ascii="Montserrat" w:eastAsia="Montserrat" w:hAnsi="Montserrat" w:cs="Montserrat"/>
                <w:b/>
                <w:color w:val="EFEFEF"/>
                <w:sz w:val="16"/>
                <w:szCs w:val="16"/>
              </w:rPr>
              <w:t>Mes 10</w:t>
            </w:r>
          </w:p>
        </w:tc>
        <w:tc>
          <w:tcPr>
            <w:tcW w:w="567" w:type="dxa"/>
            <w:shd w:val="clear" w:color="auto" w:fill="002060"/>
            <w:tcMar>
              <w:top w:w="100" w:type="dxa"/>
              <w:left w:w="100" w:type="dxa"/>
              <w:bottom w:w="100" w:type="dxa"/>
              <w:right w:w="100" w:type="dxa"/>
            </w:tcMar>
          </w:tcPr>
          <w:p w14:paraId="3E77EAFB" w14:textId="77777777" w:rsidR="00AD253E" w:rsidRPr="00F958BB" w:rsidRDefault="00AE7656" w:rsidP="00960FCF">
            <w:pPr>
              <w:widowControl w:val="0"/>
              <w:pBdr>
                <w:top w:val="nil"/>
                <w:left w:val="nil"/>
                <w:bottom w:val="nil"/>
                <w:right w:val="nil"/>
                <w:between w:val="nil"/>
              </w:pBdr>
              <w:spacing w:after="0" w:line="276" w:lineRule="auto"/>
              <w:jc w:val="center"/>
              <w:rPr>
                <w:rFonts w:ascii="Montserrat" w:eastAsia="Montserrat" w:hAnsi="Montserrat" w:cs="Montserrat"/>
                <w:b/>
                <w:color w:val="EFEFEF"/>
                <w:sz w:val="16"/>
                <w:szCs w:val="16"/>
              </w:rPr>
            </w:pPr>
            <w:r w:rsidRPr="00F958BB">
              <w:rPr>
                <w:rFonts w:ascii="Montserrat" w:eastAsia="Montserrat" w:hAnsi="Montserrat" w:cs="Montserrat"/>
                <w:b/>
                <w:color w:val="EFEFEF"/>
                <w:sz w:val="16"/>
                <w:szCs w:val="16"/>
              </w:rPr>
              <w:t xml:space="preserve">Mes </w:t>
            </w:r>
          </w:p>
          <w:p w14:paraId="197E65EC" w14:textId="77777777" w:rsidR="00AD253E" w:rsidRPr="00F958BB" w:rsidRDefault="00AE7656" w:rsidP="00960FCF">
            <w:pPr>
              <w:widowControl w:val="0"/>
              <w:pBdr>
                <w:top w:val="nil"/>
                <w:left w:val="nil"/>
                <w:bottom w:val="nil"/>
                <w:right w:val="nil"/>
                <w:between w:val="nil"/>
              </w:pBdr>
              <w:spacing w:after="0" w:line="276" w:lineRule="auto"/>
              <w:jc w:val="center"/>
              <w:rPr>
                <w:rFonts w:ascii="Montserrat" w:eastAsia="Montserrat" w:hAnsi="Montserrat" w:cs="Montserrat"/>
                <w:b/>
                <w:color w:val="EFEFEF"/>
                <w:sz w:val="16"/>
                <w:szCs w:val="16"/>
              </w:rPr>
            </w:pPr>
            <w:r w:rsidRPr="00F958BB">
              <w:rPr>
                <w:rFonts w:ascii="Montserrat" w:eastAsia="Montserrat" w:hAnsi="Montserrat" w:cs="Montserrat"/>
                <w:b/>
                <w:color w:val="EFEFEF"/>
                <w:sz w:val="16"/>
                <w:szCs w:val="16"/>
              </w:rPr>
              <w:t>11</w:t>
            </w:r>
          </w:p>
        </w:tc>
        <w:tc>
          <w:tcPr>
            <w:tcW w:w="567" w:type="dxa"/>
            <w:shd w:val="clear" w:color="auto" w:fill="002060"/>
            <w:tcMar>
              <w:top w:w="100" w:type="dxa"/>
              <w:left w:w="100" w:type="dxa"/>
              <w:bottom w:w="100" w:type="dxa"/>
              <w:right w:w="100" w:type="dxa"/>
            </w:tcMar>
          </w:tcPr>
          <w:p w14:paraId="2118C4D6" w14:textId="77777777" w:rsidR="00AD253E" w:rsidRPr="00F958BB" w:rsidRDefault="00AE7656" w:rsidP="00960FCF">
            <w:pPr>
              <w:widowControl w:val="0"/>
              <w:pBdr>
                <w:top w:val="nil"/>
                <w:left w:val="nil"/>
                <w:bottom w:val="nil"/>
                <w:right w:val="nil"/>
                <w:between w:val="nil"/>
              </w:pBdr>
              <w:spacing w:after="0" w:line="276" w:lineRule="auto"/>
              <w:jc w:val="center"/>
              <w:rPr>
                <w:rFonts w:ascii="Montserrat" w:eastAsia="Montserrat" w:hAnsi="Montserrat" w:cs="Montserrat"/>
                <w:b/>
                <w:color w:val="EFEFEF"/>
                <w:sz w:val="16"/>
                <w:szCs w:val="16"/>
              </w:rPr>
            </w:pPr>
            <w:r w:rsidRPr="00F958BB">
              <w:rPr>
                <w:rFonts w:ascii="Montserrat" w:eastAsia="Montserrat" w:hAnsi="Montserrat" w:cs="Montserrat"/>
                <w:b/>
                <w:color w:val="EFEFEF"/>
                <w:sz w:val="16"/>
                <w:szCs w:val="16"/>
              </w:rPr>
              <w:t>Mes 12</w:t>
            </w:r>
          </w:p>
        </w:tc>
      </w:tr>
      <w:tr w:rsidR="00F958BB" w14:paraId="5731591A" w14:textId="77777777" w:rsidTr="00F958BB">
        <w:tc>
          <w:tcPr>
            <w:tcW w:w="1550" w:type="dxa"/>
            <w:tcMar>
              <w:top w:w="100" w:type="dxa"/>
              <w:left w:w="100" w:type="dxa"/>
              <w:bottom w:w="100" w:type="dxa"/>
              <w:right w:w="100" w:type="dxa"/>
            </w:tcMar>
          </w:tcPr>
          <w:p w14:paraId="21916173" w14:textId="77777777" w:rsidR="00AD253E" w:rsidRDefault="00AD253E" w:rsidP="00960FCF">
            <w:pPr>
              <w:widowControl w:val="0"/>
              <w:pBdr>
                <w:top w:val="nil"/>
                <w:left w:val="nil"/>
                <w:bottom w:val="nil"/>
                <w:right w:val="nil"/>
                <w:between w:val="nil"/>
              </w:pBdr>
              <w:spacing w:after="0" w:line="276" w:lineRule="auto"/>
              <w:jc w:val="center"/>
              <w:rPr>
                <w:rFonts w:ascii="Montserrat" w:eastAsia="Montserrat" w:hAnsi="Montserrat" w:cs="Montserrat"/>
                <w:b/>
                <w:color w:val="EFEFEF"/>
                <w:sz w:val="16"/>
                <w:szCs w:val="16"/>
              </w:rPr>
            </w:pPr>
          </w:p>
        </w:tc>
        <w:tc>
          <w:tcPr>
            <w:tcW w:w="992" w:type="dxa"/>
            <w:tcMar>
              <w:top w:w="100" w:type="dxa"/>
              <w:left w:w="100" w:type="dxa"/>
              <w:bottom w:w="100" w:type="dxa"/>
              <w:right w:w="100" w:type="dxa"/>
            </w:tcMar>
          </w:tcPr>
          <w:p w14:paraId="61542DC0" w14:textId="77777777" w:rsidR="00AD253E" w:rsidRDefault="00AD253E" w:rsidP="00960FCF">
            <w:pPr>
              <w:widowControl w:val="0"/>
              <w:pBdr>
                <w:top w:val="nil"/>
                <w:left w:val="nil"/>
                <w:bottom w:val="nil"/>
                <w:right w:val="nil"/>
                <w:between w:val="nil"/>
              </w:pBdr>
              <w:spacing w:after="0" w:line="276" w:lineRule="auto"/>
              <w:jc w:val="center"/>
              <w:rPr>
                <w:rFonts w:ascii="Montserrat" w:eastAsia="Montserrat" w:hAnsi="Montserrat" w:cs="Montserrat"/>
                <w:b/>
                <w:color w:val="EFEFEF"/>
                <w:sz w:val="16"/>
                <w:szCs w:val="16"/>
              </w:rPr>
            </w:pPr>
          </w:p>
        </w:tc>
        <w:tc>
          <w:tcPr>
            <w:tcW w:w="567" w:type="dxa"/>
            <w:tcMar>
              <w:top w:w="100" w:type="dxa"/>
              <w:left w:w="100" w:type="dxa"/>
              <w:bottom w:w="100" w:type="dxa"/>
              <w:right w:w="100" w:type="dxa"/>
            </w:tcMar>
          </w:tcPr>
          <w:p w14:paraId="756C08B2" w14:textId="77777777" w:rsidR="00AD253E" w:rsidRDefault="00AD253E" w:rsidP="00960FCF">
            <w:pPr>
              <w:widowControl w:val="0"/>
              <w:pBdr>
                <w:top w:val="nil"/>
                <w:left w:val="nil"/>
                <w:bottom w:val="nil"/>
                <w:right w:val="nil"/>
                <w:between w:val="nil"/>
              </w:pBdr>
              <w:spacing w:after="0" w:line="276" w:lineRule="auto"/>
              <w:jc w:val="center"/>
              <w:rPr>
                <w:rFonts w:ascii="Montserrat" w:eastAsia="Montserrat" w:hAnsi="Montserrat" w:cs="Montserrat"/>
                <w:b/>
                <w:color w:val="EFEFEF"/>
                <w:sz w:val="16"/>
                <w:szCs w:val="16"/>
              </w:rPr>
            </w:pPr>
          </w:p>
        </w:tc>
        <w:tc>
          <w:tcPr>
            <w:tcW w:w="567" w:type="dxa"/>
            <w:tcMar>
              <w:top w:w="100" w:type="dxa"/>
              <w:left w:w="100" w:type="dxa"/>
              <w:bottom w:w="100" w:type="dxa"/>
              <w:right w:w="100" w:type="dxa"/>
            </w:tcMar>
          </w:tcPr>
          <w:p w14:paraId="4C968EB9" w14:textId="77777777" w:rsidR="00AD253E" w:rsidRDefault="00AD253E" w:rsidP="00960FCF">
            <w:pPr>
              <w:widowControl w:val="0"/>
              <w:pBdr>
                <w:top w:val="nil"/>
                <w:left w:val="nil"/>
                <w:bottom w:val="nil"/>
                <w:right w:val="nil"/>
                <w:between w:val="nil"/>
              </w:pBdr>
              <w:spacing w:after="0" w:line="276" w:lineRule="auto"/>
              <w:jc w:val="center"/>
              <w:rPr>
                <w:rFonts w:ascii="Montserrat" w:eastAsia="Montserrat" w:hAnsi="Montserrat" w:cs="Montserrat"/>
                <w:b/>
                <w:color w:val="EFEFEF"/>
                <w:sz w:val="16"/>
                <w:szCs w:val="16"/>
              </w:rPr>
            </w:pPr>
          </w:p>
        </w:tc>
        <w:tc>
          <w:tcPr>
            <w:tcW w:w="567" w:type="dxa"/>
            <w:tcMar>
              <w:top w:w="100" w:type="dxa"/>
              <w:left w:w="100" w:type="dxa"/>
              <w:bottom w:w="100" w:type="dxa"/>
              <w:right w:w="100" w:type="dxa"/>
            </w:tcMar>
          </w:tcPr>
          <w:p w14:paraId="46EE2500" w14:textId="77777777" w:rsidR="00AD253E" w:rsidRDefault="00AD253E" w:rsidP="00960FCF">
            <w:pPr>
              <w:widowControl w:val="0"/>
              <w:pBdr>
                <w:top w:val="nil"/>
                <w:left w:val="nil"/>
                <w:bottom w:val="nil"/>
                <w:right w:val="nil"/>
                <w:between w:val="nil"/>
              </w:pBdr>
              <w:spacing w:after="0" w:line="276" w:lineRule="auto"/>
              <w:jc w:val="center"/>
              <w:rPr>
                <w:rFonts w:ascii="Montserrat" w:eastAsia="Montserrat" w:hAnsi="Montserrat" w:cs="Montserrat"/>
                <w:b/>
                <w:color w:val="EFEFEF"/>
                <w:sz w:val="16"/>
                <w:szCs w:val="16"/>
              </w:rPr>
            </w:pPr>
          </w:p>
        </w:tc>
        <w:tc>
          <w:tcPr>
            <w:tcW w:w="567" w:type="dxa"/>
            <w:tcMar>
              <w:top w:w="100" w:type="dxa"/>
              <w:left w:w="100" w:type="dxa"/>
              <w:bottom w:w="100" w:type="dxa"/>
              <w:right w:w="100" w:type="dxa"/>
            </w:tcMar>
          </w:tcPr>
          <w:p w14:paraId="390E4A04" w14:textId="77777777" w:rsidR="00AD253E" w:rsidRDefault="00AD253E" w:rsidP="00960FCF">
            <w:pPr>
              <w:widowControl w:val="0"/>
              <w:pBdr>
                <w:top w:val="nil"/>
                <w:left w:val="nil"/>
                <w:bottom w:val="nil"/>
                <w:right w:val="nil"/>
                <w:between w:val="nil"/>
              </w:pBdr>
              <w:spacing w:after="0" w:line="276" w:lineRule="auto"/>
              <w:jc w:val="center"/>
              <w:rPr>
                <w:rFonts w:ascii="Montserrat" w:eastAsia="Montserrat" w:hAnsi="Montserrat" w:cs="Montserrat"/>
                <w:b/>
                <w:color w:val="EFEFEF"/>
                <w:sz w:val="16"/>
                <w:szCs w:val="16"/>
              </w:rPr>
            </w:pPr>
          </w:p>
        </w:tc>
        <w:tc>
          <w:tcPr>
            <w:tcW w:w="567" w:type="dxa"/>
            <w:tcMar>
              <w:top w:w="100" w:type="dxa"/>
              <w:left w:w="100" w:type="dxa"/>
              <w:bottom w:w="100" w:type="dxa"/>
              <w:right w:w="100" w:type="dxa"/>
            </w:tcMar>
          </w:tcPr>
          <w:p w14:paraId="743A4D32" w14:textId="77777777" w:rsidR="00AD253E" w:rsidRDefault="00AD253E" w:rsidP="00960FCF">
            <w:pPr>
              <w:widowControl w:val="0"/>
              <w:pBdr>
                <w:top w:val="nil"/>
                <w:left w:val="nil"/>
                <w:bottom w:val="nil"/>
                <w:right w:val="nil"/>
                <w:between w:val="nil"/>
              </w:pBdr>
              <w:spacing w:after="0" w:line="276" w:lineRule="auto"/>
              <w:jc w:val="center"/>
              <w:rPr>
                <w:rFonts w:ascii="Montserrat" w:eastAsia="Montserrat" w:hAnsi="Montserrat" w:cs="Montserrat"/>
                <w:b/>
                <w:color w:val="EFEFEF"/>
                <w:sz w:val="16"/>
                <w:szCs w:val="16"/>
              </w:rPr>
            </w:pPr>
          </w:p>
        </w:tc>
        <w:tc>
          <w:tcPr>
            <w:tcW w:w="567" w:type="dxa"/>
            <w:tcMar>
              <w:top w:w="100" w:type="dxa"/>
              <w:left w:w="100" w:type="dxa"/>
              <w:bottom w:w="100" w:type="dxa"/>
              <w:right w:w="100" w:type="dxa"/>
            </w:tcMar>
          </w:tcPr>
          <w:p w14:paraId="7BB07DE2" w14:textId="77777777" w:rsidR="00AD253E" w:rsidRDefault="00AD253E" w:rsidP="00960FCF">
            <w:pPr>
              <w:widowControl w:val="0"/>
              <w:pBdr>
                <w:top w:val="nil"/>
                <w:left w:val="nil"/>
                <w:bottom w:val="nil"/>
                <w:right w:val="nil"/>
                <w:between w:val="nil"/>
              </w:pBdr>
              <w:spacing w:after="0" w:line="276" w:lineRule="auto"/>
              <w:jc w:val="center"/>
              <w:rPr>
                <w:rFonts w:ascii="Montserrat" w:eastAsia="Montserrat" w:hAnsi="Montserrat" w:cs="Montserrat"/>
                <w:b/>
                <w:color w:val="EFEFEF"/>
                <w:sz w:val="16"/>
                <w:szCs w:val="16"/>
              </w:rPr>
            </w:pPr>
          </w:p>
        </w:tc>
        <w:tc>
          <w:tcPr>
            <w:tcW w:w="567" w:type="dxa"/>
            <w:tcMar>
              <w:top w:w="100" w:type="dxa"/>
              <w:left w:w="100" w:type="dxa"/>
              <w:bottom w:w="100" w:type="dxa"/>
              <w:right w:w="100" w:type="dxa"/>
            </w:tcMar>
          </w:tcPr>
          <w:p w14:paraId="3CDA37B8" w14:textId="77777777" w:rsidR="00AD253E" w:rsidRDefault="00AD253E" w:rsidP="00960FCF">
            <w:pPr>
              <w:widowControl w:val="0"/>
              <w:pBdr>
                <w:top w:val="nil"/>
                <w:left w:val="nil"/>
                <w:bottom w:val="nil"/>
                <w:right w:val="nil"/>
                <w:between w:val="nil"/>
              </w:pBdr>
              <w:spacing w:after="0" w:line="276" w:lineRule="auto"/>
              <w:jc w:val="center"/>
              <w:rPr>
                <w:rFonts w:ascii="Montserrat" w:eastAsia="Montserrat" w:hAnsi="Montserrat" w:cs="Montserrat"/>
                <w:b/>
                <w:color w:val="EFEFEF"/>
                <w:sz w:val="16"/>
                <w:szCs w:val="16"/>
              </w:rPr>
            </w:pPr>
          </w:p>
        </w:tc>
        <w:tc>
          <w:tcPr>
            <w:tcW w:w="567" w:type="dxa"/>
            <w:tcMar>
              <w:top w:w="100" w:type="dxa"/>
              <w:left w:w="100" w:type="dxa"/>
              <w:bottom w:w="100" w:type="dxa"/>
              <w:right w:w="100" w:type="dxa"/>
            </w:tcMar>
          </w:tcPr>
          <w:p w14:paraId="1A9867FC" w14:textId="77777777" w:rsidR="00AD253E" w:rsidRDefault="00AD253E" w:rsidP="00960FCF">
            <w:pPr>
              <w:widowControl w:val="0"/>
              <w:pBdr>
                <w:top w:val="nil"/>
                <w:left w:val="nil"/>
                <w:bottom w:val="nil"/>
                <w:right w:val="nil"/>
                <w:between w:val="nil"/>
              </w:pBdr>
              <w:spacing w:after="0" w:line="276" w:lineRule="auto"/>
              <w:jc w:val="center"/>
              <w:rPr>
                <w:rFonts w:ascii="Montserrat" w:eastAsia="Montserrat" w:hAnsi="Montserrat" w:cs="Montserrat"/>
                <w:b/>
                <w:color w:val="EFEFEF"/>
                <w:sz w:val="16"/>
                <w:szCs w:val="16"/>
              </w:rPr>
            </w:pPr>
          </w:p>
        </w:tc>
        <w:tc>
          <w:tcPr>
            <w:tcW w:w="567" w:type="dxa"/>
            <w:tcMar>
              <w:top w:w="100" w:type="dxa"/>
              <w:left w:w="100" w:type="dxa"/>
              <w:bottom w:w="100" w:type="dxa"/>
              <w:right w:w="100" w:type="dxa"/>
            </w:tcMar>
          </w:tcPr>
          <w:p w14:paraId="63D9F5BA" w14:textId="77777777" w:rsidR="00AD253E" w:rsidRDefault="00AD253E" w:rsidP="00960FCF">
            <w:pPr>
              <w:widowControl w:val="0"/>
              <w:pBdr>
                <w:top w:val="nil"/>
                <w:left w:val="nil"/>
                <w:bottom w:val="nil"/>
                <w:right w:val="nil"/>
                <w:between w:val="nil"/>
              </w:pBdr>
              <w:spacing w:after="0" w:line="276" w:lineRule="auto"/>
              <w:jc w:val="center"/>
              <w:rPr>
                <w:rFonts w:ascii="Montserrat" w:eastAsia="Montserrat" w:hAnsi="Montserrat" w:cs="Montserrat"/>
                <w:b/>
                <w:color w:val="EFEFEF"/>
                <w:sz w:val="16"/>
                <w:szCs w:val="16"/>
              </w:rPr>
            </w:pPr>
          </w:p>
        </w:tc>
        <w:tc>
          <w:tcPr>
            <w:tcW w:w="567" w:type="dxa"/>
            <w:tcMar>
              <w:top w:w="100" w:type="dxa"/>
              <w:left w:w="100" w:type="dxa"/>
              <w:bottom w:w="100" w:type="dxa"/>
              <w:right w:w="100" w:type="dxa"/>
            </w:tcMar>
          </w:tcPr>
          <w:p w14:paraId="3BB4CFD7" w14:textId="77777777" w:rsidR="00AD253E" w:rsidRDefault="00AD253E" w:rsidP="00960FCF">
            <w:pPr>
              <w:widowControl w:val="0"/>
              <w:pBdr>
                <w:top w:val="nil"/>
                <w:left w:val="nil"/>
                <w:bottom w:val="nil"/>
                <w:right w:val="nil"/>
                <w:between w:val="nil"/>
              </w:pBdr>
              <w:spacing w:after="0" w:line="276" w:lineRule="auto"/>
              <w:jc w:val="center"/>
              <w:rPr>
                <w:rFonts w:ascii="Montserrat" w:eastAsia="Montserrat" w:hAnsi="Montserrat" w:cs="Montserrat"/>
                <w:b/>
                <w:color w:val="EFEFEF"/>
                <w:sz w:val="16"/>
                <w:szCs w:val="16"/>
              </w:rPr>
            </w:pPr>
          </w:p>
        </w:tc>
        <w:tc>
          <w:tcPr>
            <w:tcW w:w="567" w:type="dxa"/>
            <w:tcMar>
              <w:top w:w="100" w:type="dxa"/>
              <w:left w:w="100" w:type="dxa"/>
              <w:bottom w:w="100" w:type="dxa"/>
              <w:right w:w="100" w:type="dxa"/>
            </w:tcMar>
          </w:tcPr>
          <w:p w14:paraId="22963AD5" w14:textId="77777777" w:rsidR="00AD253E" w:rsidRDefault="00AD253E" w:rsidP="00960FCF">
            <w:pPr>
              <w:widowControl w:val="0"/>
              <w:pBdr>
                <w:top w:val="nil"/>
                <w:left w:val="nil"/>
                <w:bottom w:val="nil"/>
                <w:right w:val="nil"/>
                <w:between w:val="nil"/>
              </w:pBdr>
              <w:spacing w:after="0" w:line="276" w:lineRule="auto"/>
              <w:jc w:val="center"/>
              <w:rPr>
                <w:rFonts w:ascii="Montserrat" w:eastAsia="Montserrat" w:hAnsi="Montserrat" w:cs="Montserrat"/>
                <w:b/>
                <w:color w:val="EFEFEF"/>
                <w:sz w:val="16"/>
                <w:szCs w:val="16"/>
              </w:rPr>
            </w:pPr>
          </w:p>
        </w:tc>
        <w:tc>
          <w:tcPr>
            <w:tcW w:w="567" w:type="dxa"/>
            <w:tcMar>
              <w:top w:w="100" w:type="dxa"/>
              <w:left w:w="100" w:type="dxa"/>
              <w:bottom w:w="100" w:type="dxa"/>
              <w:right w:w="100" w:type="dxa"/>
            </w:tcMar>
          </w:tcPr>
          <w:p w14:paraId="785BBB0B" w14:textId="77777777" w:rsidR="00AD253E" w:rsidRDefault="00AD253E" w:rsidP="00960FCF">
            <w:pPr>
              <w:widowControl w:val="0"/>
              <w:pBdr>
                <w:top w:val="nil"/>
                <w:left w:val="nil"/>
                <w:bottom w:val="nil"/>
                <w:right w:val="nil"/>
                <w:between w:val="nil"/>
              </w:pBdr>
              <w:spacing w:after="0" w:line="276" w:lineRule="auto"/>
              <w:jc w:val="center"/>
              <w:rPr>
                <w:rFonts w:ascii="Montserrat" w:eastAsia="Montserrat" w:hAnsi="Montserrat" w:cs="Montserrat"/>
                <w:b/>
                <w:color w:val="EFEFEF"/>
                <w:sz w:val="16"/>
                <w:szCs w:val="16"/>
              </w:rPr>
            </w:pPr>
          </w:p>
        </w:tc>
        <w:tc>
          <w:tcPr>
            <w:tcW w:w="567" w:type="dxa"/>
            <w:tcMar>
              <w:top w:w="100" w:type="dxa"/>
              <w:left w:w="100" w:type="dxa"/>
              <w:bottom w:w="100" w:type="dxa"/>
              <w:right w:w="100" w:type="dxa"/>
            </w:tcMar>
          </w:tcPr>
          <w:p w14:paraId="722381A4" w14:textId="77777777" w:rsidR="00AD253E" w:rsidRDefault="00AD253E" w:rsidP="00960FCF">
            <w:pPr>
              <w:widowControl w:val="0"/>
              <w:pBdr>
                <w:top w:val="nil"/>
                <w:left w:val="nil"/>
                <w:bottom w:val="nil"/>
                <w:right w:val="nil"/>
                <w:between w:val="nil"/>
              </w:pBdr>
              <w:spacing w:after="0" w:line="276" w:lineRule="auto"/>
              <w:jc w:val="center"/>
              <w:rPr>
                <w:rFonts w:ascii="Montserrat" w:eastAsia="Montserrat" w:hAnsi="Montserrat" w:cs="Montserrat"/>
                <w:b/>
                <w:color w:val="EFEFEF"/>
                <w:sz w:val="16"/>
                <w:szCs w:val="16"/>
              </w:rPr>
            </w:pPr>
          </w:p>
        </w:tc>
      </w:tr>
    </w:tbl>
    <w:p w14:paraId="1B342346" w14:textId="77777777" w:rsidR="00AD253E" w:rsidRDefault="00AD253E" w:rsidP="00960FCF">
      <w:pPr>
        <w:spacing w:after="0" w:line="276" w:lineRule="auto"/>
        <w:jc w:val="both"/>
        <w:rPr>
          <w:rFonts w:ascii="Montserrat" w:eastAsia="Montserrat" w:hAnsi="Montserrat" w:cs="Montserrat"/>
          <w:b/>
        </w:rPr>
      </w:pPr>
    </w:p>
    <w:p w14:paraId="3A39EC54" w14:textId="77777777" w:rsidR="00AD253E" w:rsidRDefault="00AD253E" w:rsidP="00960FCF">
      <w:pPr>
        <w:spacing w:after="0" w:line="276" w:lineRule="auto"/>
        <w:jc w:val="both"/>
        <w:rPr>
          <w:rFonts w:ascii="Montserrat" w:eastAsia="Montserrat" w:hAnsi="Montserrat" w:cs="Montserrat"/>
          <w:b/>
        </w:rPr>
      </w:pPr>
    </w:p>
    <w:p w14:paraId="229C3A9F" w14:textId="3909322C" w:rsidR="00F958BB" w:rsidRDefault="00AE7656" w:rsidP="00960FCF">
      <w:pPr>
        <w:spacing w:after="0" w:line="276" w:lineRule="auto"/>
        <w:jc w:val="both"/>
        <w:rPr>
          <w:rFonts w:ascii="Montserrat" w:eastAsia="Montserrat" w:hAnsi="Montserrat" w:cs="Montserrat"/>
          <w:b/>
        </w:rPr>
      </w:pPr>
      <w:r>
        <w:rPr>
          <w:rFonts w:ascii="Montserrat" w:eastAsia="Montserrat" w:hAnsi="Montserrat" w:cs="Montserrat"/>
          <w:b/>
        </w:rPr>
        <w:t xml:space="preserve"> </w:t>
      </w:r>
    </w:p>
    <w:p w14:paraId="45D45194" w14:textId="310EDF60" w:rsidR="00AD253E" w:rsidRDefault="00AE7656" w:rsidP="00960FCF">
      <w:pPr>
        <w:spacing w:after="0" w:line="276" w:lineRule="auto"/>
        <w:jc w:val="both"/>
        <w:rPr>
          <w:rFonts w:ascii="Montserrat" w:eastAsia="Montserrat" w:hAnsi="Montserrat" w:cs="Montserrat"/>
          <w:b/>
        </w:rPr>
      </w:pPr>
      <w:r>
        <w:rPr>
          <w:rFonts w:ascii="Montserrat" w:eastAsia="Montserrat" w:hAnsi="Montserrat" w:cs="Montserrat"/>
          <w:b/>
        </w:rPr>
        <w:t xml:space="preserve">Sección 5 </w:t>
      </w:r>
      <w:r w:rsidR="008150E2">
        <w:rPr>
          <w:rFonts w:ascii="Montserrat" w:eastAsia="Montserrat" w:hAnsi="Montserrat" w:cs="Montserrat"/>
          <w:b/>
        </w:rPr>
        <w:t xml:space="preserve">Formatos </w:t>
      </w:r>
      <w:r>
        <w:rPr>
          <w:rFonts w:ascii="Montserrat" w:eastAsia="Montserrat" w:hAnsi="Montserrat" w:cs="Montserrat"/>
          <w:b/>
        </w:rPr>
        <w:t>Presupuestarios</w:t>
      </w:r>
    </w:p>
    <w:p w14:paraId="2FC7575E" w14:textId="77777777" w:rsidR="008150E2" w:rsidRDefault="008150E2" w:rsidP="00960FCF">
      <w:pPr>
        <w:spacing w:after="0" w:line="276" w:lineRule="auto"/>
        <w:jc w:val="both"/>
        <w:rPr>
          <w:rFonts w:ascii="Montserrat" w:eastAsia="Montserrat" w:hAnsi="Montserrat" w:cs="Montserrat"/>
          <w:b/>
        </w:rPr>
      </w:pPr>
    </w:p>
    <w:p w14:paraId="65334ACA" w14:textId="3043305F" w:rsidR="00F958BB" w:rsidRDefault="00F958BB" w:rsidP="00960FCF">
      <w:pPr>
        <w:spacing w:after="0" w:line="276" w:lineRule="auto"/>
        <w:jc w:val="both"/>
        <w:rPr>
          <w:rFonts w:ascii="Montserrat" w:eastAsia="Montserrat" w:hAnsi="Montserrat" w:cs="Montserrat"/>
          <w:bCs/>
        </w:rPr>
      </w:pPr>
      <w:r>
        <w:rPr>
          <w:rFonts w:ascii="Montserrat" w:eastAsia="Montserrat" w:hAnsi="Montserrat" w:cs="Montserrat"/>
          <w:b/>
        </w:rPr>
        <w:t xml:space="preserve">Descripción: </w:t>
      </w:r>
      <w:r w:rsidRPr="00F958BB">
        <w:rPr>
          <w:rFonts w:ascii="Montserrat" w:eastAsia="Montserrat" w:hAnsi="Montserrat" w:cs="Montserrat"/>
          <w:bCs/>
        </w:rPr>
        <w:t>Incorpor</w:t>
      </w:r>
      <w:r w:rsidR="009C74A2">
        <w:rPr>
          <w:rFonts w:ascii="Montserrat" w:eastAsia="Montserrat" w:hAnsi="Montserrat" w:cs="Montserrat"/>
          <w:bCs/>
        </w:rPr>
        <w:t>ar</w:t>
      </w:r>
      <w:r w:rsidRPr="00F958BB">
        <w:rPr>
          <w:rFonts w:ascii="Montserrat" w:eastAsia="Montserrat" w:hAnsi="Montserrat" w:cs="Montserrat"/>
          <w:bCs/>
        </w:rPr>
        <w:t xml:space="preserve"> al cuadernillo los formatos establecidos, mismos que se encuentran alojados en:</w:t>
      </w:r>
      <w:r>
        <w:rPr>
          <w:rFonts w:ascii="Montserrat" w:eastAsia="Montserrat" w:hAnsi="Montserrat" w:cs="Montserrat"/>
          <w:bCs/>
        </w:rPr>
        <w:t xml:space="preserve"> </w:t>
      </w:r>
      <w:hyperlink r:id="rId19" w:history="1">
        <w:r w:rsidRPr="001B3728">
          <w:rPr>
            <w:rStyle w:val="Hipervnculo"/>
            <w:rFonts w:ascii="Montserrat" w:eastAsia="Montserrat" w:hAnsi="Montserrat" w:cs="Montserrat"/>
            <w:bCs/>
          </w:rPr>
          <w:t>https://sefin.zacatecas.gob.mx/?page_id=36442</w:t>
        </w:r>
      </w:hyperlink>
    </w:p>
    <w:p w14:paraId="2B173D2A" w14:textId="77777777" w:rsidR="003253A7" w:rsidRDefault="003253A7" w:rsidP="00960FCF">
      <w:pPr>
        <w:spacing w:after="0" w:line="276" w:lineRule="auto"/>
        <w:jc w:val="both"/>
        <w:rPr>
          <w:rFonts w:ascii="Montserrat" w:eastAsia="Montserrat" w:hAnsi="Montserrat" w:cs="Montserrat"/>
          <w:b/>
        </w:rPr>
      </w:pPr>
    </w:p>
    <w:p w14:paraId="0E1A0789" w14:textId="77777777" w:rsidR="0068666B" w:rsidRDefault="0068666B" w:rsidP="00960FCF">
      <w:pPr>
        <w:spacing w:after="0" w:line="276" w:lineRule="auto"/>
        <w:jc w:val="both"/>
        <w:rPr>
          <w:rFonts w:ascii="Montserrat" w:eastAsia="Montserrat" w:hAnsi="Montserrat" w:cs="Montserrat"/>
          <w:b/>
        </w:rPr>
      </w:pPr>
    </w:p>
    <w:p w14:paraId="5EF96AE8" w14:textId="77777777" w:rsidR="00326655" w:rsidRDefault="00326655" w:rsidP="00960FCF">
      <w:pPr>
        <w:spacing w:after="0" w:line="276" w:lineRule="auto"/>
        <w:jc w:val="both"/>
        <w:rPr>
          <w:rFonts w:ascii="Montserrat" w:eastAsia="Montserrat" w:hAnsi="Montserrat" w:cs="Montserrat"/>
          <w:b/>
        </w:rPr>
      </w:pPr>
    </w:p>
    <w:p w14:paraId="5A047E9E" w14:textId="77777777" w:rsidR="00326655" w:rsidRDefault="00326655" w:rsidP="00960FCF">
      <w:pPr>
        <w:spacing w:after="0" w:line="276" w:lineRule="auto"/>
        <w:jc w:val="both"/>
        <w:rPr>
          <w:rFonts w:ascii="Montserrat" w:eastAsia="Montserrat" w:hAnsi="Montserrat" w:cs="Montserrat"/>
          <w:b/>
        </w:rPr>
      </w:pPr>
    </w:p>
    <w:p w14:paraId="7DD99639" w14:textId="21872E35" w:rsidR="00F958BB" w:rsidRPr="00F958BB" w:rsidRDefault="00F958BB" w:rsidP="00960FCF">
      <w:pPr>
        <w:spacing w:after="0" w:line="276" w:lineRule="auto"/>
        <w:jc w:val="both"/>
        <w:rPr>
          <w:rFonts w:ascii="Montserrat" w:eastAsia="Montserrat" w:hAnsi="Montserrat" w:cs="Montserrat"/>
          <w:b/>
        </w:rPr>
      </w:pPr>
      <w:r w:rsidRPr="00F958BB">
        <w:rPr>
          <w:rFonts w:ascii="Montserrat" w:eastAsia="Montserrat" w:hAnsi="Montserrat" w:cs="Montserrat"/>
          <w:b/>
        </w:rPr>
        <w:t xml:space="preserve">Formatos </w:t>
      </w:r>
    </w:p>
    <w:p w14:paraId="2CD97B60" w14:textId="77777777" w:rsidR="00F958BB" w:rsidRDefault="00F958BB" w:rsidP="00960FCF">
      <w:pPr>
        <w:spacing w:after="0" w:line="276" w:lineRule="auto"/>
        <w:jc w:val="both"/>
        <w:rPr>
          <w:rFonts w:ascii="Montserrat" w:eastAsia="Montserrat" w:hAnsi="Montserrat" w:cs="Montserrat"/>
          <w:bCs/>
        </w:rPr>
      </w:pPr>
    </w:p>
    <w:p w14:paraId="08F32F43" w14:textId="6880FA53" w:rsidR="00F958BB" w:rsidRDefault="00F958BB" w:rsidP="00960FCF">
      <w:pPr>
        <w:spacing w:after="0" w:line="276" w:lineRule="auto"/>
        <w:jc w:val="both"/>
        <w:rPr>
          <w:rFonts w:ascii="Montserrat" w:eastAsia="Montserrat" w:hAnsi="Montserrat" w:cs="Montserrat"/>
          <w:b/>
        </w:rPr>
      </w:pPr>
      <w:r w:rsidRPr="00F958BB">
        <w:rPr>
          <w:rFonts w:ascii="Montserrat" w:eastAsia="Montserrat" w:hAnsi="Montserrat" w:cs="Montserrat"/>
          <w:b/>
        </w:rPr>
        <w:t>F00-RHS-202</w:t>
      </w:r>
      <w:r w:rsidR="00326655">
        <w:rPr>
          <w:rFonts w:ascii="Montserrat" w:eastAsia="Montserrat" w:hAnsi="Montserrat" w:cs="Montserrat"/>
          <w:b/>
        </w:rPr>
        <w:t>7</w:t>
      </w:r>
      <w:r>
        <w:rPr>
          <w:rFonts w:ascii="Montserrat" w:eastAsia="Montserrat" w:hAnsi="Montserrat" w:cs="Montserrat"/>
          <w:b/>
        </w:rPr>
        <w:t xml:space="preserve"> </w:t>
      </w:r>
      <w:r w:rsidRPr="00F958BB">
        <w:rPr>
          <w:rFonts w:ascii="Montserrat" w:eastAsia="Montserrat" w:hAnsi="Montserrat" w:cs="Montserrat"/>
          <w:bCs/>
        </w:rPr>
        <w:t>Resumen histórico y solicitud</w:t>
      </w:r>
      <w:r w:rsidR="0040496C">
        <w:rPr>
          <w:rFonts w:ascii="Montserrat" w:eastAsia="Montserrat" w:hAnsi="Montserrat" w:cs="Montserrat"/>
          <w:bCs/>
        </w:rPr>
        <w:t>:</w:t>
      </w:r>
      <w:r w:rsidRPr="00F958BB">
        <w:rPr>
          <w:rFonts w:ascii="Montserrat" w:eastAsia="Montserrat" w:hAnsi="Montserrat" w:cs="Montserrat"/>
          <w:bCs/>
        </w:rPr>
        <w:t xml:space="preserve"> segmentado por</w:t>
      </w:r>
      <w:r>
        <w:rPr>
          <w:rFonts w:ascii="Montserrat" w:eastAsia="Montserrat" w:hAnsi="Montserrat" w:cs="Montserrat"/>
          <w:bCs/>
        </w:rPr>
        <w:t xml:space="preserve"> ca</w:t>
      </w:r>
      <w:r w:rsidRPr="00F958BB">
        <w:rPr>
          <w:rFonts w:ascii="Montserrat" w:eastAsia="Montserrat" w:hAnsi="Montserrat" w:cs="Montserrat"/>
          <w:bCs/>
        </w:rPr>
        <w:t>pítulo, origen, unidad responsable y programa presupuestario.</w:t>
      </w:r>
    </w:p>
    <w:p w14:paraId="314759EC" w14:textId="77777777" w:rsidR="00F958BB" w:rsidRDefault="00F958BB" w:rsidP="00960FCF">
      <w:pPr>
        <w:spacing w:after="0" w:line="276" w:lineRule="auto"/>
        <w:jc w:val="both"/>
        <w:rPr>
          <w:rFonts w:ascii="Montserrat" w:eastAsia="Montserrat" w:hAnsi="Montserrat" w:cs="Montserrat"/>
          <w:b/>
        </w:rPr>
      </w:pPr>
    </w:p>
    <w:p w14:paraId="44EC6E3A" w14:textId="0236981E" w:rsidR="00F958BB" w:rsidRDefault="00F958BB" w:rsidP="00960FCF">
      <w:pPr>
        <w:spacing w:after="0" w:line="276" w:lineRule="auto"/>
        <w:jc w:val="both"/>
        <w:rPr>
          <w:rFonts w:ascii="Montserrat" w:eastAsia="Montserrat" w:hAnsi="Montserrat" w:cs="Montserrat"/>
          <w:b/>
        </w:rPr>
      </w:pPr>
      <w:r w:rsidRPr="00F958BB">
        <w:rPr>
          <w:rFonts w:ascii="Montserrat" w:eastAsia="Montserrat" w:hAnsi="Montserrat" w:cs="Montserrat"/>
          <w:b/>
        </w:rPr>
        <w:t>F00-Bs-202</w:t>
      </w:r>
      <w:r w:rsidR="00326655">
        <w:rPr>
          <w:rFonts w:ascii="Montserrat" w:eastAsia="Montserrat" w:hAnsi="Montserrat" w:cs="Montserrat"/>
          <w:b/>
        </w:rPr>
        <w:t>7</w:t>
      </w:r>
      <w:r>
        <w:rPr>
          <w:rFonts w:ascii="Montserrat" w:eastAsia="Montserrat" w:hAnsi="Montserrat" w:cs="Montserrat"/>
          <w:b/>
        </w:rPr>
        <w:t xml:space="preserve"> </w:t>
      </w:r>
      <w:r w:rsidRPr="00F958BB">
        <w:rPr>
          <w:rFonts w:ascii="Montserrat" w:eastAsia="Montserrat" w:hAnsi="Montserrat" w:cs="Montserrat"/>
          <w:bCs/>
        </w:rPr>
        <w:t>Base</w:t>
      </w:r>
      <w:r w:rsidR="000E1337">
        <w:rPr>
          <w:rFonts w:ascii="Montserrat" w:eastAsia="Montserrat" w:hAnsi="Montserrat" w:cs="Montserrat"/>
          <w:bCs/>
        </w:rPr>
        <w:t xml:space="preserve"> de datos</w:t>
      </w:r>
      <w:r w:rsidRPr="00F958BB">
        <w:rPr>
          <w:rFonts w:ascii="Montserrat" w:eastAsia="Montserrat" w:hAnsi="Montserrat" w:cs="Montserrat"/>
          <w:bCs/>
        </w:rPr>
        <w:t xml:space="preserve"> </w:t>
      </w:r>
      <w:r w:rsidR="000E1337">
        <w:rPr>
          <w:rFonts w:ascii="Montserrat" w:eastAsia="Montserrat" w:hAnsi="Montserrat" w:cs="Montserrat"/>
          <w:bCs/>
        </w:rPr>
        <w:t>p</w:t>
      </w:r>
      <w:r w:rsidRPr="00F958BB">
        <w:rPr>
          <w:rFonts w:ascii="Montserrat" w:eastAsia="Montserrat" w:hAnsi="Montserrat" w:cs="Montserrat"/>
          <w:bCs/>
        </w:rPr>
        <w:t>resupuestaria de la Dependencia, Entidad</w:t>
      </w:r>
      <w:r w:rsidR="0040496C">
        <w:rPr>
          <w:rFonts w:ascii="Montserrat" w:eastAsia="Montserrat" w:hAnsi="Montserrat" w:cs="Montserrat"/>
          <w:bCs/>
        </w:rPr>
        <w:t xml:space="preserve"> o</w:t>
      </w:r>
      <w:r w:rsidRPr="00F958BB">
        <w:rPr>
          <w:rFonts w:ascii="Montserrat" w:eastAsia="Montserrat" w:hAnsi="Montserrat" w:cs="Montserrat"/>
          <w:bCs/>
        </w:rPr>
        <w:t xml:space="preserve"> Ente</w:t>
      </w:r>
      <w:r w:rsidR="0040496C">
        <w:rPr>
          <w:rFonts w:ascii="Montserrat" w:eastAsia="Montserrat" w:hAnsi="Montserrat" w:cs="Montserrat"/>
          <w:bCs/>
        </w:rPr>
        <w:t>:</w:t>
      </w:r>
      <w:r>
        <w:rPr>
          <w:rFonts w:ascii="Montserrat" w:eastAsia="Montserrat" w:hAnsi="Montserrat" w:cs="Montserrat"/>
          <w:b/>
        </w:rPr>
        <w:t xml:space="preserve"> </w:t>
      </w:r>
      <w:r w:rsidRPr="000E1337">
        <w:rPr>
          <w:rFonts w:ascii="Montserrat" w:eastAsia="Montserrat" w:hAnsi="Montserrat" w:cs="Montserrat"/>
          <w:bCs/>
        </w:rPr>
        <w:t>contiene las claves presupuestales que integran la propuesta de su an</w:t>
      </w:r>
      <w:r w:rsidR="000E1337" w:rsidRPr="000E1337">
        <w:rPr>
          <w:rFonts w:ascii="Montserrat" w:eastAsia="Montserrat" w:hAnsi="Montserrat" w:cs="Montserrat"/>
          <w:bCs/>
        </w:rPr>
        <w:t>teproyecto a manera calendarizada.</w:t>
      </w:r>
    </w:p>
    <w:p w14:paraId="07BED395" w14:textId="77777777" w:rsidR="000E1337" w:rsidRDefault="000E1337" w:rsidP="00960FCF">
      <w:pPr>
        <w:spacing w:after="0" w:line="276" w:lineRule="auto"/>
        <w:jc w:val="both"/>
        <w:rPr>
          <w:rFonts w:ascii="Montserrat" w:eastAsia="Montserrat" w:hAnsi="Montserrat" w:cs="Montserrat"/>
        </w:rPr>
      </w:pPr>
    </w:p>
    <w:p w14:paraId="7D229232" w14:textId="72F25E7E" w:rsidR="000E1337" w:rsidRDefault="000E1337" w:rsidP="00960FCF">
      <w:pPr>
        <w:spacing w:after="0" w:line="276" w:lineRule="auto"/>
        <w:jc w:val="both"/>
        <w:rPr>
          <w:rFonts w:ascii="Montserrat" w:eastAsia="Montserrat" w:hAnsi="Montserrat" w:cs="Montserrat"/>
        </w:rPr>
      </w:pPr>
      <w:r w:rsidRPr="000E1337">
        <w:rPr>
          <w:rFonts w:ascii="Montserrat" w:eastAsia="Montserrat" w:hAnsi="Montserrat" w:cs="Montserrat"/>
          <w:b/>
          <w:bCs/>
        </w:rPr>
        <w:t>F01-PZ-202</w:t>
      </w:r>
      <w:r w:rsidR="00326655">
        <w:rPr>
          <w:rFonts w:ascii="Montserrat" w:eastAsia="Montserrat" w:hAnsi="Montserrat" w:cs="Montserrat"/>
          <w:b/>
          <w:bCs/>
        </w:rPr>
        <w:t>7</w:t>
      </w:r>
      <w:r>
        <w:rPr>
          <w:rFonts w:ascii="Montserrat" w:eastAsia="Montserrat" w:hAnsi="Montserrat" w:cs="Montserrat"/>
          <w:b/>
          <w:bCs/>
        </w:rPr>
        <w:t xml:space="preserve"> </w:t>
      </w:r>
      <w:r w:rsidRPr="000E1337">
        <w:rPr>
          <w:rFonts w:ascii="Montserrat" w:eastAsia="Montserrat" w:hAnsi="Montserrat" w:cs="Montserrat"/>
        </w:rPr>
        <w:t>Plazas</w:t>
      </w:r>
      <w:r w:rsidR="00A10B90">
        <w:rPr>
          <w:rFonts w:ascii="Montserrat" w:eastAsia="Montserrat" w:hAnsi="Montserrat" w:cs="Montserrat"/>
        </w:rPr>
        <w:t>:</w:t>
      </w:r>
      <w:r w:rsidR="00E75ACB">
        <w:rPr>
          <w:rFonts w:ascii="Montserrat" w:eastAsia="Montserrat" w:hAnsi="Montserrat" w:cs="Montserrat"/>
        </w:rPr>
        <w:t xml:space="preserve"> observa de manera resumida la totalidad de las plazas autorizadas de la dependencia, entidad o ente público. Distinguiendo las plazas por Tipo de Contratación, Origen de Financiamiento y Orientación del Gasto, donde:</w:t>
      </w:r>
    </w:p>
    <w:p w14:paraId="37032EB2" w14:textId="77777777" w:rsidR="00E75ACB" w:rsidRDefault="00E75ACB" w:rsidP="00960FCF">
      <w:pPr>
        <w:spacing w:after="0" w:line="276" w:lineRule="auto"/>
        <w:jc w:val="both"/>
        <w:rPr>
          <w:rFonts w:ascii="Montserrat" w:eastAsia="Montserrat" w:hAnsi="Montserrat" w:cs="Montserrat"/>
        </w:rPr>
      </w:pPr>
    </w:p>
    <w:p w14:paraId="148DD369" w14:textId="102341E7" w:rsidR="00E75ACB" w:rsidRPr="0068666B" w:rsidRDefault="00E75ACB" w:rsidP="00960FCF">
      <w:pPr>
        <w:spacing w:after="0" w:line="276" w:lineRule="auto"/>
        <w:jc w:val="both"/>
        <w:rPr>
          <w:rFonts w:ascii="Montserrat" w:eastAsia="Montserrat" w:hAnsi="Montserrat" w:cs="Montserrat"/>
          <w:b/>
          <w:bCs/>
        </w:rPr>
      </w:pPr>
      <w:r w:rsidRPr="0068666B">
        <w:rPr>
          <w:rFonts w:ascii="Montserrat" w:eastAsia="Montserrat" w:hAnsi="Montserrat" w:cs="Montserrat"/>
          <w:b/>
          <w:bCs/>
        </w:rPr>
        <w:t>Tipo de Contratación</w:t>
      </w:r>
    </w:p>
    <w:p w14:paraId="05EBC0B9" w14:textId="0762DC93" w:rsidR="00E75ACB" w:rsidRPr="0068666B" w:rsidRDefault="00E75ACB" w:rsidP="00960FCF">
      <w:pPr>
        <w:spacing w:after="0" w:line="276" w:lineRule="auto"/>
        <w:jc w:val="both"/>
        <w:rPr>
          <w:rFonts w:ascii="Montserrat" w:eastAsia="Montserrat" w:hAnsi="Montserrat" w:cs="Montserrat"/>
        </w:rPr>
      </w:pPr>
      <w:r w:rsidRPr="0068666B">
        <w:rPr>
          <w:rFonts w:ascii="Montserrat" w:eastAsia="Montserrat" w:hAnsi="Montserrat" w:cs="Montserrat"/>
        </w:rPr>
        <w:tab/>
        <w:t>Confianza</w:t>
      </w:r>
    </w:p>
    <w:p w14:paraId="0CD46782" w14:textId="338F2E75" w:rsidR="00E75ACB" w:rsidRPr="0068666B" w:rsidRDefault="00E75ACB" w:rsidP="00960FCF">
      <w:pPr>
        <w:spacing w:after="0" w:line="276" w:lineRule="auto"/>
        <w:jc w:val="both"/>
        <w:rPr>
          <w:rFonts w:ascii="Montserrat" w:eastAsia="Montserrat" w:hAnsi="Montserrat" w:cs="Montserrat"/>
        </w:rPr>
      </w:pPr>
      <w:r w:rsidRPr="0068666B">
        <w:rPr>
          <w:rFonts w:ascii="Montserrat" w:eastAsia="Montserrat" w:hAnsi="Montserrat" w:cs="Montserrat"/>
        </w:rPr>
        <w:tab/>
        <w:t>Base</w:t>
      </w:r>
    </w:p>
    <w:p w14:paraId="78B2096A" w14:textId="42D7FB53" w:rsidR="00E75ACB" w:rsidRPr="0068666B" w:rsidRDefault="00E75ACB" w:rsidP="00960FCF">
      <w:pPr>
        <w:spacing w:after="0" w:line="276" w:lineRule="auto"/>
        <w:jc w:val="both"/>
        <w:rPr>
          <w:rFonts w:ascii="Montserrat" w:eastAsia="Montserrat" w:hAnsi="Montserrat" w:cs="Montserrat"/>
        </w:rPr>
      </w:pPr>
      <w:r w:rsidRPr="0068666B">
        <w:rPr>
          <w:rFonts w:ascii="Montserrat" w:eastAsia="Montserrat" w:hAnsi="Montserrat" w:cs="Montserrat"/>
        </w:rPr>
        <w:tab/>
        <w:t>Sindicalizados</w:t>
      </w:r>
    </w:p>
    <w:p w14:paraId="6707B1DE" w14:textId="50F58836" w:rsidR="00E75ACB" w:rsidRPr="0068666B" w:rsidRDefault="00E75ACB" w:rsidP="00960FCF">
      <w:pPr>
        <w:spacing w:after="0" w:line="276" w:lineRule="auto"/>
        <w:jc w:val="both"/>
        <w:rPr>
          <w:rFonts w:ascii="Montserrat" w:eastAsia="Montserrat" w:hAnsi="Montserrat" w:cs="Montserrat"/>
        </w:rPr>
      </w:pPr>
      <w:r w:rsidRPr="0068666B">
        <w:rPr>
          <w:rFonts w:ascii="Montserrat" w:eastAsia="Montserrat" w:hAnsi="Montserrat" w:cs="Montserrat"/>
        </w:rPr>
        <w:tab/>
        <w:t>Eventual</w:t>
      </w:r>
    </w:p>
    <w:p w14:paraId="5CC0C2E3" w14:textId="226403BF" w:rsidR="00E75ACB" w:rsidRPr="0068666B" w:rsidRDefault="00E75ACB" w:rsidP="00960FCF">
      <w:pPr>
        <w:spacing w:after="0" w:line="276" w:lineRule="auto"/>
        <w:jc w:val="both"/>
        <w:rPr>
          <w:rFonts w:ascii="Montserrat" w:eastAsia="Montserrat" w:hAnsi="Montserrat" w:cs="Montserrat"/>
        </w:rPr>
      </w:pPr>
      <w:r w:rsidRPr="0068666B">
        <w:rPr>
          <w:rFonts w:ascii="Montserrat" w:eastAsia="Montserrat" w:hAnsi="Montserrat" w:cs="Montserrat"/>
        </w:rPr>
        <w:tab/>
        <w:t>Vacantes</w:t>
      </w:r>
    </w:p>
    <w:p w14:paraId="3352E455" w14:textId="06A69070" w:rsidR="00E75ACB" w:rsidRPr="0068666B" w:rsidRDefault="00E75ACB" w:rsidP="00960FCF">
      <w:pPr>
        <w:spacing w:after="0" w:line="276" w:lineRule="auto"/>
        <w:jc w:val="both"/>
        <w:rPr>
          <w:rFonts w:ascii="Montserrat" w:eastAsia="Montserrat" w:hAnsi="Montserrat" w:cs="Montserrat"/>
        </w:rPr>
      </w:pPr>
      <w:r w:rsidRPr="0068666B">
        <w:rPr>
          <w:rFonts w:ascii="Montserrat" w:eastAsia="Montserrat" w:hAnsi="Montserrat" w:cs="Montserrat"/>
        </w:rPr>
        <w:tab/>
        <w:t>Otros</w:t>
      </w:r>
    </w:p>
    <w:p w14:paraId="778FEA2F" w14:textId="7831AAEC" w:rsidR="00E75ACB" w:rsidRPr="0068666B" w:rsidRDefault="00E75ACB" w:rsidP="00960FCF">
      <w:pPr>
        <w:spacing w:after="0" w:line="276" w:lineRule="auto"/>
        <w:jc w:val="both"/>
        <w:rPr>
          <w:rFonts w:ascii="Montserrat" w:eastAsia="Montserrat" w:hAnsi="Montserrat" w:cs="Montserrat"/>
          <w:b/>
          <w:bCs/>
        </w:rPr>
      </w:pPr>
      <w:r w:rsidRPr="0068666B">
        <w:rPr>
          <w:rFonts w:ascii="Montserrat" w:eastAsia="Montserrat" w:hAnsi="Montserrat" w:cs="Montserrat"/>
          <w:b/>
          <w:bCs/>
        </w:rPr>
        <w:t>Origen de Financiamiento</w:t>
      </w:r>
    </w:p>
    <w:p w14:paraId="050BFA3D" w14:textId="0D5A133D" w:rsidR="00E75ACB" w:rsidRPr="0068666B" w:rsidRDefault="00E75ACB" w:rsidP="00960FCF">
      <w:pPr>
        <w:spacing w:after="0" w:line="276" w:lineRule="auto"/>
        <w:jc w:val="both"/>
        <w:rPr>
          <w:rFonts w:ascii="Montserrat" w:eastAsia="Montserrat" w:hAnsi="Montserrat" w:cs="Montserrat"/>
        </w:rPr>
      </w:pPr>
      <w:r w:rsidRPr="0068666B">
        <w:rPr>
          <w:rFonts w:ascii="Montserrat" w:eastAsia="Montserrat" w:hAnsi="Montserrat" w:cs="Montserrat"/>
        </w:rPr>
        <w:tab/>
        <w:t>Recursos Estatales (Participaciones y Fiscales)</w:t>
      </w:r>
    </w:p>
    <w:p w14:paraId="60B5CEAA" w14:textId="719FED97" w:rsidR="00E75ACB" w:rsidRPr="0068666B" w:rsidRDefault="00E75ACB" w:rsidP="00960FCF">
      <w:pPr>
        <w:spacing w:after="0" w:line="276" w:lineRule="auto"/>
        <w:jc w:val="both"/>
        <w:rPr>
          <w:rFonts w:ascii="Montserrat" w:eastAsia="Montserrat" w:hAnsi="Montserrat" w:cs="Montserrat"/>
        </w:rPr>
      </w:pPr>
      <w:r w:rsidRPr="0068666B">
        <w:rPr>
          <w:rFonts w:ascii="Montserrat" w:eastAsia="Montserrat" w:hAnsi="Montserrat" w:cs="Montserrat"/>
        </w:rPr>
        <w:tab/>
        <w:t>Recursos Federales (Etiquetados)</w:t>
      </w:r>
    </w:p>
    <w:p w14:paraId="59E097D3" w14:textId="673DF43C" w:rsidR="00E75ACB" w:rsidRPr="0068666B" w:rsidRDefault="00E75ACB" w:rsidP="0040496C">
      <w:pPr>
        <w:spacing w:after="0" w:line="276" w:lineRule="auto"/>
        <w:ind w:left="709"/>
        <w:jc w:val="both"/>
        <w:rPr>
          <w:rFonts w:ascii="Montserrat" w:eastAsia="Montserrat" w:hAnsi="Montserrat" w:cs="Montserrat"/>
        </w:rPr>
      </w:pPr>
      <w:r w:rsidRPr="0068666B">
        <w:rPr>
          <w:rFonts w:ascii="Montserrat" w:eastAsia="Montserrat" w:hAnsi="Montserrat" w:cs="Montserrat"/>
        </w:rPr>
        <w:tab/>
        <w:t xml:space="preserve">Otros Recursos (Recursos propios de la entidad pública u otro </w:t>
      </w:r>
      <w:r w:rsidR="0040496C" w:rsidRPr="0068666B">
        <w:rPr>
          <w:rFonts w:ascii="Montserrat" w:eastAsia="Montserrat" w:hAnsi="Montserrat" w:cs="Montserrat"/>
        </w:rPr>
        <w:t>que considere para el pago de su nómina)</w:t>
      </w:r>
    </w:p>
    <w:p w14:paraId="0E84EDA4" w14:textId="77777777" w:rsidR="0040496C" w:rsidRPr="0068666B" w:rsidRDefault="0040496C" w:rsidP="0040496C">
      <w:pPr>
        <w:spacing w:after="0" w:line="276" w:lineRule="auto"/>
        <w:jc w:val="both"/>
        <w:rPr>
          <w:rFonts w:ascii="Montserrat" w:eastAsia="Montserrat" w:hAnsi="Montserrat" w:cs="Montserrat"/>
        </w:rPr>
      </w:pPr>
    </w:p>
    <w:p w14:paraId="5C4CCCD3" w14:textId="19FB13C2" w:rsidR="0040496C" w:rsidRPr="0068666B" w:rsidRDefault="0040496C" w:rsidP="0040496C">
      <w:pPr>
        <w:spacing w:after="0" w:line="276" w:lineRule="auto"/>
        <w:jc w:val="both"/>
        <w:rPr>
          <w:rFonts w:ascii="Montserrat" w:eastAsia="Montserrat" w:hAnsi="Montserrat" w:cs="Montserrat"/>
          <w:b/>
          <w:bCs/>
        </w:rPr>
      </w:pPr>
      <w:r w:rsidRPr="0068666B">
        <w:rPr>
          <w:rFonts w:ascii="Montserrat" w:eastAsia="Montserrat" w:hAnsi="Montserrat" w:cs="Montserrat"/>
          <w:b/>
          <w:bCs/>
        </w:rPr>
        <w:t xml:space="preserve">Orientación del Gasto </w:t>
      </w:r>
    </w:p>
    <w:p w14:paraId="20DB2F3D" w14:textId="4B9865DE" w:rsidR="0040496C" w:rsidRPr="0068666B" w:rsidRDefault="0040496C" w:rsidP="0040496C">
      <w:pPr>
        <w:spacing w:after="0" w:line="276" w:lineRule="auto"/>
        <w:ind w:left="709"/>
        <w:jc w:val="both"/>
        <w:rPr>
          <w:rFonts w:ascii="Montserrat" w:eastAsia="Montserrat" w:hAnsi="Montserrat" w:cs="Montserrat"/>
        </w:rPr>
      </w:pPr>
      <w:r w:rsidRPr="0068666B">
        <w:rPr>
          <w:rFonts w:ascii="Montserrat" w:eastAsia="Montserrat" w:hAnsi="Montserrat" w:cs="Montserrat"/>
        </w:rPr>
        <w:tab/>
        <w:t>Gasto de Operación (Gasto ordinario para la operación institucional de la entidad pública)</w:t>
      </w:r>
    </w:p>
    <w:p w14:paraId="7204DA01" w14:textId="1F81CC9A" w:rsidR="0040496C" w:rsidRDefault="0040496C" w:rsidP="0040496C">
      <w:pPr>
        <w:spacing w:after="0" w:line="276" w:lineRule="auto"/>
        <w:ind w:left="709"/>
        <w:jc w:val="both"/>
        <w:rPr>
          <w:rFonts w:ascii="Montserrat" w:eastAsia="Montserrat" w:hAnsi="Montserrat" w:cs="Montserrat"/>
        </w:rPr>
      </w:pPr>
      <w:r>
        <w:rPr>
          <w:rFonts w:ascii="Montserrat" w:eastAsia="Montserrat" w:hAnsi="Montserrat" w:cs="Montserrat"/>
        </w:rPr>
        <w:tab/>
        <w:t>Gasto Estratégico (Gasto no regularizable que tiene un fin específico que contribuye estratégicamente al logro de objetivos y metas asociados a un indicador en particular, así mismo cuenta con una población objetivo y cuenta con un entregable determinado)</w:t>
      </w:r>
    </w:p>
    <w:p w14:paraId="2A78739A" w14:textId="69F794A3" w:rsidR="00E75ACB" w:rsidRDefault="00E75ACB" w:rsidP="00960FCF">
      <w:pPr>
        <w:spacing w:after="0" w:line="276" w:lineRule="auto"/>
        <w:jc w:val="both"/>
        <w:rPr>
          <w:rFonts w:ascii="Montserrat" w:eastAsia="Montserrat" w:hAnsi="Montserrat" w:cs="Montserrat"/>
        </w:rPr>
      </w:pPr>
      <w:r>
        <w:rPr>
          <w:rFonts w:ascii="Montserrat" w:eastAsia="Montserrat" w:hAnsi="Montserrat" w:cs="Montserrat"/>
        </w:rPr>
        <w:tab/>
      </w:r>
    </w:p>
    <w:p w14:paraId="12733835" w14:textId="009CB1A1" w:rsidR="000E1337" w:rsidRDefault="000E1337" w:rsidP="00960FCF">
      <w:pPr>
        <w:spacing w:after="0" w:line="276" w:lineRule="auto"/>
        <w:jc w:val="both"/>
        <w:rPr>
          <w:rFonts w:ascii="Montserrat" w:eastAsia="Montserrat" w:hAnsi="Montserrat" w:cs="Montserrat"/>
        </w:rPr>
      </w:pPr>
      <w:r w:rsidRPr="000E1337">
        <w:rPr>
          <w:rFonts w:ascii="Montserrat" w:eastAsia="Montserrat" w:hAnsi="Montserrat" w:cs="Montserrat"/>
          <w:b/>
          <w:bCs/>
        </w:rPr>
        <w:t>F01-PZb-202</w:t>
      </w:r>
      <w:r w:rsidR="00326655">
        <w:rPr>
          <w:rFonts w:ascii="Montserrat" w:eastAsia="Montserrat" w:hAnsi="Montserrat" w:cs="Montserrat"/>
          <w:b/>
          <w:bCs/>
        </w:rPr>
        <w:t>7</w:t>
      </w:r>
      <w:r>
        <w:rPr>
          <w:rFonts w:ascii="Montserrat" w:eastAsia="Montserrat" w:hAnsi="Montserrat" w:cs="Montserrat"/>
          <w:b/>
          <w:bCs/>
        </w:rPr>
        <w:t xml:space="preserve"> </w:t>
      </w:r>
      <w:r w:rsidRPr="000E1337">
        <w:rPr>
          <w:rFonts w:ascii="Montserrat" w:eastAsia="Montserrat" w:hAnsi="Montserrat" w:cs="Montserrat"/>
        </w:rPr>
        <w:t>Base de datos de la</w:t>
      </w:r>
      <w:r>
        <w:rPr>
          <w:rFonts w:ascii="Montserrat" w:eastAsia="Montserrat" w:hAnsi="Montserrat" w:cs="Montserrat"/>
        </w:rPr>
        <w:t>s plazas</w:t>
      </w:r>
      <w:r w:rsidR="0040496C">
        <w:rPr>
          <w:rFonts w:ascii="Montserrat" w:eastAsia="Montserrat" w:hAnsi="Montserrat" w:cs="Montserrat"/>
        </w:rPr>
        <w:t xml:space="preserve">: </w:t>
      </w:r>
      <w:r>
        <w:rPr>
          <w:rFonts w:ascii="Montserrat" w:eastAsia="Montserrat" w:hAnsi="Montserrat" w:cs="Montserrat"/>
        </w:rPr>
        <w:t xml:space="preserve"> </w:t>
      </w:r>
      <w:r w:rsidR="00A10B90">
        <w:rPr>
          <w:rFonts w:ascii="Montserrat" w:eastAsia="Montserrat" w:hAnsi="Montserrat" w:cs="Montserrat"/>
        </w:rPr>
        <w:t>c</w:t>
      </w:r>
      <w:r w:rsidR="0040496C">
        <w:rPr>
          <w:rFonts w:ascii="Montserrat" w:eastAsia="Montserrat" w:hAnsi="Montserrat" w:cs="Montserrat"/>
        </w:rPr>
        <w:t>ontiene el detalle las claves presupuestarias por cada plaza, distinguiendo la misma segmentación considerada en el formato anterior.</w:t>
      </w:r>
    </w:p>
    <w:p w14:paraId="3F5529A5" w14:textId="77777777" w:rsidR="0040496C" w:rsidRDefault="0040496C" w:rsidP="00960FCF">
      <w:pPr>
        <w:spacing w:after="0" w:line="276" w:lineRule="auto"/>
        <w:jc w:val="both"/>
        <w:rPr>
          <w:rFonts w:ascii="Montserrat" w:eastAsia="Montserrat" w:hAnsi="Montserrat" w:cs="Montserrat"/>
        </w:rPr>
      </w:pPr>
    </w:p>
    <w:p w14:paraId="5CF23904" w14:textId="77777777" w:rsidR="00326655" w:rsidRDefault="00326655" w:rsidP="00960FCF">
      <w:pPr>
        <w:spacing w:after="0" w:line="276" w:lineRule="auto"/>
        <w:jc w:val="both"/>
        <w:rPr>
          <w:rFonts w:ascii="Montserrat" w:eastAsia="Montserrat" w:hAnsi="Montserrat" w:cs="Montserrat"/>
          <w:b/>
          <w:bCs/>
        </w:rPr>
      </w:pPr>
    </w:p>
    <w:p w14:paraId="2D89AB20" w14:textId="112F418B" w:rsidR="008F50CF" w:rsidRDefault="008F50CF" w:rsidP="00960FCF">
      <w:pPr>
        <w:spacing w:after="0" w:line="276" w:lineRule="auto"/>
        <w:jc w:val="both"/>
        <w:rPr>
          <w:rFonts w:ascii="Montserrat" w:eastAsia="Montserrat" w:hAnsi="Montserrat" w:cs="Montserrat"/>
        </w:rPr>
      </w:pPr>
      <w:r w:rsidRPr="0040496C">
        <w:rPr>
          <w:rFonts w:ascii="Montserrat" w:eastAsia="Montserrat" w:hAnsi="Montserrat" w:cs="Montserrat"/>
          <w:b/>
          <w:bCs/>
        </w:rPr>
        <w:t>F02-CA-202</w:t>
      </w:r>
      <w:r w:rsidR="00326655">
        <w:rPr>
          <w:rFonts w:ascii="Montserrat" w:eastAsia="Montserrat" w:hAnsi="Montserrat" w:cs="Montserrat"/>
          <w:b/>
          <w:bCs/>
        </w:rPr>
        <w:t>7</w:t>
      </w:r>
      <w:r w:rsidRPr="0040496C">
        <w:rPr>
          <w:rFonts w:ascii="Montserrat" w:eastAsia="Montserrat" w:hAnsi="Montserrat" w:cs="Montserrat"/>
          <w:b/>
          <w:bCs/>
        </w:rPr>
        <w:t xml:space="preserve"> </w:t>
      </w:r>
      <w:r w:rsidRPr="0040496C">
        <w:rPr>
          <w:rFonts w:ascii="Montserrat" w:eastAsia="Montserrat" w:hAnsi="Montserrat" w:cs="Montserrat"/>
        </w:rPr>
        <w:t>Calendario</w:t>
      </w:r>
      <w:r w:rsidR="0040496C">
        <w:rPr>
          <w:rFonts w:ascii="Montserrat" w:eastAsia="Montserrat" w:hAnsi="Montserrat" w:cs="Montserrat"/>
        </w:rPr>
        <w:t xml:space="preserve">: </w:t>
      </w:r>
      <w:r w:rsidR="00A10B90">
        <w:rPr>
          <w:rFonts w:ascii="Montserrat" w:eastAsia="Montserrat" w:hAnsi="Montserrat" w:cs="Montserrat"/>
        </w:rPr>
        <w:t>c</w:t>
      </w:r>
      <w:r w:rsidR="0040496C">
        <w:rPr>
          <w:rFonts w:ascii="Montserrat" w:eastAsia="Montserrat" w:hAnsi="Montserrat" w:cs="Montserrat"/>
        </w:rPr>
        <w:t>omo complemento a la sección de flujo de efectivo, se detalla la propuesta de cada entidad pública por Capítulo</w:t>
      </w:r>
      <w:r w:rsidR="00894079">
        <w:rPr>
          <w:rFonts w:ascii="Montserrat" w:eastAsia="Montserrat" w:hAnsi="Montserrat" w:cs="Montserrat"/>
        </w:rPr>
        <w:t xml:space="preserve"> y Origen del Recurso.</w:t>
      </w:r>
    </w:p>
    <w:p w14:paraId="08530071" w14:textId="77777777" w:rsidR="00894079" w:rsidRPr="0040496C" w:rsidRDefault="00894079" w:rsidP="00960FCF">
      <w:pPr>
        <w:spacing w:after="0" w:line="276" w:lineRule="auto"/>
        <w:jc w:val="both"/>
        <w:rPr>
          <w:rFonts w:ascii="Montserrat" w:eastAsia="Montserrat" w:hAnsi="Montserrat" w:cs="Montserrat"/>
        </w:rPr>
      </w:pPr>
    </w:p>
    <w:p w14:paraId="10010F6F" w14:textId="429A0F18" w:rsidR="008F50CF" w:rsidRDefault="008F50CF" w:rsidP="00960FCF">
      <w:pPr>
        <w:spacing w:after="0" w:line="276" w:lineRule="auto"/>
        <w:jc w:val="both"/>
        <w:rPr>
          <w:rFonts w:ascii="Montserrat" w:eastAsia="Montserrat" w:hAnsi="Montserrat" w:cs="Montserrat"/>
        </w:rPr>
      </w:pPr>
      <w:r w:rsidRPr="008F50CF">
        <w:rPr>
          <w:rFonts w:ascii="Montserrat" w:eastAsia="Montserrat" w:hAnsi="Montserrat" w:cs="Montserrat"/>
          <w:b/>
          <w:bCs/>
        </w:rPr>
        <w:t>F03-OG-202</w:t>
      </w:r>
      <w:r w:rsidR="00326655">
        <w:rPr>
          <w:rFonts w:ascii="Montserrat" w:eastAsia="Montserrat" w:hAnsi="Montserrat" w:cs="Montserrat"/>
          <w:b/>
          <w:bCs/>
        </w:rPr>
        <w:t>7</w:t>
      </w:r>
      <w:r w:rsidRPr="008F50CF">
        <w:rPr>
          <w:rFonts w:ascii="Montserrat" w:eastAsia="Montserrat" w:hAnsi="Montserrat" w:cs="Montserrat"/>
          <w:b/>
          <w:bCs/>
        </w:rPr>
        <w:t xml:space="preserve"> </w:t>
      </w:r>
      <w:r w:rsidRPr="00E75ACB">
        <w:rPr>
          <w:rFonts w:ascii="Montserrat" w:eastAsia="Montserrat" w:hAnsi="Montserrat" w:cs="Montserrat"/>
        </w:rPr>
        <w:t>Clasificad</w:t>
      </w:r>
      <w:r w:rsidR="00E75ACB" w:rsidRPr="00E75ACB">
        <w:rPr>
          <w:rFonts w:ascii="Montserrat" w:eastAsia="Montserrat" w:hAnsi="Montserrat" w:cs="Montserrat"/>
        </w:rPr>
        <w:t>o</w:t>
      </w:r>
      <w:r w:rsidRPr="00E75ACB">
        <w:rPr>
          <w:rFonts w:ascii="Montserrat" w:eastAsia="Montserrat" w:hAnsi="Montserrat" w:cs="Montserrat"/>
        </w:rPr>
        <w:t>r por Objeto del Gasto</w:t>
      </w:r>
      <w:r w:rsidR="00894079">
        <w:rPr>
          <w:rFonts w:ascii="Montserrat" w:eastAsia="Montserrat" w:hAnsi="Montserrat" w:cs="Montserrat"/>
        </w:rPr>
        <w:t xml:space="preserve">: </w:t>
      </w:r>
      <w:r w:rsidR="00A10B90">
        <w:rPr>
          <w:rFonts w:ascii="Montserrat" w:eastAsia="Montserrat" w:hAnsi="Montserrat" w:cs="Montserrat"/>
        </w:rPr>
        <w:t>m</w:t>
      </w:r>
      <w:r w:rsidR="00894079">
        <w:rPr>
          <w:rFonts w:ascii="Montserrat" w:eastAsia="Montserrat" w:hAnsi="Montserrat" w:cs="Montserrat"/>
        </w:rPr>
        <w:t>uestra la comparativa de las partidas presupuestarias</w:t>
      </w:r>
      <w:r w:rsidR="00A10B90">
        <w:rPr>
          <w:rFonts w:ascii="Montserrat" w:eastAsia="Montserrat" w:hAnsi="Montserrat" w:cs="Montserrat"/>
        </w:rPr>
        <w:t xml:space="preserve"> a nivel partida de gasto, en función de sus aprobados en ejercicios anteriores y en 2023, así como su comportamiento presupuestario modificado en este año y con lo solicitado para 202</w:t>
      </w:r>
      <w:r w:rsidR="00323B7B">
        <w:rPr>
          <w:rFonts w:ascii="Montserrat" w:eastAsia="Montserrat" w:hAnsi="Montserrat" w:cs="Montserrat"/>
        </w:rPr>
        <w:t>5</w:t>
      </w:r>
      <w:r w:rsidR="00A10B90">
        <w:rPr>
          <w:rFonts w:ascii="Montserrat" w:eastAsia="Montserrat" w:hAnsi="Montserrat" w:cs="Montserrat"/>
        </w:rPr>
        <w:t xml:space="preserve">. </w:t>
      </w:r>
    </w:p>
    <w:p w14:paraId="7C04DC70" w14:textId="77777777" w:rsidR="00894079" w:rsidRDefault="00894079" w:rsidP="00960FCF">
      <w:pPr>
        <w:spacing w:after="0" w:line="276" w:lineRule="auto"/>
        <w:jc w:val="both"/>
        <w:rPr>
          <w:rFonts w:ascii="Montserrat" w:eastAsia="Montserrat" w:hAnsi="Montserrat" w:cs="Montserrat"/>
          <w:b/>
          <w:bCs/>
        </w:rPr>
      </w:pPr>
    </w:p>
    <w:p w14:paraId="1C2326EE" w14:textId="1872833F" w:rsidR="008F50CF" w:rsidRDefault="008F50CF" w:rsidP="00960FCF">
      <w:pPr>
        <w:spacing w:after="0" w:line="276" w:lineRule="auto"/>
        <w:jc w:val="both"/>
        <w:rPr>
          <w:rFonts w:ascii="Montserrat" w:eastAsia="Montserrat" w:hAnsi="Montserrat" w:cs="Montserrat"/>
        </w:rPr>
      </w:pPr>
      <w:r w:rsidRPr="008F50CF">
        <w:rPr>
          <w:rFonts w:ascii="Montserrat" w:eastAsia="Montserrat" w:hAnsi="Montserrat" w:cs="Montserrat"/>
          <w:b/>
          <w:bCs/>
        </w:rPr>
        <w:t>F04-AS-202</w:t>
      </w:r>
      <w:r w:rsidR="00326655">
        <w:rPr>
          <w:rFonts w:ascii="Montserrat" w:eastAsia="Montserrat" w:hAnsi="Montserrat" w:cs="Montserrat"/>
          <w:b/>
          <w:bCs/>
        </w:rPr>
        <w:t>7</w:t>
      </w:r>
      <w:r>
        <w:rPr>
          <w:rFonts w:ascii="Montserrat" w:eastAsia="Montserrat" w:hAnsi="Montserrat" w:cs="Montserrat"/>
        </w:rPr>
        <w:t xml:space="preserve"> </w:t>
      </w:r>
      <w:r w:rsidRPr="008F50CF">
        <w:rPr>
          <w:rFonts w:ascii="Montserrat" w:eastAsia="Montserrat" w:hAnsi="Montserrat" w:cs="Montserrat"/>
        </w:rPr>
        <w:t>Subsidios y Ayudas Sociales</w:t>
      </w:r>
      <w:r w:rsidR="00A10B90">
        <w:rPr>
          <w:rFonts w:ascii="Montserrat" w:eastAsia="Montserrat" w:hAnsi="Montserrat" w:cs="Montserrat"/>
        </w:rPr>
        <w:t xml:space="preserve">: por cada una de los programas u acciones específicas o especiales que tiendan a incidir en un indicador estratégico, entreguen bienes o servicios a una población objetivo, además que estas acciones no sean de carácter institucional (regularizables); </w:t>
      </w:r>
      <w:r w:rsidR="005D0032">
        <w:rPr>
          <w:rFonts w:ascii="Montserrat" w:eastAsia="Montserrat" w:hAnsi="Montserrat" w:cs="Montserrat"/>
        </w:rPr>
        <w:t>se complementarán los formatos establecidos, a fin de conocer el alcance de estos y poder asignar los escasos recursos económicos de manera óptima.</w:t>
      </w:r>
      <w:r w:rsidR="00A10B90">
        <w:rPr>
          <w:rFonts w:ascii="Montserrat" w:eastAsia="Montserrat" w:hAnsi="Montserrat" w:cs="Montserrat"/>
        </w:rPr>
        <w:t xml:space="preserve">  </w:t>
      </w:r>
    </w:p>
    <w:p w14:paraId="3C677566" w14:textId="77777777" w:rsidR="00A10B90" w:rsidRPr="008F50CF" w:rsidRDefault="00A10B90" w:rsidP="00960FCF">
      <w:pPr>
        <w:spacing w:after="0" w:line="276" w:lineRule="auto"/>
        <w:jc w:val="both"/>
        <w:rPr>
          <w:rFonts w:ascii="Montserrat" w:eastAsia="Montserrat" w:hAnsi="Montserrat" w:cs="Montserrat"/>
        </w:rPr>
      </w:pPr>
    </w:p>
    <w:p w14:paraId="5836DF35" w14:textId="37BE5232" w:rsidR="008F50CF" w:rsidRDefault="008F50CF" w:rsidP="00960FCF">
      <w:pPr>
        <w:spacing w:after="0" w:line="276" w:lineRule="auto"/>
        <w:jc w:val="both"/>
        <w:rPr>
          <w:rFonts w:ascii="Montserrat" w:eastAsia="Montserrat" w:hAnsi="Montserrat" w:cs="Montserrat"/>
        </w:rPr>
      </w:pPr>
      <w:r w:rsidRPr="008F50CF">
        <w:rPr>
          <w:rFonts w:ascii="Montserrat" w:eastAsia="Montserrat" w:hAnsi="Montserrat" w:cs="Montserrat"/>
          <w:b/>
          <w:bCs/>
        </w:rPr>
        <w:t>F05-AC-202</w:t>
      </w:r>
      <w:r w:rsidR="00326655">
        <w:rPr>
          <w:rFonts w:ascii="Montserrat" w:eastAsia="Montserrat" w:hAnsi="Montserrat" w:cs="Montserrat"/>
          <w:b/>
          <w:bCs/>
        </w:rPr>
        <w:t>7</w:t>
      </w:r>
      <w:r>
        <w:rPr>
          <w:rFonts w:ascii="Montserrat" w:eastAsia="Montserrat" w:hAnsi="Montserrat" w:cs="Montserrat"/>
        </w:rPr>
        <w:t xml:space="preserve"> Activos</w:t>
      </w:r>
      <w:r w:rsidR="005D0032">
        <w:rPr>
          <w:rFonts w:ascii="Montserrat" w:eastAsia="Montserrat" w:hAnsi="Montserrat" w:cs="Montserrat"/>
        </w:rPr>
        <w:t xml:space="preserve">: independientemente de la existencia de un fondo o techo presupuestario para el capítulo de gasto 5000 Bienes Muebles, Inmuebles e Intangibles, es importante conocer las necesidades de cada una de las dependencias, entidades o entes públicos. Con ello priorizar el gasto con el propósito de garantizar la producción de bienes y servicios con calidad. </w:t>
      </w:r>
    </w:p>
    <w:p w14:paraId="0CCF5F80" w14:textId="38419217" w:rsidR="005D0032" w:rsidRDefault="005D0032" w:rsidP="00960FCF">
      <w:pPr>
        <w:spacing w:after="0" w:line="276" w:lineRule="auto"/>
        <w:jc w:val="both"/>
        <w:rPr>
          <w:rFonts w:ascii="Montserrat" w:eastAsia="Montserrat" w:hAnsi="Montserrat" w:cs="Montserrat"/>
        </w:rPr>
      </w:pPr>
    </w:p>
    <w:p w14:paraId="5D23329F" w14:textId="7FDDC084" w:rsidR="005D0032" w:rsidRDefault="005D0032" w:rsidP="00371B30">
      <w:pPr>
        <w:spacing w:after="0" w:line="276" w:lineRule="auto"/>
        <w:ind w:left="720" w:hanging="720"/>
        <w:jc w:val="both"/>
        <w:rPr>
          <w:rFonts w:ascii="Montserrat" w:eastAsia="Montserrat" w:hAnsi="Montserrat" w:cs="Montserrat"/>
        </w:rPr>
      </w:pPr>
      <w:r>
        <w:rPr>
          <w:rFonts w:ascii="Montserrat" w:eastAsia="Montserrat" w:hAnsi="Montserrat" w:cs="Montserrat"/>
        </w:rPr>
        <w:t>Cabe precisar que estas necesidades son de carácter institucional, si existiera la necesidad en un programa, acción o proyecto estratégico, tendrá que hacer la separación distinguiendo en la justificación las alineaciones programáticas, así como el programa al que refiere. De esta última deberá guardar congruencia con el formato anterior.</w:t>
      </w:r>
    </w:p>
    <w:p w14:paraId="76DD7BBB" w14:textId="77777777" w:rsidR="000D267C" w:rsidRDefault="000D267C" w:rsidP="00960FCF">
      <w:pPr>
        <w:spacing w:after="0" w:line="276" w:lineRule="auto"/>
        <w:jc w:val="both"/>
        <w:rPr>
          <w:rFonts w:ascii="Montserrat" w:eastAsia="Montserrat" w:hAnsi="Montserrat" w:cs="Montserrat"/>
        </w:rPr>
      </w:pPr>
    </w:p>
    <w:p w14:paraId="44E8CDB1" w14:textId="6A9EDBDD" w:rsidR="008F50CF" w:rsidRDefault="008F50CF" w:rsidP="00960FCF">
      <w:pPr>
        <w:spacing w:after="0" w:line="276" w:lineRule="auto"/>
        <w:jc w:val="both"/>
        <w:rPr>
          <w:rFonts w:ascii="Montserrat" w:eastAsia="Montserrat" w:hAnsi="Montserrat" w:cs="Montserrat"/>
        </w:rPr>
      </w:pPr>
      <w:r w:rsidRPr="008F50CF">
        <w:rPr>
          <w:rFonts w:ascii="Montserrat" w:eastAsia="Montserrat" w:hAnsi="Montserrat" w:cs="Montserrat"/>
          <w:b/>
          <w:bCs/>
        </w:rPr>
        <w:t>F06-IP-202</w:t>
      </w:r>
      <w:r w:rsidR="00326655">
        <w:rPr>
          <w:rFonts w:ascii="Montserrat" w:eastAsia="Montserrat" w:hAnsi="Montserrat" w:cs="Montserrat"/>
          <w:b/>
          <w:bCs/>
        </w:rPr>
        <w:t>7</w:t>
      </w:r>
      <w:r>
        <w:rPr>
          <w:rFonts w:ascii="Montserrat" w:eastAsia="Montserrat" w:hAnsi="Montserrat" w:cs="Montserrat"/>
        </w:rPr>
        <w:t xml:space="preserve"> Inversión Pública</w:t>
      </w:r>
      <w:r w:rsidR="005D0032">
        <w:rPr>
          <w:rFonts w:ascii="Montserrat" w:eastAsia="Montserrat" w:hAnsi="Montserrat" w:cs="Montserrat"/>
        </w:rPr>
        <w:t xml:space="preserve">: </w:t>
      </w:r>
      <w:r w:rsidR="00BF230A">
        <w:rPr>
          <w:rFonts w:ascii="Montserrat" w:eastAsia="Montserrat" w:hAnsi="Montserrat" w:cs="Montserrat"/>
        </w:rPr>
        <w:t>Por cada una de las obras que pretendan ejecutar en 202</w:t>
      </w:r>
      <w:r w:rsidR="00323B7B">
        <w:rPr>
          <w:rFonts w:ascii="Montserrat" w:eastAsia="Montserrat" w:hAnsi="Montserrat" w:cs="Montserrat"/>
        </w:rPr>
        <w:t>5</w:t>
      </w:r>
      <w:r w:rsidR="00BF230A">
        <w:rPr>
          <w:rFonts w:ascii="Montserrat" w:eastAsia="Montserrat" w:hAnsi="Montserrat" w:cs="Montserrat"/>
        </w:rPr>
        <w:t>, deberá complementar el formato, con el propósito de contar con la información necesaria para la priorización de las asignaciones, además de conocer el impacto de estas.</w:t>
      </w:r>
    </w:p>
    <w:p w14:paraId="2643A1D2" w14:textId="77777777" w:rsidR="00726F52" w:rsidRDefault="00726F52" w:rsidP="00960FCF">
      <w:pPr>
        <w:spacing w:after="0" w:line="276" w:lineRule="auto"/>
        <w:jc w:val="both"/>
        <w:rPr>
          <w:rFonts w:ascii="Montserrat" w:eastAsia="Montserrat" w:hAnsi="Montserrat" w:cs="Montserrat"/>
        </w:rPr>
      </w:pPr>
    </w:p>
    <w:p w14:paraId="24A1A9EF" w14:textId="590D95B1" w:rsidR="00726F52" w:rsidRPr="008F50CF" w:rsidRDefault="00726F52" w:rsidP="00960FCF">
      <w:pPr>
        <w:spacing w:after="0" w:line="276" w:lineRule="auto"/>
        <w:jc w:val="both"/>
        <w:rPr>
          <w:rFonts w:ascii="Montserrat" w:eastAsia="Montserrat" w:hAnsi="Montserrat" w:cs="Montserrat"/>
        </w:rPr>
      </w:pPr>
      <w:r>
        <w:rPr>
          <w:rFonts w:ascii="Montserrat" w:eastAsia="Montserrat" w:hAnsi="Montserrat" w:cs="Montserrat"/>
        </w:rPr>
        <w:t>Para el llenado de los formatos, en el archivo Formatos Presupuestarios, encontrara catálogos de apoya para que integre su anteproyecto de manera homogénea.</w:t>
      </w:r>
    </w:p>
    <w:p w14:paraId="247CEC99" w14:textId="77777777" w:rsidR="000E1337" w:rsidRDefault="000E1337" w:rsidP="00960FCF">
      <w:pPr>
        <w:spacing w:after="0" w:line="276" w:lineRule="auto"/>
        <w:jc w:val="both"/>
        <w:rPr>
          <w:rFonts w:ascii="Montserrat" w:eastAsia="Montserrat" w:hAnsi="Montserrat" w:cs="Montserrat"/>
        </w:rPr>
      </w:pPr>
    </w:p>
    <w:p w14:paraId="31DDDE36" w14:textId="77777777" w:rsidR="00326655" w:rsidRDefault="00E75ACB" w:rsidP="00E75ACB">
      <w:pPr>
        <w:spacing w:after="0" w:line="276" w:lineRule="auto"/>
        <w:jc w:val="both"/>
        <w:rPr>
          <w:rFonts w:ascii="Montserrat" w:hAnsi="Montserrat"/>
        </w:rPr>
      </w:pPr>
      <w:r>
        <w:rPr>
          <w:rFonts w:ascii="Montserrat" w:eastAsia="Montserrat" w:hAnsi="Montserrat" w:cs="Montserrat"/>
        </w:rPr>
        <w:t xml:space="preserve">Los formatos deberán ser integrados al cuadernillo y entregados vía oficio, además de ser enviados digitalmente al correo </w:t>
      </w:r>
      <w:hyperlink r:id="rId20" w:history="1">
        <w:r w:rsidRPr="001B3728">
          <w:rPr>
            <w:rStyle w:val="Hipervnculo"/>
            <w:rFonts w:ascii="Montserrat" w:eastAsia="Montserrat" w:hAnsi="Montserrat" w:cs="Montserrat"/>
          </w:rPr>
          <w:t>dir.presupuesto.zacatecas@gmail.com</w:t>
        </w:r>
      </w:hyperlink>
      <w:r w:rsidR="00000609">
        <w:t xml:space="preserve">, </w:t>
      </w:r>
      <w:r w:rsidR="00000609" w:rsidRPr="00000609">
        <w:rPr>
          <w:rFonts w:ascii="Montserrat" w:hAnsi="Montserrat"/>
        </w:rPr>
        <w:t xml:space="preserve">así como al correo </w:t>
      </w:r>
    </w:p>
    <w:p w14:paraId="215A4F0B" w14:textId="77777777" w:rsidR="00326655" w:rsidRDefault="00326655" w:rsidP="00E75ACB">
      <w:pPr>
        <w:spacing w:after="0" w:line="276" w:lineRule="auto"/>
        <w:jc w:val="both"/>
        <w:rPr>
          <w:rFonts w:ascii="Montserrat" w:hAnsi="Montserrat"/>
        </w:rPr>
      </w:pPr>
    </w:p>
    <w:p w14:paraId="607DF055" w14:textId="77777777" w:rsidR="00326655" w:rsidRDefault="00326655" w:rsidP="00E75ACB">
      <w:pPr>
        <w:spacing w:after="0" w:line="276" w:lineRule="auto"/>
        <w:jc w:val="both"/>
        <w:rPr>
          <w:rFonts w:ascii="Montserrat" w:hAnsi="Montserrat"/>
        </w:rPr>
      </w:pPr>
    </w:p>
    <w:p w14:paraId="0CBDD309" w14:textId="77777777" w:rsidR="00326655" w:rsidRDefault="00326655" w:rsidP="00E75ACB">
      <w:pPr>
        <w:spacing w:after="0" w:line="276" w:lineRule="auto"/>
        <w:jc w:val="both"/>
        <w:rPr>
          <w:rFonts w:ascii="Montserrat" w:hAnsi="Montserrat"/>
        </w:rPr>
      </w:pPr>
    </w:p>
    <w:p w14:paraId="635CEA7B" w14:textId="5A79C66B" w:rsidR="00E75ACB" w:rsidRDefault="00000609" w:rsidP="00E75ACB">
      <w:pPr>
        <w:spacing w:after="0" w:line="276" w:lineRule="auto"/>
        <w:jc w:val="both"/>
        <w:rPr>
          <w:rFonts w:ascii="Montserrat" w:eastAsia="Montserrat" w:hAnsi="Montserrat" w:cs="Montserrat"/>
        </w:rPr>
      </w:pPr>
      <w:r w:rsidRPr="00000609">
        <w:rPr>
          <w:rFonts w:ascii="Montserrat" w:hAnsi="Montserrat"/>
        </w:rPr>
        <w:t>indicado por el enlace determinado por la Dirección de Presupuesto</w:t>
      </w:r>
      <w:r w:rsidR="00E75ACB" w:rsidRPr="00000609">
        <w:rPr>
          <w:rFonts w:ascii="Montserrat" w:eastAsia="Montserrat" w:hAnsi="Montserrat" w:cs="Montserrat"/>
        </w:rPr>
        <w:t>, describie</w:t>
      </w:r>
      <w:r w:rsidR="00E75ACB">
        <w:rPr>
          <w:rFonts w:ascii="Montserrat" w:eastAsia="Montserrat" w:hAnsi="Montserrat" w:cs="Montserrat"/>
        </w:rPr>
        <w:t>ndo en asunto Anteproyecto de Presupuesto de Egreso</w:t>
      </w:r>
      <w:r w:rsidR="00EA3D31">
        <w:rPr>
          <w:rFonts w:ascii="Montserrat" w:eastAsia="Montserrat" w:hAnsi="Montserrat" w:cs="Montserrat"/>
        </w:rPr>
        <w:t>s</w:t>
      </w:r>
      <w:r w:rsidR="00E75ACB">
        <w:rPr>
          <w:rFonts w:ascii="Montserrat" w:eastAsia="Montserrat" w:hAnsi="Montserrat" w:cs="Montserrat"/>
        </w:rPr>
        <w:t xml:space="preserve"> de “nombre de la dependencia, entidad u ente”.</w:t>
      </w:r>
    </w:p>
    <w:p w14:paraId="36B89C9C" w14:textId="77777777" w:rsidR="00E75ACB" w:rsidRPr="008F50CF" w:rsidRDefault="00E75ACB" w:rsidP="00960FCF">
      <w:pPr>
        <w:spacing w:after="0" w:line="276" w:lineRule="auto"/>
        <w:jc w:val="both"/>
        <w:rPr>
          <w:rFonts w:ascii="Montserrat" w:eastAsia="Montserrat" w:hAnsi="Montserrat" w:cs="Montserrat"/>
        </w:rPr>
      </w:pPr>
    </w:p>
    <w:p w14:paraId="7D4A7F17" w14:textId="188AEF31" w:rsidR="00AD253E" w:rsidRDefault="00AE7656" w:rsidP="00960FCF">
      <w:pPr>
        <w:spacing w:after="0" w:line="276" w:lineRule="auto"/>
        <w:jc w:val="both"/>
        <w:rPr>
          <w:rFonts w:ascii="Montserrat" w:eastAsia="Montserrat" w:hAnsi="Montserrat" w:cs="Montserrat"/>
          <w:b/>
        </w:rPr>
      </w:pPr>
      <w:r>
        <w:rPr>
          <w:rFonts w:ascii="Montserrat" w:eastAsia="Montserrat" w:hAnsi="Montserrat" w:cs="Montserrat"/>
          <w:b/>
        </w:rPr>
        <w:t xml:space="preserve">Sección 6 Formato </w:t>
      </w:r>
      <w:r w:rsidR="007E3837">
        <w:rPr>
          <w:rFonts w:ascii="Montserrat" w:eastAsia="Montserrat" w:hAnsi="Montserrat" w:cs="Montserrat"/>
          <w:b/>
        </w:rPr>
        <w:t xml:space="preserve">de Edición </w:t>
      </w:r>
    </w:p>
    <w:p w14:paraId="32FB020D" w14:textId="77777777" w:rsidR="00F54F55" w:rsidRDefault="00F54F55" w:rsidP="00960FCF">
      <w:pPr>
        <w:spacing w:after="0" w:line="276" w:lineRule="auto"/>
        <w:jc w:val="both"/>
        <w:rPr>
          <w:rFonts w:ascii="Montserrat" w:eastAsia="Montserrat" w:hAnsi="Montserrat" w:cs="Montserrat"/>
          <w:b/>
        </w:rPr>
      </w:pPr>
    </w:p>
    <w:p w14:paraId="2DFA9DE0" w14:textId="1A449C63" w:rsidR="00AD253E" w:rsidRDefault="00AE7656" w:rsidP="00960FCF">
      <w:pPr>
        <w:spacing w:after="0" w:line="276" w:lineRule="auto"/>
        <w:jc w:val="both"/>
        <w:rPr>
          <w:rFonts w:ascii="Montserrat" w:eastAsia="Montserrat" w:hAnsi="Montserrat" w:cs="Montserrat"/>
        </w:rPr>
      </w:pPr>
      <w:r>
        <w:rPr>
          <w:rFonts w:ascii="Montserrat" w:eastAsia="Montserrat" w:hAnsi="Montserrat" w:cs="Montserrat"/>
        </w:rPr>
        <w:t>El formato para el cuadernillo del Anteproyecto de Presupuesto de Egresos para el ejercicio fiscal 202</w:t>
      </w:r>
      <w:r w:rsidR="00326655">
        <w:rPr>
          <w:rFonts w:ascii="Montserrat" w:eastAsia="Montserrat" w:hAnsi="Montserrat" w:cs="Montserrat"/>
        </w:rPr>
        <w:t>7</w:t>
      </w:r>
      <w:r>
        <w:rPr>
          <w:rFonts w:ascii="Montserrat" w:eastAsia="Montserrat" w:hAnsi="Montserrat" w:cs="Montserrat"/>
        </w:rPr>
        <w:t xml:space="preserve"> guarda las siguientes especificaciones</w:t>
      </w:r>
      <w:r w:rsidR="008150E2">
        <w:rPr>
          <w:rFonts w:ascii="Montserrat" w:eastAsia="Montserrat" w:hAnsi="Montserrat" w:cs="Montserrat"/>
        </w:rPr>
        <w:t xml:space="preserve"> para el Poder Ejecutivo</w:t>
      </w:r>
      <w:r>
        <w:rPr>
          <w:rFonts w:ascii="Montserrat" w:eastAsia="Montserrat" w:hAnsi="Montserrat" w:cs="Montserrat"/>
        </w:rPr>
        <w:t>:</w:t>
      </w:r>
    </w:p>
    <w:p w14:paraId="44F281B6" w14:textId="77777777" w:rsidR="00894079" w:rsidRDefault="00894079" w:rsidP="00960FCF">
      <w:pPr>
        <w:spacing w:after="0" w:line="276" w:lineRule="auto"/>
        <w:jc w:val="both"/>
        <w:rPr>
          <w:rFonts w:ascii="Montserrat" w:eastAsia="Montserrat" w:hAnsi="Montserrat" w:cs="Montserrat"/>
        </w:rPr>
      </w:pPr>
    </w:p>
    <w:p w14:paraId="0287726B" w14:textId="77777777" w:rsidR="00AD253E" w:rsidRDefault="00AE7656" w:rsidP="00960FCF">
      <w:pPr>
        <w:spacing w:after="0" w:line="276" w:lineRule="auto"/>
        <w:jc w:val="both"/>
        <w:rPr>
          <w:rFonts w:ascii="Montserrat" w:eastAsia="Montserrat" w:hAnsi="Montserrat" w:cs="Montserrat"/>
        </w:rPr>
      </w:pPr>
      <w:r>
        <w:rPr>
          <w:rFonts w:ascii="Montserrat" w:eastAsia="Montserrat" w:hAnsi="Montserrat" w:cs="Montserrat"/>
        </w:rPr>
        <w:t>Título Montserrat Black No. 12</w:t>
      </w:r>
    </w:p>
    <w:p w14:paraId="213D36C2" w14:textId="77777777" w:rsidR="00AD253E" w:rsidRDefault="00AE7656" w:rsidP="00960FCF">
      <w:pPr>
        <w:spacing w:after="0" w:line="276" w:lineRule="auto"/>
        <w:jc w:val="both"/>
        <w:rPr>
          <w:rFonts w:ascii="Montserrat" w:eastAsia="Montserrat" w:hAnsi="Montserrat" w:cs="Montserrat"/>
        </w:rPr>
      </w:pPr>
      <w:r>
        <w:rPr>
          <w:rFonts w:ascii="Montserrat" w:eastAsia="Montserrat" w:hAnsi="Montserrat" w:cs="Montserrat"/>
        </w:rPr>
        <w:t>Sección Montserrat Black No. 11</w:t>
      </w:r>
    </w:p>
    <w:p w14:paraId="446A79AF" w14:textId="77777777" w:rsidR="00AD253E" w:rsidRDefault="00AE7656" w:rsidP="00960FCF">
      <w:pPr>
        <w:spacing w:after="0" w:line="276" w:lineRule="auto"/>
        <w:jc w:val="both"/>
        <w:rPr>
          <w:rFonts w:ascii="Montserrat" w:eastAsia="Montserrat" w:hAnsi="Montserrat" w:cs="Montserrat"/>
        </w:rPr>
      </w:pPr>
      <w:r>
        <w:rPr>
          <w:rFonts w:ascii="Montserrat" w:eastAsia="Montserrat" w:hAnsi="Montserrat" w:cs="Montserrat"/>
        </w:rPr>
        <w:t xml:space="preserve">Subsección Montserrat Black No. 10 </w:t>
      </w:r>
    </w:p>
    <w:p w14:paraId="17E7F441" w14:textId="05ABD0AE" w:rsidR="00F54F55" w:rsidRDefault="00F54F55" w:rsidP="00960FCF">
      <w:pPr>
        <w:spacing w:after="0" w:line="276" w:lineRule="auto"/>
        <w:jc w:val="both"/>
        <w:rPr>
          <w:rFonts w:ascii="Montserrat" w:eastAsia="Montserrat" w:hAnsi="Montserrat" w:cs="Montserrat"/>
        </w:rPr>
      </w:pPr>
      <w:r>
        <w:rPr>
          <w:rFonts w:ascii="Montserrat" w:eastAsia="Montserrat" w:hAnsi="Montserrat" w:cs="Montserrat"/>
        </w:rPr>
        <w:t>Texto Montserrat 11</w:t>
      </w:r>
    </w:p>
    <w:p w14:paraId="53BA62BF" w14:textId="04479246" w:rsidR="008150E2" w:rsidRDefault="008150E2" w:rsidP="00960FCF">
      <w:pPr>
        <w:spacing w:after="0" w:line="276" w:lineRule="auto"/>
        <w:jc w:val="both"/>
        <w:rPr>
          <w:rFonts w:ascii="Montserrat" w:eastAsia="Montserrat" w:hAnsi="Montserrat" w:cs="Montserrat"/>
        </w:rPr>
      </w:pPr>
      <w:r>
        <w:rPr>
          <w:rFonts w:ascii="Montserrat" w:eastAsia="Montserrat" w:hAnsi="Montserrat" w:cs="Montserrat"/>
        </w:rPr>
        <w:t>Interlineado del 1.15</w:t>
      </w:r>
    </w:p>
    <w:p w14:paraId="00A42705" w14:textId="77777777" w:rsidR="00F54F55" w:rsidRDefault="00F54F55" w:rsidP="00F54F55">
      <w:pPr>
        <w:spacing w:after="0" w:line="276" w:lineRule="auto"/>
        <w:jc w:val="both"/>
        <w:rPr>
          <w:rFonts w:ascii="Montserrat" w:eastAsia="Montserrat" w:hAnsi="Montserrat" w:cs="Montserrat"/>
        </w:rPr>
      </w:pPr>
      <w:r>
        <w:rPr>
          <w:rFonts w:ascii="Montserrat" w:eastAsia="Montserrat" w:hAnsi="Montserrat" w:cs="Montserrat"/>
        </w:rPr>
        <w:t xml:space="preserve">Títulos en Tablas Montserrat Black No. 10 </w:t>
      </w:r>
    </w:p>
    <w:p w14:paraId="33B60B07" w14:textId="3C3894CD" w:rsidR="00F54F55" w:rsidRDefault="00F54F55" w:rsidP="00960FCF">
      <w:pPr>
        <w:spacing w:after="0" w:line="276" w:lineRule="auto"/>
        <w:jc w:val="both"/>
        <w:rPr>
          <w:rFonts w:ascii="Montserrat" w:eastAsia="Montserrat" w:hAnsi="Montserrat" w:cs="Montserrat"/>
        </w:rPr>
      </w:pPr>
      <w:r>
        <w:rPr>
          <w:rFonts w:ascii="Montserrat" w:eastAsia="Montserrat" w:hAnsi="Montserrat" w:cs="Montserrat"/>
        </w:rPr>
        <w:t>Texto en Tablas Montserrat No. 8</w:t>
      </w:r>
    </w:p>
    <w:p w14:paraId="04786ACD" w14:textId="687F20FB" w:rsidR="008150E2" w:rsidRDefault="008150E2" w:rsidP="00960FCF">
      <w:pPr>
        <w:spacing w:after="0" w:line="276" w:lineRule="auto"/>
        <w:jc w:val="both"/>
        <w:rPr>
          <w:rFonts w:ascii="Montserrat" w:eastAsia="Montserrat" w:hAnsi="Montserrat" w:cs="Montserrat"/>
        </w:rPr>
      </w:pPr>
      <w:r>
        <w:rPr>
          <w:rFonts w:ascii="Montserrat" w:eastAsia="Montserrat" w:hAnsi="Montserrat" w:cs="Montserrat"/>
        </w:rPr>
        <w:t>Margen:</w:t>
      </w:r>
    </w:p>
    <w:p w14:paraId="415D48C4" w14:textId="181F4AA0" w:rsidR="008150E2" w:rsidRDefault="008150E2" w:rsidP="00960FCF">
      <w:pPr>
        <w:spacing w:after="0" w:line="276" w:lineRule="auto"/>
        <w:jc w:val="both"/>
        <w:rPr>
          <w:rFonts w:ascii="Montserrat" w:eastAsia="Montserrat" w:hAnsi="Montserrat" w:cs="Montserrat"/>
        </w:rPr>
      </w:pPr>
      <w:r>
        <w:rPr>
          <w:rFonts w:ascii="Montserrat" w:eastAsia="Montserrat" w:hAnsi="Montserrat" w:cs="Montserrat"/>
        </w:rPr>
        <w:tab/>
        <w:t>Derecho 2.</w:t>
      </w:r>
      <w:r w:rsidR="00F54F55">
        <w:rPr>
          <w:rFonts w:ascii="Montserrat" w:eastAsia="Montserrat" w:hAnsi="Montserrat" w:cs="Montserrat"/>
        </w:rPr>
        <w:t>0</w:t>
      </w:r>
    </w:p>
    <w:p w14:paraId="49367FF7" w14:textId="037EA329" w:rsidR="008150E2" w:rsidRDefault="008150E2" w:rsidP="00960FCF">
      <w:pPr>
        <w:spacing w:after="0" w:line="276" w:lineRule="auto"/>
        <w:jc w:val="both"/>
        <w:rPr>
          <w:rFonts w:ascii="Montserrat" w:eastAsia="Montserrat" w:hAnsi="Montserrat" w:cs="Montserrat"/>
        </w:rPr>
      </w:pPr>
      <w:r>
        <w:rPr>
          <w:rFonts w:ascii="Montserrat" w:eastAsia="Montserrat" w:hAnsi="Montserrat" w:cs="Montserrat"/>
        </w:rPr>
        <w:tab/>
        <w:t>Izquierdo 2.</w:t>
      </w:r>
      <w:r w:rsidR="00F54F55">
        <w:rPr>
          <w:rFonts w:ascii="Montserrat" w:eastAsia="Montserrat" w:hAnsi="Montserrat" w:cs="Montserrat"/>
        </w:rPr>
        <w:t>0</w:t>
      </w:r>
    </w:p>
    <w:p w14:paraId="3D07368D" w14:textId="6C5D0051" w:rsidR="008150E2" w:rsidRDefault="008150E2" w:rsidP="00960FCF">
      <w:pPr>
        <w:spacing w:after="0" w:line="276" w:lineRule="auto"/>
        <w:jc w:val="both"/>
        <w:rPr>
          <w:rFonts w:ascii="Montserrat" w:eastAsia="Montserrat" w:hAnsi="Montserrat" w:cs="Montserrat"/>
        </w:rPr>
      </w:pPr>
      <w:r>
        <w:rPr>
          <w:rFonts w:ascii="Montserrat" w:eastAsia="Montserrat" w:hAnsi="Montserrat" w:cs="Montserrat"/>
        </w:rPr>
        <w:tab/>
        <w:t>Superior 3</w:t>
      </w:r>
      <w:r w:rsidR="006B32EF">
        <w:rPr>
          <w:rFonts w:ascii="Montserrat" w:eastAsia="Montserrat" w:hAnsi="Montserrat" w:cs="Montserrat"/>
        </w:rPr>
        <w:t>.</w:t>
      </w:r>
      <w:r w:rsidR="00F54F55">
        <w:rPr>
          <w:rFonts w:ascii="Montserrat" w:eastAsia="Montserrat" w:hAnsi="Montserrat" w:cs="Montserrat"/>
        </w:rPr>
        <w:t>5</w:t>
      </w:r>
    </w:p>
    <w:p w14:paraId="3E714D33" w14:textId="04D491E2" w:rsidR="008150E2" w:rsidRDefault="008150E2" w:rsidP="00960FCF">
      <w:pPr>
        <w:spacing w:after="0" w:line="276" w:lineRule="auto"/>
        <w:jc w:val="both"/>
        <w:rPr>
          <w:rFonts w:ascii="Montserrat" w:eastAsia="Montserrat" w:hAnsi="Montserrat" w:cs="Montserrat"/>
        </w:rPr>
      </w:pPr>
      <w:r>
        <w:rPr>
          <w:rFonts w:ascii="Montserrat" w:eastAsia="Montserrat" w:hAnsi="Montserrat" w:cs="Montserrat"/>
        </w:rPr>
        <w:t xml:space="preserve">             Inferior 3</w:t>
      </w:r>
      <w:r w:rsidR="006B32EF">
        <w:rPr>
          <w:rFonts w:ascii="Montserrat" w:eastAsia="Montserrat" w:hAnsi="Montserrat" w:cs="Montserrat"/>
        </w:rPr>
        <w:t>.5</w:t>
      </w:r>
    </w:p>
    <w:p w14:paraId="4F161376" w14:textId="77777777" w:rsidR="006B32EF" w:rsidRDefault="006B32EF" w:rsidP="00960FCF">
      <w:pPr>
        <w:spacing w:after="0" w:line="276" w:lineRule="auto"/>
        <w:jc w:val="both"/>
        <w:rPr>
          <w:rFonts w:ascii="Montserrat" w:eastAsia="Montserrat" w:hAnsi="Montserrat" w:cs="Montserrat"/>
        </w:rPr>
      </w:pPr>
    </w:p>
    <w:p w14:paraId="6FB22DB6" w14:textId="6A31C91A" w:rsidR="008150E2" w:rsidRDefault="008150E2" w:rsidP="00960FCF">
      <w:pPr>
        <w:spacing w:after="0" w:line="276" w:lineRule="auto"/>
        <w:jc w:val="both"/>
        <w:rPr>
          <w:rFonts w:ascii="Montserrat" w:eastAsia="Montserrat" w:hAnsi="Montserrat" w:cs="Montserrat"/>
        </w:rPr>
      </w:pPr>
      <w:r>
        <w:rPr>
          <w:rFonts w:ascii="Montserrat" w:eastAsia="Montserrat" w:hAnsi="Montserrat" w:cs="Montserrat"/>
        </w:rPr>
        <w:t>E</w:t>
      </w:r>
      <w:r w:rsidR="006B32EF">
        <w:rPr>
          <w:rFonts w:ascii="Montserrat" w:eastAsia="Montserrat" w:hAnsi="Montserrat" w:cs="Montserrat"/>
        </w:rPr>
        <w:t>l encabezado y pie de página será en función de lo establecido por imagen institucional, como se muestra en este documento, solo cambiará el logotipo de su dependencia. En el caso de los Organismos Descentralizados de Educación pueden hacer uso de sus logotipos e imagen institucional que así determine, manteniendo el formato descrito con anterioridad.</w:t>
      </w:r>
    </w:p>
    <w:p w14:paraId="0EBFA3F7" w14:textId="77777777" w:rsidR="00DF69E5" w:rsidRDefault="00DF69E5" w:rsidP="00960FCF">
      <w:pPr>
        <w:spacing w:after="0" w:line="276" w:lineRule="auto"/>
        <w:jc w:val="both"/>
        <w:rPr>
          <w:rFonts w:ascii="Montserrat" w:eastAsia="Montserrat" w:hAnsi="Montserrat" w:cs="Montserrat"/>
        </w:rPr>
      </w:pPr>
    </w:p>
    <w:p w14:paraId="7B0AD9BF" w14:textId="136A4A54" w:rsidR="008150E2" w:rsidRDefault="008150E2" w:rsidP="00960FCF">
      <w:pPr>
        <w:spacing w:after="0" w:line="276" w:lineRule="auto"/>
        <w:jc w:val="both"/>
        <w:rPr>
          <w:rFonts w:ascii="Montserrat" w:eastAsia="Montserrat" w:hAnsi="Montserrat" w:cs="Montserrat"/>
        </w:rPr>
      </w:pPr>
      <w:r>
        <w:rPr>
          <w:rFonts w:ascii="Montserrat" w:eastAsia="Montserrat" w:hAnsi="Montserrat" w:cs="Montserrat"/>
        </w:rPr>
        <w:t>El cuadernillo deberá contar con una portada e índice.</w:t>
      </w:r>
    </w:p>
    <w:p w14:paraId="0B9D6799" w14:textId="77777777" w:rsidR="00DF69E5" w:rsidRDefault="00DF69E5" w:rsidP="00960FCF">
      <w:pPr>
        <w:spacing w:after="0" w:line="276" w:lineRule="auto"/>
        <w:jc w:val="both"/>
        <w:rPr>
          <w:rFonts w:ascii="Montserrat" w:eastAsia="Montserrat" w:hAnsi="Montserrat" w:cs="Montserrat"/>
        </w:rPr>
      </w:pPr>
    </w:p>
    <w:p w14:paraId="09A68561" w14:textId="07DDC297" w:rsidR="008150E2" w:rsidRDefault="008150E2" w:rsidP="00960FCF">
      <w:pPr>
        <w:spacing w:after="0" w:line="276" w:lineRule="auto"/>
        <w:jc w:val="both"/>
        <w:rPr>
          <w:rFonts w:ascii="Montserrat" w:eastAsia="Montserrat" w:hAnsi="Montserrat" w:cs="Montserrat"/>
        </w:rPr>
      </w:pPr>
      <w:r>
        <w:rPr>
          <w:rFonts w:ascii="Montserrat" w:eastAsia="Montserrat" w:hAnsi="Montserrat" w:cs="Montserrat"/>
        </w:rPr>
        <w:t xml:space="preserve">Puede hacer uso de la imagen institucional que así determine el </w:t>
      </w:r>
      <w:r w:rsidR="00371B30">
        <w:rPr>
          <w:rFonts w:ascii="Montserrat" w:eastAsia="Montserrat" w:hAnsi="Montserrat" w:cs="Montserrat"/>
        </w:rPr>
        <w:t>e</w:t>
      </w:r>
      <w:r>
        <w:rPr>
          <w:rFonts w:ascii="Montserrat" w:eastAsia="Montserrat" w:hAnsi="Montserrat" w:cs="Montserrat"/>
        </w:rPr>
        <w:t>nte público, distinto al</w:t>
      </w:r>
      <w:r w:rsidR="00E85F26">
        <w:rPr>
          <w:rFonts w:ascii="Montserrat" w:eastAsia="Montserrat" w:hAnsi="Montserrat" w:cs="Montserrat"/>
        </w:rPr>
        <w:t xml:space="preserve"> Poder</w:t>
      </w:r>
      <w:r>
        <w:rPr>
          <w:rFonts w:ascii="Montserrat" w:eastAsia="Montserrat" w:hAnsi="Montserrat" w:cs="Montserrat"/>
        </w:rPr>
        <w:t xml:space="preserve"> Ejecutivo para encabezados y pie de página, se recomienda mantener el formato anteriormente establecido para el </w:t>
      </w:r>
      <w:r w:rsidR="00EA3D31">
        <w:rPr>
          <w:rFonts w:ascii="Montserrat" w:eastAsia="Montserrat" w:hAnsi="Montserrat" w:cs="Montserrat"/>
        </w:rPr>
        <w:t>Poder E</w:t>
      </w:r>
      <w:r>
        <w:rPr>
          <w:rFonts w:ascii="Montserrat" w:eastAsia="Montserrat" w:hAnsi="Montserrat" w:cs="Montserrat"/>
        </w:rPr>
        <w:t>jecutivo.</w:t>
      </w:r>
    </w:p>
    <w:p w14:paraId="2A1A27AD" w14:textId="77777777" w:rsidR="008150E2" w:rsidRDefault="008150E2" w:rsidP="00960FCF">
      <w:pPr>
        <w:spacing w:after="0" w:line="276" w:lineRule="auto"/>
        <w:jc w:val="both"/>
        <w:rPr>
          <w:rFonts w:ascii="Montserrat" w:eastAsia="Montserrat" w:hAnsi="Montserrat" w:cs="Montserrat"/>
        </w:rPr>
      </w:pPr>
    </w:p>
    <w:p w14:paraId="43CB0AD0" w14:textId="5FA7918E" w:rsidR="00AD253E" w:rsidRDefault="00AE7656" w:rsidP="00960FCF">
      <w:pPr>
        <w:spacing w:after="0" w:line="276" w:lineRule="auto"/>
        <w:jc w:val="both"/>
        <w:rPr>
          <w:rFonts w:ascii="Montserrat" w:eastAsia="Montserrat" w:hAnsi="Montserrat" w:cs="Montserrat"/>
          <w:b/>
        </w:rPr>
      </w:pPr>
      <w:r>
        <w:rPr>
          <w:rFonts w:ascii="Montserrat" w:eastAsia="Montserrat" w:hAnsi="Montserrat" w:cs="Montserrat"/>
          <w:b/>
        </w:rPr>
        <w:t>Sección 7 Firmas</w:t>
      </w:r>
      <w:r w:rsidR="008150E2">
        <w:rPr>
          <w:rFonts w:ascii="Montserrat" w:eastAsia="Montserrat" w:hAnsi="Montserrat" w:cs="Montserrat"/>
          <w:b/>
        </w:rPr>
        <w:t xml:space="preserve"> y Sello</w:t>
      </w:r>
    </w:p>
    <w:p w14:paraId="70F145CE" w14:textId="77777777" w:rsidR="00DF69E5" w:rsidRDefault="00DF69E5" w:rsidP="00960FCF">
      <w:pPr>
        <w:spacing w:after="0" w:line="276" w:lineRule="auto"/>
        <w:jc w:val="both"/>
        <w:rPr>
          <w:rFonts w:ascii="Montserrat" w:eastAsia="Montserrat" w:hAnsi="Montserrat" w:cs="Montserrat"/>
          <w:b/>
        </w:rPr>
      </w:pPr>
    </w:p>
    <w:p w14:paraId="357F01B9" w14:textId="77777777" w:rsidR="00326655" w:rsidRDefault="00326655" w:rsidP="006C7288">
      <w:pPr>
        <w:spacing w:after="0" w:line="276" w:lineRule="auto"/>
        <w:jc w:val="both"/>
        <w:rPr>
          <w:rFonts w:ascii="Montserrat" w:eastAsia="Montserrat" w:hAnsi="Montserrat" w:cs="Montserrat"/>
        </w:rPr>
      </w:pPr>
    </w:p>
    <w:p w14:paraId="02018ED0" w14:textId="77777777" w:rsidR="00326655" w:rsidRDefault="00326655" w:rsidP="006C7288">
      <w:pPr>
        <w:spacing w:after="0" w:line="276" w:lineRule="auto"/>
        <w:jc w:val="both"/>
        <w:rPr>
          <w:rFonts w:ascii="Montserrat" w:eastAsia="Montserrat" w:hAnsi="Montserrat" w:cs="Montserrat"/>
        </w:rPr>
      </w:pPr>
    </w:p>
    <w:p w14:paraId="7B26FF89" w14:textId="6471EF98" w:rsidR="00AD253E" w:rsidRDefault="008150E2" w:rsidP="006C7288">
      <w:pPr>
        <w:spacing w:after="0" w:line="276" w:lineRule="auto"/>
        <w:jc w:val="both"/>
        <w:rPr>
          <w:rFonts w:ascii="Montserrat" w:eastAsia="Montserrat" w:hAnsi="Montserrat" w:cs="Montserrat"/>
        </w:rPr>
      </w:pPr>
      <w:r>
        <w:rPr>
          <w:rFonts w:ascii="Montserrat" w:eastAsia="Montserrat" w:hAnsi="Montserrat" w:cs="Montserrat"/>
        </w:rPr>
        <w:t>El cuadernillo deberá contar con una sección de firmas, mismo que signará el Titular y Coordinador Administrativo o equivalente, con su respectivo sello institucional.</w:t>
      </w:r>
    </w:p>
    <w:sectPr w:rsidR="00AD253E" w:rsidSect="00F54F55">
      <w:headerReference w:type="default" r:id="rId21"/>
      <w:footerReference w:type="default" r:id="rId22"/>
      <w:pgSz w:w="12240" w:h="15840"/>
      <w:pgMar w:top="1985" w:right="1134" w:bottom="1985"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E6C16" w14:textId="77777777" w:rsidR="00ED6C73" w:rsidRDefault="00ED6C73" w:rsidP="006B32EF">
      <w:pPr>
        <w:spacing w:after="0" w:line="240" w:lineRule="auto"/>
      </w:pPr>
      <w:r>
        <w:separator/>
      </w:r>
    </w:p>
  </w:endnote>
  <w:endnote w:type="continuationSeparator" w:id="0">
    <w:p w14:paraId="634DB28C" w14:textId="77777777" w:rsidR="00ED6C73" w:rsidRDefault="00ED6C73" w:rsidP="006B32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ontserrat">
    <w:charset w:val="00"/>
    <w:family w:val="auto"/>
    <w:pitch w:val="variable"/>
    <w:sig w:usb0="2000020F" w:usb1="00000003" w:usb2="00000000" w:usb3="00000000" w:csb0="00000197"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EFF3D" w14:textId="5C542218" w:rsidR="006F3D8F" w:rsidRDefault="00193F53">
    <w:pPr>
      <w:pStyle w:val="Piedepgina"/>
    </w:pPr>
    <w:r>
      <w:rPr>
        <w:noProof/>
      </w:rPr>
      <w:drawing>
        <wp:anchor distT="0" distB="0" distL="114300" distR="114300" simplePos="0" relativeHeight="251663360" behindDoc="1" locked="0" layoutInCell="1" allowOverlap="1" wp14:anchorId="63ACA356" wp14:editId="0CF0DCF1">
          <wp:simplePos x="0" y="0"/>
          <wp:positionH relativeFrom="column">
            <wp:posOffset>3061335</wp:posOffset>
          </wp:positionH>
          <wp:positionV relativeFrom="paragraph">
            <wp:posOffset>-464820</wp:posOffset>
          </wp:positionV>
          <wp:extent cx="572770" cy="607695"/>
          <wp:effectExtent l="0" t="0" r="0" b="1905"/>
          <wp:wrapTight wrapText="bothSides">
            <wp:wrapPolygon edited="0">
              <wp:start x="1437" y="0"/>
              <wp:lineTo x="1437" y="14219"/>
              <wp:lineTo x="6466" y="20991"/>
              <wp:lineTo x="8621" y="20991"/>
              <wp:lineTo x="14368" y="20991"/>
              <wp:lineTo x="20834" y="18282"/>
              <wp:lineTo x="20834" y="0"/>
              <wp:lineTo x="1437" y="0"/>
            </wp:wrapPolygon>
          </wp:wrapTight>
          <wp:docPr id="2" name="Imagen 1" descr="Texto&#10;&#10;Descripción generada automáticamente con confianza media">
            <a:extLst xmlns:a="http://schemas.openxmlformats.org/drawingml/2006/main">
              <a:ext uri="{FF2B5EF4-FFF2-40B4-BE49-F238E27FC236}">
                <a16:creationId xmlns:a16="http://schemas.microsoft.com/office/drawing/2014/main" id="{CA57B1AF-FF04-4E64-BBF8-BFE2C8802E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Texto&#10;&#10;Descripción generada automáticamente con confianza media">
                    <a:extLst>
                      <a:ext uri="{FF2B5EF4-FFF2-40B4-BE49-F238E27FC236}">
                        <a16:creationId xmlns:a16="http://schemas.microsoft.com/office/drawing/2014/main" id="{CA57B1AF-FF04-4E64-BBF8-BFE2C8802E21}"/>
                      </a:ext>
                    </a:extLst>
                  </pic:cNvPr>
                  <pic:cNvPicPr>
                    <a:picLocks noChangeAspect="1"/>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4203" t="16180" r="70048" b="16184"/>
                  <a:stretch/>
                </pic:blipFill>
                <pic:spPr bwMode="auto">
                  <a:xfrm>
                    <a:off x="0" y="0"/>
                    <a:ext cx="572770" cy="6076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75C2F" w14:textId="77777777" w:rsidR="00ED6C73" w:rsidRDefault="00ED6C73" w:rsidP="006B32EF">
      <w:pPr>
        <w:spacing w:after="0" w:line="240" w:lineRule="auto"/>
      </w:pPr>
      <w:r>
        <w:separator/>
      </w:r>
    </w:p>
  </w:footnote>
  <w:footnote w:type="continuationSeparator" w:id="0">
    <w:p w14:paraId="3B0C48AA" w14:textId="77777777" w:rsidR="00ED6C73" w:rsidRDefault="00ED6C73" w:rsidP="006B32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0C0D4" w14:textId="20CA1946" w:rsidR="006B32EF" w:rsidRDefault="008D5E10" w:rsidP="003F1D57">
    <w:pPr>
      <w:pStyle w:val="Encabezado"/>
      <w:jc w:val="right"/>
    </w:pPr>
    <w:r>
      <w:rPr>
        <w:noProof/>
      </w:rPr>
      <w:drawing>
        <wp:anchor distT="0" distB="0" distL="0" distR="0" simplePos="0" relativeHeight="251665408" behindDoc="1" locked="0" layoutInCell="0" allowOverlap="1" wp14:anchorId="0438654E" wp14:editId="32EA18C4">
          <wp:simplePos x="0" y="0"/>
          <wp:positionH relativeFrom="page">
            <wp:align>left</wp:align>
          </wp:positionH>
          <wp:positionV relativeFrom="paragraph">
            <wp:posOffset>-448310</wp:posOffset>
          </wp:positionV>
          <wp:extent cx="7782560" cy="10072370"/>
          <wp:effectExtent l="0" t="0" r="8890" b="5080"/>
          <wp:wrapNone/>
          <wp:docPr id="1"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5"/>
                  <pic:cNvPicPr>
                    <a:picLocks noChangeAspect="1" noChangeArrowheads="1"/>
                  </pic:cNvPicPr>
                </pic:nvPicPr>
                <pic:blipFill>
                  <a:blip r:embed="rId1"/>
                  <a:stretch>
                    <a:fillRect/>
                  </a:stretch>
                </pic:blipFill>
                <pic:spPr bwMode="auto">
                  <a:xfrm>
                    <a:off x="0" y="0"/>
                    <a:ext cx="7782560" cy="1007237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F7D3B"/>
    <w:multiLevelType w:val="multilevel"/>
    <w:tmpl w:val="29ACF7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82552CE"/>
    <w:multiLevelType w:val="hybridMultilevel"/>
    <w:tmpl w:val="1E76F4F4"/>
    <w:lvl w:ilvl="0" w:tplc="3886B6FA">
      <w:start w:val="8"/>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315677DB"/>
    <w:multiLevelType w:val="hybridMultilevel"/>
    <w:tmpl w:val="0F4C1670"/>
    <w:lvl w:ilvl="0" w:tplc="3886B6FA">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42F14B7D"/>
    <w:multiLevelType w:val="hybridMultilevel"/>
    <w:tmpl w:val="0F4C167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D8957B0"/>
    <w:multiLevelType w:val="multilevel"/>
    <w:tmpl w:val="98B86F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BD83E67"/>
    <w:multiLevelType w:val="multilevel"/>
    <w:tmpl w:val="68B6A3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63546101"/>
    <w:multiLevelType w:val="multilevel"/>
    <w:tmpl w:val="478E8B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99E75F5"/>
    <w:multiLevelType w:val="multilevel"/>
    <w:tmpl w:val="24D453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73647786">
    <w:abstractNumId w:val="5"/>
  </w:num>
  <w:num w:numId="2" w16cid:durableId="272320667">
    <w:abstractNumId w:val="4"/>
  </w:num>
  <w:num w:numId="3" w16cid:durableId="1763378694">
    <w:abstractNumId w:val="6"/>
  </w:num>
  <w:num w:numId="4" w16cid:durableId="401097428">
    <w:abstractNumId w:val="7"/>
  </w:num>
  <w:num w:numId="5" w16cid:durableId="311912069">
    <w:abstractNumId w:val="0"/>
  </w:num>
  <w:num w:numId="6" w16cid:durableId="1776747790">
    <w:abstractNumId w:val="2"/>
  </w:num>
  <w:num w:numId="7" w16cid:durableId="884222209">
    <w:abstractNumId w:val="3"/>
  </w:num>
  <w:num w:numId="8" w16cid:durableId="12973752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53E"/>
    <w:rsid w:val="00000609"/>
    <w:rsid w:val="0000784F"/>
    <w:rsid w:val="00044C28"/>
    <w:rsid w:val="0006266B"/>
    <w:rsid w:val="00083E85"/>
    <w:rsid w:val="000C6A62"/>
    <w:rsid w:val="000D267C"/>
    <w:rsid w:val="000E1337"/>
    <w:rsid w:val="00116D9D"/>
    <w:rsid w:val="001245D8"/>
    <w:rsid w:val="00133BF1"/>
    <w:rsid w:val="001511B5"/>
    <w:rsid w:val="00157F5C"/>
    <w:rsid w:val="00162392"/>
    <w:rsid w:val="00170DED"/>
    <w:rsid w:val="001854D2"/>
    <w:rsid w:val="00193F53"/>
    <w:rsid w:val="001C2453"/>
    <w:rsid w:val="001E7DD7"/>
    <w:rsid w:val="001F405E"/>
    <w:rsid w:val="00207A03"/>
    <w:rsid w:val="00210167"/>
    <w:rsid w:val="00217826"/>
    <w:rsid w:val="00221C20"/>
    <w:rsid w:val="00241FF9"/>
    <w:rsid w:val="00253DC6"/>
    <w:rsid w:val="00274DE8"/>
    <w:rsid w:val="00281BA9"/>
    <w:rsid w:val="0030401E"/>
    <w:rsid w:val="00305BE7"/>
    <w:rsid w:val="00307A13"/>
    <w:rsid w:val="00311359"/>
    <w:rsid w:val="00323B7B"/>
    <w:rsid w:val="003253A7"/>
    <w:rsid w:val="00326655"/>
    <w:rsid w:val="00356A6E"/>
    <w:rsid w:val="00371B30"/>
    <w:rsid w:val="00396B71"/>
    <w:rsid w:val="003A5B4F"/>
    <w:rsid w:val="003C63B2"/>
    <w:rsid w:val="003E647C"/>
    <w:rsid w:val="003F135A"/>
    <w:rsid w:val="003F1D57"/>
    <w:rsid w:val="0040496C"/>
    <w:rsid w:val="004341BD"/>
    <w:rsid w:val="004441EF"/>
    <w:rsid w:val="00476FE9"/>
    <w:rsid w:val="00487363"/>
    <w:rsid w:val="004B11F1"/>
    <w:rsid w:val="004B55FB"/>
    <w:rsid w:val="00502C30"/>
    <w:rsid w:val="005271B3"/>
    <w:rsid w:val="00537214"/>
    <w:rsid w:val="0055323B"/>
    <w:rsid w:val="00556687"/>
    <w:rsid w:val="00557D36"/>
    <w:rsid w:val="00566E8A"/>
    <w:rsid w:val="0058183A"/>
    <w:rsid w:val="00586924"/>
    <w:rsid w:val="005B1B05"/>
    <w:rsid w:val="005C536C"/>
    <w:rsid w:val="005D0032"/>
    <w:rsid w:val="005F396E"/>
    <w:rsid w:val="005F4A3F"/>
    <w:rsid w:val="00610723"/>
    <w:rsid w:val="0062565E"/>
    <w:rsid w:val="00675950"/>
    <w:rsid w:val="0068666B"/>
    <w:rsid w:val="006B32EF"/>
    <w:rsid w:val="006C7288"/>
    <w:rsid w:val="006D5797"/>
    <w:rsid w:val="006E41F2"/>
    <w:rsid w:val="006F3472"/>
    <w:rsid w:val="006F3D8F"/>
    <w:rsid w:val="007011CF"/>
    <w:rsid w:val="00705AD8"/>
    <w:rsid w:val="007061C7"/>
    <w:rsid w:val="00726F52"/>
    <w:rsid w:val="00740055"/>
    <w:rsid w:val="00740BDA"/>
    <w:rsid w:val="007436CE"/>
    <w:rsid w:val="00746197"/>
    <w:rsid w:val="007623CB"/>
    <w:rsid w:val="007A0813"/>
    <w:rsid w:val="007A67A7"/>
    <w:rsid w:val="007E3837"/>
    <w:rsid w:val="007F5AAC"/>
    <w:rsid w:val="008150E2"/>
    <w:rsid w:val="0084706F"/>
    <w:rsid w:val="0086231A"/>
    <w:rsid w:val="00894079"/>
    <w:rsid w:val="008A4075"/>
    <w:rsid w:val="008C0C38"/>
    <w:rsid w:val="008D0D9E"/>
    <w:rsid w:val="008D2FCC"/>
    <w:rsid w:val="008D5E10"/>
    <w:rsid w:val="008F206E"/>
    <w:rsid w:val="008F50CF"/>
    <w:rsid w:val="0091114C"/>
    <w:rsid w:val="00930EE9"/>
    <w:rsid w:val="00931360"/>
    <w:rsid w:val="00935224"/>
    <w:rsid w:val="00960FCF"/>
    <w:rsid w:val="009C74A2"/>
    <w:rsid w:val="00A10B90"/>
    <w:rsid w:val="00AA4C1E"/>
    <w:rsid w:val="00AC3C48"/>
    <w:rsid w:val="00AD253E"/>
    <w:rsid w:val="00AE7656"/>
    <w:rsid w:val="00AF1145"/>
    <w:rsid w:val="00B4199B"/>
    <w:rsid w:val="00B566FB"/>
    <w:rsid w:val="00B6340B"/>
    <w:rsid w:val="00B648DE"/>
    <w:rsid w:val="00BA779A"/>
    <w:rsid w:val="00BB1481"/>
    <w:rsid w:val="00BE1604"/>
    <w:rsid w:val="00BF230A"/>
    <w:rsid w:val="00C317C9"/>
    <w:rsid w:val="00C40BB7"/>
    <w:rsid w:val="00C70E96"/>
    <w:rsid w:val="00D04190"/>
    <w:rsid w:val="00D421A8"/>
    <w:rsid w:val="00D63A76"/>
    <w:rsid w:val="00D77D84"/>
    <w:rsid w:val="00D95879"/>
    <w:rsid w:val="00DB54F1"/>
    <w:rsid w:val="00DE3F7A"/>
    <w:rsid w:val="00DF47F1"/>
    <w:rsid w:val="00DF69E5"/>
    <w:rsid w:val="00E04DC8"/>
    <w:rsid w:val="00E75ACB"/>
    <w:rsid w:val="00E85F26"/>
    <w:rsid w:val="00E871CE"/>
    <w:rsid w:val="00EA3D31"/>
    <w:rsid w:val="00EB04FB"/>
    <w:rsid w:val="00ED0F7B"/>
    <w:rsid w:val="00ED6C73"/>
    <w:rsid w:val="00F155AC"/>
    <w:rsid w:val="00F46A3B"/>
    <w:rsid w:val="00F54F55"/>
    <w:rsid w:val="00F7226E"/>
    <w:rsid w:val="00F829C4"/>
    <w:rsid w:val="00F958BB"/>
    <w:rsid w:val="00FF000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4B389F"/>
  <w15:docId w15:val="{9F1017C5-50EE-4E57-9904-8541905AE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BDA"/>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paragraph" w:styleId="Prrafodelista">
    <w:name w:val="List Paragraph"/>
    <w:basedOn w:val="Normal"/>
    <w:uiPriority w:val="34"/>
    <w:qFormat/>
    <w:rsid w:val="00DC51E0"/>
    <w:pPr>
      <w:ind w:left="720"/>
      <w:contextualSpacing/>
    </w:pPr>
  </w:style>
  <w:style w:type="table" w:styleId="Tablaconcuadrcula">
    <w:name w:val="Table Grid"/>
    <w:basedOn w:val="Tablanormal"/>
    <w:uiPriority w:val="39"/>
    <w:rsid w:val="00BA25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BA25CE"/>
    <w:rPr>
      <w:b/>
      <w:bC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30">
    <w:name w:val="30"/>
    <w:basedOn w:val="TableNormal1"/>
    <w:pPr>
      <w:spacing w:after="0" w:line="240" w:lineRule="auto"/>
    </w:pPr>
    <w:tblPr>
      <w:tblStyleRowBandSize w:val="1"/>
      <w:tblStyleColBandSize w:val="1"/>
      <w:tblCellMar>
        <w:left w:w="108" w:type="dxa"/>
        <w:right w:w="108" w:type="dxa"/>
      </w:tblCellMar>
    </w:tblPr>
  </w:style>
  <w:style w:type="table" w:customStyle="1" w:styleId="29">
    <w:name w:val="29"/>
    <w:basedOn w:val="TableNormal1"/>
    <w:tblPr>
      <w:tblStyleRowBandSize w:val="1"/>
      <w:tblStyleColBandSize w:val="1"/>
      <w:tblCellMar>
        <w:top w:w="100" w:type="dxa"/>
        <w:left w:w="100" w:type="dxa"/>
        <w:bottom w:w="100" w:type="dxa"/>
        <w:right w:w="100" w:type="dxa"/>
      </w:tblCellMar>
    </w:tblPr>
  </w:style>
  <w:style w:type="table" w:customStyle="1" w:styleId="28">
    <w:name w:val="28"/>
    <w:basedOn w:val="TableNormal1"/>
    <w:tblPr>
      <w:tblStyleRowBandSize w:val="1"/>
      <w:tblStyleColBandSize w:val="1"/>
      <w:tblCellMar>
        <w:top w:w="100" w:type="dxa"/>
        <w:left w:w="100" w:type="dxa"/>
        <w:bottom w:w="100" w:type="dxa"/>
        <w:right w:w="100" w:type="dxa"/>
      </w:tblCellMar>
    </w:tblPr>
  </w:style>
  <w:style w:type="table" w:customStyle="1" w:styleId="27">
    <w:name w:val="27"/>
    <w:basedOn w:val="TableNormal1"/>
    <w:tblPr>
      <w:tblStyleRowBandSize w:val="1"/>
      <w:tblStyleColBandSize w:val="1"/>
      <w:tblCellMar>
        <w:top w:w="100" w:type="dxa"/>
        <w:left w:w="100" w:type="dxa"/>
        <w:bottom w:w="100" w:type="dxa"/>
        <w:right w:w="100" w:type="dxa"/>
      </w:tblCellMar>
    </w:tblPr>
  </w:style>
  <w:style w:type="table" w:customStyle="1" w:styleId="26">
    <w:name w:val="26"/>
    <w:basedOn w:val="TableNormal1"/>
    <w:tblPr>
      <w:tblStyleRowBandSize w:val="1"/>
      <w:tblStyleColBandSize w:val="1"/>
      <w:tblCellMar>
        <w:top w:w="100" w:type="dxa"/>
        <w:left w:w="100" w:type="dxa"/>
        <w:bottom w:w="100" w:type="dxa"/>
        <w:right w:w="100" w:type="dxa"/>
      </w:tblCellMar>
    </w:tblPr>
  </w:style>
  <w:style w:type="table" w:customStyle="1" w:styleId="25">
    <w:name w:val="25"/>
    <w:basedOn w:val="TableNormal1"/>
    <w:tblPr>
      <w:tblStyleRowBandSize w:val="1"/>
      <w:tblStyleColBandSize w:val="1"/>
      <w:tblCellMar>
        <w:top w:w="100" w:type="dxa"/>
        <w:left w:w="100" w:type="dxa"/>
        <w:bottom w:w="100" w:type="dxa"/>
        <w:right w:w="100" w:type="dxa"/>
      </w:tblCellMar>
    </w:tblPr>
  </w:style>
  <w:style w:type="table" w:customStyle="1" w:styleId="24">
    <w:name w:val="24"/>
    <w:basedOn w:val="TableNormal1"/>
    <w:tblPr>
      <w:tblStyleRowBandSize w:val="1"/>
      <w:tblStyleColBandSize w:val="1"/>
      <w:tblCellMar>
        <w:top w:w="100" w:type="dxa"/>
        <w:left w:w="100" w:type="dxa"/>
        <w:bottom w:w="100" w:type="dxa"/>
        <w:right w:w="100" w:type="dxa"/>
      </w:tblCellMar>
    </w:tblPr>
  </w:style>
  <w:style w:type="table" w:customStyle="1" w:styleId="23">
    <w:name w:val="23"/>
    <w:basedOn w:val="TableNormal1"/>
    <w:tblPr>
      <w:tblStyleRowBandSize w:val="1"/>
      <w:tblStyleColBandSize w:val="1"/>
      <w:tblCellMar>
        <w:top w:w="100" w:type="dxa"/>
        <w:left w:w="100" w:type="dxa"/>
        <w:bottom w:w="100" w:type="dxa"/>
        <w:right w:w="100" w:type="dxa"/>
      </w:tblCellMar>
    </w:tblPr>
  </w:style>
  <w:style w:type="table" w:customStyle="1" w:styleId="22">
    <w:name w:val="22"/>
    <w:basedOn w:val="TableNormal1"/>
    <w:tblPr>
      <w:tblStyleRowBandSize w:val="1"/>
      <w:tblStyleColBandSize w:val="1"/>
      <w:tblCellMar>
        <w:top w:w="100" w:type="dxa"/>
        <w:left w:w="100" w:type="dxa"/>
        <w:bottom w:w="100" w:type="dxa"/>
        <w:right w:w="100" w:type="dxa"/>
      </w:tblCellMar>
    </w:tblPr>
  </w:style>
  <w:style w:type="table" w:customStyle="1" w:styleId="21">
    <w:name w:val="21"/>
    <w:basedOn w:val="TableNormal1"/>
    <w:tblPr>
      <w:tblStyleRowBandSize w:val="1"/>
      <w:tblStyleColBandSize w:val="1"/>
      <w:tblCellMar>
        <w:top w:w="100" w:type="dxa"/>
        <w:left w:w="100" w:type="dxa"/>
        <w:bottom w:w="100" w:type="dxa"/>
        <w:right w:w="100" w:type="dxa"/>
      </w:tblCellMar>
    </w:tblPr>
  </w:style>
  <w:style w:type="table" w:customStyle="1" w:styleId="20">
    <w:name w:val="20"/>
    <w:basedOn w:val="TableNormal1"/>
    <w:tblPr>
      <w:tblStyleRowBandSize w:val="1"/>
      <w:tblStyleColBandSize w:val="1"/>
      <w:tblCellMar>
        <w:top w:w="100" w:type="dxa"/>
        <w:left w:w="100" w:type="dxa"/>
        <w:bottom w:w="100" w:type="dxa"/>
        <w:right w:w="100" w:type="dxa"/>
      </w:tblCellMar>
    </w:tblPr>
  </w:style>
  <w:style w:type="table" w:customStyle="1" w:styleId="19">
    <w:name w:val="19"/>
    <w:basedOn w:val="TableNormal1"/>
    <w:tblPr>
      <w:tblStyleRowBandSize w:val="1"/>
      <w:tblStyleColBandSize w:val="1"/>
      <w:tblCellMar>
        <w:top w:w="100" w:type="dxa"/>
        <w:left w:w="100" w:type="dxa"/>
        <w:bottom w:w="100" w:type="dxa"/>
        <w:right w:w="100" w:type="dxa"/>
      </w:tblCellMar>
    </w:tblPr>
  </w:style>
  <w:style w:type="table" w:customStyle="1" w:styleId="18">
    <w:name w:val="18"/>
    <w:basedOn w:val="TableNormal1"/>
    <w:pPr>
      <w:spacing w:after="0" w:line="240" w:lineRule="auto"/>
    </w:pPr>
    <w:tblPr>
      <w:tblStyleRowBandSize w:val="1"/>
      <w:tblStyleColBandSize w:val="1"/>
      <w:tblCellMar>
        <w:top w:w="100" w:type="dxa"/>
        <w:left w:w="100" w:type="dxa"/>
        <w:bottom w:w="100" w:type="dxa"/>
        <w:right w:w="100" w:type="dxa"/>
      </w:tblCellMar>
    </w:tblPr>
  </w:style>
  <w:style w:type="table" w:customStyle="1" w:styleId="17">
    <w:name w:val="17"/>
    <w:basedOn w:val="TableNormal1"/>
    <w:pPr>
      <w:spacing w:after="0" w:line="240" w:lineRule="auto"/>
    </w:pPr>
    <w:tblPr>
      <w:tblStyleRowBandSize w:val="1"/>
      <w:tblStyleColBandSize w:val="1"/>
      <w:tblCellMar>
        <w:top w:w="100" w:type="dxa"/>
        <w:left w:w="100" w:type="dxa"/>
        <w:bottom w:w="100" w:type="dxa"/>
        <w:right w:w="100" w:type="dxa"/>
      </w:tblCellMar>
    </w:tblPr>
  </w:style>
  <w:style w:type="table" w:customStyle="1" w:styleId="16">
    <w:name w:val="16"/>
    <w:basedOn w:val="TableNormal1"/>
    <w:pPr>
      <w:spacing w:after="0" w:line="240" w:lineRule="auto"/>
    </w:pPr>
    <w:tblPr>
      <w:tblStyleRowBandSize w:val="1"/>
      <w:tblStyleColBandSize w:val="1"/>
      <w:tblCellMar>
        <w:top w:w="100" w:type="dxa"/>
        <w:left w:w="100" w:type="dxa"/>
        <w:bottom w:w="100" w:type="dxa"/>
        <w:right w:w="100" w:type="dxa"/>
      </w:tblCellMar>
    </w:tblPr>
  </w:style>
  <w:style w:type="table" w:customStyle="1" w:styleId="15">
    <w:name w:val="15"/>
    <w:basedOn w:val="TableNormal1"/>
    <w:pPr>
      <w:spacing w:after="0" w:line="240" w:lineRule="auto"/>
    </w:pPr>
    <w:tblPr>
      <w:tblStyleRowBandSize w:val="1"/>
      <w:tblStyleColBandSize w:val="1"/>
      <w:tblCellMar>
        <w:top w:w="100" w:type="dxa"/>
        <w:left w:w="100" w:type="dxa"/>
        <w:bottom w:w="100" w:type="dxa"/>
        <w:right w:w="100" w:type="dxa"/>
      </w:tblCellMar>
    </w:tblPr>
  </w:style>
  <w:style w:type="table" w:customStyle="1" w:styleId="14">
    <w:name w:val="14"/>
    <w:basedOn w:val="TableNormal1"/>
    <w:tblPr>
      <w:tblStyleRowBandSize w:val="1"/>
      <w:tblStyleColBandSize w:val="1"/>
      <w:tblCellMar>
        <w:top w:w="100" w:type="dxa"/>
        <w:left w:w="100" w:type="dxa"/>
        <w:bottom w:w="100" w:type="dxa"/>
        <w:right w:w="100" w:type="dxa"/>
      </w:tblCellMar>
    </w:tblPr>
  </w:style>
  <w:style w:type="table" w:customStyle="1" w:styleId="13">
    <w:name w:val="13"/>
    <w:basedOn w:val="TableNormal1"/>
    <w:pPr>
      <w:spacing w:after="0" w:line="240" w:lineRule="auto"/>
    </w:pPr>
    <w:tblPr>
      <w:tblStyleRowBandSize w:val="1"/>
      <w:tblStyleColBandSize w:val="1"/>
      <w:tblCellMar>
        <w:top w:w="100" w:type="dxa"/>
        <w:left w:w="100" w:type="dxa"/>
        <w:bottom w:w="100" w:type="dxa"/>
        <w:right w:w="100" w:type="dxa"/>
      </w:tblCellMar>
    </w:tblPr>
  </w:style>
  <w:style w:type="table" w:customStyle="1" w:styleId="12">
    <w:name w:val="12"/>
    <w:basedOn w:val="TableNormal1"/>
    <w:pPr>
      <w:spacing w:after="0" w:line="240" w:lineRule="auto"/>
    </w:pPr>
    <w:tblPr>
      <w:tblStyleRowBandSize w:val="1"/>
      <w:tblStyleColBandSize w:val="1"/>
      <w:tblCellMar>
        <w:top w:w="100" w:type="dxa"/>
        <w:left w:w="100" w:type="dxa"/>
        <w:bottom w:w="100" w:type="dxa"/>
        <w:right w:w="100" w:type="dxa"/>
      </w:tblCellMar>
    </w:tblPr>
  </w:style>
  <w:style w:type="table" w:customStyle="1" w:styleId="11">
    <w:name w:val="11"/>
    <w:basedOn w:val="TableNormal1"/>
    <w:pPr>
      <w:spacing w:after="0" w:line="240" w:lineRule="auto"/>
    </w:pPr>
    <w:tblPr>
      <w:tblStyleRowBandSize w:val="1"/>
      <w:tblStyleColBandSize w:val="1"/>
      <w:tblCellMar>
        <w:top w:w="100" w:type="dxa"/>
        <w:left w:w="100" w:type="dxa"/>
        <w:bottom w:w="100" w:type="dxa"/>
        <w:right w:w="100" w:type="dxa"/>
      </w:tblCellMar>
    </w:tblPr>
  </w:style>
  <w:style w:type="table" w:customStyle="1" w:styleId="10">
    <w:name w:val="10"/>
    <w:basedOn w:val="TableNormal1"/>
    <w:pPr>
      <w:spacing w:after="0" w:line="240" w:lineRule="auto"/>
    </w:pPr>
    <w:tblPr>
      <w:tblStyleRowBandSize w:val="1"/>
      <w:tblStyleColBandSize w:val="1"/>
      <w:tblCellMar>
        <w:top w:w="100" w:type="dxa"/>
        <w:left w:w="100" w:type="dxa"/>
        <w:bottom w:w="100" w:type="dxa"/>
        <w:right w:w="100" w:type="dxa"/>
      </w:tblCellMar>
    </w:tblPr>
  </w:style>
  <w:style w:type="table" w:customStyle="1" w:styleId="9">
    <w:name w:val="9"/>
    <w:basedOn w:val="TableNormal1"/>
    <w:pPr>
      <w:spacing w:after="0" w:line="240" w:lineRule="auto"/>
    </w:pPr>
    <w:tblPr>
      <w:tblStyleRowBandSize w:val="1"/>
      <w:tblStyleColBandSize w:val="1"/>
      <w:tblCellMar>
        <w:top w:w="100" w:type="dxa"/>
        <w:left w:w="100" w:type="dxa"/>
        <w:bottom w:w="100" w:type="dxa"/>
        <w:right w:w="100" w:type="dxa"/>
      </w:tblCellMar>
    </w:tblPr>
  </w:style>
  <w:style w:type="table" w:customStyle="1" w:styleId="8">
    <w:name w:val="8"/>
    <w:basedOn w:val="TableNormal1"/>
    <w:pPr>
      <w:spacing w:after="0" w:line="240" w:lineRule="auto"/>
    </w:pPr>
    <w:tblPr>
      <w:tblStyleRowBandSize w:val="1"/>
      <w:tblStyleColBandSize w:val="1"/>
      <w:tblCellMar>
        <w:top w:w="100" w:type="dxa"/>
        <w:left w:w="100" w:type="dxa"/>
        <w:bottom w:w="100" w:type="dxa"/>
        <w:right w:w="100" w:type="dxa"/>
      </w:tblCellMar>
    </w:tblPr>
  </w:style>
  <w:style w:type="table" w:customStyle="1" w:styleId="7">
    <w:name w:val="7"/>
    <w:basedOn w:val="TableNormal1"/>
    <w:pPr>
      <w:spacing w:after="0" w:line="240" w:lineRule="auto"/>
    </w:pPr>
    <w:tblPr>
      <w:tblStyleRowBandSize w:val="1"/>
      <w:tblStyleColBandSize w:val="1"/>
      <w:tblCellMar>
        <w:top w:w="100" w:type="dxa"/>
        <w:left w:w="100" w:type="dxa"/>
        <w:bottom w:w="100" w:type="dxa"/>
        <w:right w:w="100" w:type="dxa"/>
      </w:tblCellMar>
    </w:tblPr>
  </w:style>
  <w:style w:type="table" w:customStyle="1" w:styleId="6">
    <w:name w:val="6"/>
    <w:basedOn w:val="TableNormal1"/>
    <w:pPr>
      <w:spacing w:after="0" w:line="240" w:lineRule="auto"/>
    </w:pPr>
    <w:tblPr>
      <w:tblStyleRowBandSize w:val="1"/>
      <w:tblStyleColBandSize w:val="1"/>
      <w:tblCellMar>
        <w:top w:w="100" w:type="dxa"/>
        <w:left w:w="100" w:type="dxa"/>
        <w:bottom w:w="100" w:type="dxa"/>
        <w:right w:w="100" w:type="dxa"/>
      </w:tblCellMar>
    </w:tblPr>
  </w:style>
  <w:style w:type="table" w:customStyle="1" w:styleId="5">
    <w:name w:val="5"/>
    <w:basedOn w:val="TableNormal1"/>
    <w:pPr>
      <w:spacing w:after="0" w:line="240" w:lineRule="auto"/>
    </w:pPr>
    <w:tblPr>
      <w:tblStyleRowBandSize w:val="1"/>
      <w:tblStyleColBandSize w:val="1"/>
      <w:tblCellMar>
        <w:top w:w="100" w:type="dxa"/>
        <w:left w:w="100" w:type="dxa"/>
        <w:bottom w:w="100" w:type="dxa"/>
        <w:right w:w="100" w:type="dxa"/>
      </w:tblCellMar>
    </w:tblPr>
  </w:style>
  <w:style w:type="table" w:customStyle="1" w:styleId="4">
    <w:name w:val="4"/>
    <w:basedOn w:val="TableNormal1"/>
    <w:pPr>
      <w:spacing w:after="0" w:line="240" w:lineRule="auto"/>
    </w:pPr>
    <w:tblPr>
      <w:tblStyleRowBandSize w:val="1"/>
      <w:tblStyleColBandSize w:val="1"/>
      <w:tblCellMar>
        <w:top w:w="100" w:type="dxa"/>
        <w:left w:w="100" w:type="dxa"/>
        <w:bottom w:w="100" w:type="dxa"/>
        <w:right w:w="100" w:type="dxa"/>
      </w:tblCellMar>
    </w:tblPr>
  </w:style>
  <w:style w:type="table" w:customStyle="1" w:styleId="3">
    <w:name w:val="3"/>
    <w:basedOn w:val="TableNormal1"/>
    <w:pPr>
      <w:spacing w:after="0" w:line="240" w:lineRule="auto"/>
    </w:pPr>
    <w:tblPr>
      <w:tblStyleRowBandSize w:val="1"/>
      <w:tblStyleColBandSize w:val="1"/>
      <w:tblCellMar>
        <w:top w:w="100" w:type="dxa"/>
        <w:left w:w="100" w:type="dxa"/>
        <w:bottom w:w="100" w:type="dxa"/>
        <w:right w:w="100" w:type="dxa"/>
      </w:tblCellMar>
    </w:tblPr>
  </w:style>
  <w:style w:type="table" w:customStyle="1" w:styleId="2">
    <w:name w:val="2"/>
    <w:basedOn w:val="TableNormal1"/>
    <w:pPr>
      <w:spacing w:after="0" w:line="240" w:lineRule="auto"/>
    </w:pPr>
    <w:tblPr>
      <w:tblStyleRowBandSize w:val="1"/>
      <w:tblStyleColBandSize w:val="1"/>
      <w:tblCellMar>
        <w:top w:w="100" w:type="dxa"/>
        <w:left w:w="100" w:type="dxa"/>
        <w:bottom w:w="100" w:type="dxa"/>
        <w:right w:w="100" w:type="dxa"/>
      </w:tblCellMar>
    </w:tblPr>
  </w:style>
  <w:style w:type="table" w:customStyle="1" w:styleId="1">
    <w:name w:val="1"/>
    <w:basedOn w:val="TableNormal1"/>
    <w:tblPr>
      <w:tblStyleRowBandSize w:val="1"/>
      <w:tblStyleColBandSize w:val="1"/>
      <w:tblCellMar>
        <w:top w:w="100" w:type="dxa"/>
        <w:left w:w="100" w:type="dxa"/>
        <w:bottom w:w="100" w:type="dxa"/>
        <w:right w:w="100" w:type="dxa"/>
      </w:tblCellMar>
    </w:tblPr>
  </w:style>
  <w:style w:type="character" w:styleId="Hipervnculo">
    <w:name w:val="Hyperlink"/>
    <w:basedOn w:val="Fuentedeprrafopredeter"/>
    <w:uiPriority w:val="99"/>
    <w:unhideWhenUsed/>
    <w:rsid w:val="00274DE8"/>
    <w:rPr>
      <w:color w:val="0563C1" w:themeColor="hyperlink"/>
      <w:u w:val="single"/>
    </w:rPr>
  </w:style>
  <w:style w:type="character" w:styleId="Mencinsinresolver">
    <w:name w:val="Unresolved Mention"/>
    <w:basedOn w:val="Fuentedeprrafopredeter"/>
    <w:uiPriority w:val="99"/>
    <w:semiHidden/>
    <w:unhideWhenUsed/>
    <w:rsid w:val="00274DE8"/>
    <w:rPr>
      <w:color w:val="605E5C"/>
      <w:shd w:val="clear" w:color="auto" w:fill="E1DFDD"/>
    </w:rPr>
  </w:style>
  <w:style w:type="paragraph" w:styleId="Encabezado">
    <w:name w:val="header"/>
    <w:basedOn w:val="Normal"/>
    <w:link w:val="EncabezadoCar"/>
    <w:uiPriority w:val="99"/>
    <w:unhideWhenUsed/>
    <w:rsid w:val="006B32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B32EF"/>
  </w:style>
  <w:style w:type="paragraph" w:styleId="Piedepgina">
    <w:name w:val="footer"/>
    <w:basedOn w:val="Normal"/>
    <w:link w:val="PiedepginaCar"/>
    <w:uiPriority w:val="99"/>
    <w:unhideWhenUsed/>
    <w:rsid w:val="006B32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B32EF"/>
  </w:style>
  <w:style w:type="character" w:styleId="Hipervnculovisitado">
    <w:name w:val="FollowedHyperlink"/>
    <w:basedOn w:val="Fuentedeprrafopredeter"/>
    <w:uiPriority w:val="99"/>
    <w:semiHidden/>
    <w:unhideWhenUsed/>
    <w:rsid w:val="003253A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8279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onac.gob.mx/work/models/CONAC/normatividad/NOR_01_02_005.pdf" TargetMode="External"/><Relationship Id="rId18" Type="http://schemas.openxmlformats.org/officeDocument/2006/relationships/image" Target="media/image3.emf"/><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cacezac.gob.mx/normconac/index" TargetMode="External"/><Relationship Id="rId17"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hyperlink" Target="https://www.conac.gob.mx/work/models/CONAC/normatividad/NOR_01_02_007.pdf" TargetMode="External"/><Relationship Id="rId20" Type="http://schemas.openxmlformats.org/officeDocument/2006/relationships/hyperlink" Target="mailto:dir.presupuesto.zacatecas@gmail.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onac.gob.mx/work/models/CONAC/normatividad/NOR_01_02_006.pdf"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1.emf"/><Relationship Id="rId23" Type="http://schemas.openxmlformats.org/officeDocument/2006/relationships/fontTable" Target="fontTable.xml"/><Relationship Id="rId10" Type="http://schemas.openxmlformats.org/officeDocument/2006/relationships/hyperlink" Target="https://www.conac.gob.mx/work/models/CONAC/normatividad/NOR_01_02_004.pdf" TargetMode="External"/><Relationship Id="rId19" Type="http://schemas.openxmlformats.org/officeDocument/2006/relationships/hyperlink" Target="https://sefin.zacatecas.gob.mx/?page_id=36442" TargetMode="External"/><Relationship Id="rId4" Type="http://schemas.openxmlformats.org/officeDocument/2006/relationships/styles" Target="styles.xml"/><Relationship Id="rId9" Type="http://schemas.openxmlformats.org/officeDocument/2006/relationships/hyperlink" Target="https://www.conac.gob.mx/work/models/CONAC/normatividad/NOR_01_02_003.pdf" TargetMode="External"/><Relationship Id="rId14" Type="http://schemas.openxmlformats.org/officeDocument/2006/relationships/hyperlink" Target="https://sefin.zacatecas.gob.mx/elementor-36275/anteproyecto-de-presupuesto-de-egresos-2027/"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zYfMtRQOs65oSjdoRCAm7Ramhfg==">AMUW2mW5bZ4qU9Q1IEgxDEWe7ypSfJdax3GpHx1Jk1bWxGyQzjvSBRUiddKzPbjyvPf7fkh+xpxtYHawbCXX3NKwIxnq13a7tyONzh9IgKDwvC2KfXTLuqfZ2VWTwcBaUTZsf8V1Pq8Y</go:docsCustomData>
</go:gDocsCustomXmlDataStorage>
</file>

<file path=customXml/itemProps1.xml><?xml version="1.0" encoding="utf-8"?>
<ds:datastoreItem xmlns:ds="http://schemas.openxmlformats.org/officeDocument/2006/customXml" ds:itemID="{18015319-2F83-4A04-B3F2-2E2941A7D4C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26</Pages>
  <Words>5996</Words>
  <Characters>32980</Characters>
  <Application>Microsoft Office Word</Application>
  <DocSecurity>0</DocSecurity>
  <Lines>274</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 Guadalupe Rodriguez Rodriguez</dc:creator>
  <cp:keywords/>
  <dc:description/>
  <cp:lastModifiedBy>Perla Angelica Torres Carrillo</cp:lastModifiedBy>
  <cp:revision>6</cp:revision>
  <cp:lastPrinted>2024-09-05T15:50:00Z</cp:lastPrinted>
  <dcterms:created xsi:type="dcterms:W3CDTF">2026-09-02T20:21:00Z</dcterms:created>
  <dcterms:modified xsi:type="dcterms:W3CDTF">2026-09-02T21:13:00Z</dcterms:modified>
</cp:coreProperties>
</file>