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F5042" w14:textId="64CFC6C8" w:rsidR="00AD253E" w:rsidRDefault="00AE7656" w:rsidP="00960FCF">
      <w:pPr>
        <w:spacing w:after="0" w:line="276" w:lineRule="auto"/>
        <w:jc w:val="center"/>
        <w:rPr>
          <w:rFonts w:ascii="Montserrat" w:eastAsia="Montserrat" w:hAnsi="Montserrat" w:cs="Montserrat"/>
          <w:b/>
        </w:rPr>
      </w:pPr>
      <w:r>
        <w:rPr>
          <w:rFonts w:ascii="Montserrat" w:eastAsia="Montserrat" w:hAnsi="Montserrat" w:cs="Montserrat"/>
          <w:b/>
        </w:rPr>
        <w:t>Anteproyecto de Presupuesto de Egresos con Perspectiva de Género para el ejercicio 202</w:t>
      </w:r>
      <w:r w:rsidR="00207A03">
        <w:rPr>
          <w:rFonts w:ascii="Montserrat" w:eastAsia="Montserrat" w:hAnsi="Montserrat" w:cs="Montserrat"/>
          <w:b/>
        </w:rPr>
        <w:t>5</w:t>
      </w:r>
    </w:p>
    <w:p w14:paraId="16785934" w14:textId="77777777" w:rsidR="0086231A" w:rsidRDefault="0086231A" w:rsidP="00960FCF">
      <w:pPr>
        <w:spacing w:after="0" w:line="276" w:lineRule="auto"/>
        <w:jc w:val="center"/>
        <w:rPr>
          <w:rFonts w:ascii="Montserrat" w:eastAsia="Montserrat" w:hAnsi="Montserrat" w:cs="Montserrat"/>
          <w:b/>
        </w:rPr>
      </w:pPr>
    </w:p>
    <w:p w14:paraId="34C35D2B" w14:textId="77777777" w:rsidR="0086231A" w:rsidRDefault="0086231A" w:rsidP="0086231A">
      <w:pPr>
        <w:spacing w:after="0" w:line="276" w:lineRule="auto"/>
        <w:jc w:val="center"/>
        <w:rPr>
          <w:rFonts w:ascii="Montserrat" w:eastAsia="Montserrat" w:hAnsi="Montserrat" w:cs="Montserrat"/>
          <w:b/>
        </w:rPr>
      </w:pPr>
      <w:r>
        <w:rPr>
          <w:rFonts w:ascii="Montserrat" w:eastAsia="Montserrat" w:hAnsi="Montserrat" w:cs="Montserrat"/>
          <w:b/>
        </w:rPr>
        <w:t>(Nombre del Ente Público)</w:t>
      </w:r>
    </w:p>
    <w:p w14:paraId="3199E239" w14:textId="77777777" w:rsidR="00B4199B" w:rsidRDefault="00B4199B" w:rsidP="00960FCF">
      <w:pPr>
        <w:spacing w:after="0" w:line="276" w:lineRule="auto"/>
        <w:jc w:val="both"/>
        <w:rPr>
          <w:rFonts w:ascii="Montserrat" w:eastAsia="Montserrat" w:hAnsi="Montserrat" w:cs="Montserrat"/>
          <w:b/>
        </w:rPr>
      </w:pPr>
    </w:p>
    <w:p w14:paraId="4CB6DA7A" w14:textId="1715924A"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Sección 1 Consideración Generales</w:t>
      </w:r>
    </w:p>
    <w:p w14:paraId="6ABC406A" w14:textId="77777777" w:rsidR="00960FCF" w:rsidRDefault="00960FCF" w:rsidP="00960FCF">
      <w:pPr>
        <w:spacing w:after="0" w:line="276" w:lineRule="auto"/>
        <w:jc w:val="both"/>
        <w:rPr>
          <w:rFonts w:ascii="Montserrat" w:eastAsia="Montserrat" w:hAnsi="Montserrat" w:cs="Montserrat"/>
          <w:b/>
        </w:rPr>
      </w:pPr>
    </w:p>
    <w:p w14:paraId="1DE866BE" w14:textId="77777777" w:rsidR="00AD253E" w:rsidRDefault="00AE7656" w:rsidP="00960FCF">
      <w:pPr>
        <w:spacing w:after="0" w:line="276" w:lineRule="auto"/>
        <w:ind w:firstLine="360"/>
        <w:jc w:val="both"/>
        <w:rPr>
          <w:rFonts w:ascii="Montserrat" w:eastAsia="Montserrat" w:hAnsi="Montserrat" w:cs="Montserrat"/>
          <w:b/>
        </w:rPr>
      </w:pPr>
      <w:r>
        <w:rPr>
          <w:rFonts w:ascii="Montserrat" w:eastAsia="Montserrat" w:hAnsi="Montserrat" w:cs="Montserrat"/>
          <w:b/>
        </w:rPr>
        <w:t>Sección 1.1 Alineación al Plan Nacional y Plan Estatal de Desarrollo</w:t>
      </w:r>
    </w:p>
    <w:p w14:paraId="439A3BD2" w14:textId="77777777" w:rsidR="00960FCF" w:rsidRDefault="00960FCF" w:rsidP="00960FCF">
      <w:pPr>
        <w:spacing w:after="0" w:line="276" w:lineRule="auto"/>
        <w:ind w:firstLine="360"/>
        <w:jc w:val="both"/>
        <w:rPr>
          <w:rFonts w:ascii="Montserrat" w:eastAsia="Montserrat" w:hAnsi="Montserrat" w:cs="Montserrat"/>
          <w:b/>
        </w:rPr>
      </w:pPr>
    </w:p>
    <w:p w14:paraId="77BA5A7E" w14:textId="77777777" w:rsidR="00AD253E" w:rsidRDefault="00AE7656" w:rsidP="00960FCF">
      <w:pPr>
        <w:spacing w:after="0" w:line="276" w:lineRule="auto"/>
        <w:ind w:firstLine="360"/>
        <w:jc w:val="both"/>
        <w:rPr>
          <w:rFonts w:ascii="Montserrat" w:eastAsia="Montserrat" w:hAnsi="Montserrat" w:cs="Montserrat"/>
          <w:b/>
        </w:rPr>
      </w:pPr>
      <w:r>
        <w:rPr>
          <w:rFonts w:ascii="Montserrat" w:eastAsia="Montserrat" w:hAnsi="Montserrat" w:cs="Montserrat"/>
          <w:b/>
        </w:rPr>
        <w:tab/>
        <w:t>Sección 1.1.1 Alineación con los Objetivos Centrales</w:t>
      </w:r>
    </w:p>
    <w:p w14:paraId="7C5D7D24" w14:textId="77777777" w:rsidR="00960FCF" w:rsidRDefault="00960FCF" w:rsidP="00960FCF">
      <w:pPr>
        <w:spacing w:after="0" w:line="276" w:lineRule="auto"/>
        <w:ind w:left="708"/>
        <w:jc w:val="both"/>
        <w:rPr>
          <w:rFonts w:ascii="Montserrat" w:eastAsia="Montserrat" w:hAnsi="Montserrat" w:cs="Montserrat"/>
          <w:b/>
        </w:rPr>
      </w:pPr>
    </w:p>
    <w:p w14:paraId="432E7AF3" w14:textId="209C1E6A"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 xml:space="preserve">Señalar cuál es el objetivo central que el </w:t>
      </w:r>
      <w:r w:rsidR="003C63B2">
        <w:rPr>
          <w:rFonts w:ascii="Montserrat" w:eastAsia="Montserrat" w:hAnsi="Montserrat" w:cs="Montserrat"/>
        </w:rPr>
        <w:t>e</w:t>
      </w:r>
      <w:r>
        <w:rPr>
          <w:rFonts w:ascii="Montserrat" w:eastAsia="Montserrat" w:hAnsi="Montserrat" w:cs="Montserrat"/>
        </w:rPr>
        <w:t>nte público pretende contribuir a su cumplimiento</w:t>
      </w:r>
      <w:r w:rsidR="003C63B2">
        <w:rPr>
          <w:rFonts w:ascii="Montserrat" w:eastAsia="Montserrat" w:hAnsi="Montserrat" w:cs="Montserrat"/>
        </w:rPr>
        <w:t>;</w:t>
      </w:r>
      <w:r>
        <w:rPr>
          <w:rFonts w:ascii="Montserrat" w:eastAsia="Montserrat" w:hAnsi="Montserrat" w:cs="Montserrat"/>
        </w:rPr>
        <w:t xml:space="preserve"> además de describir cómo es que los objetivos, metas e Indicadores de los Programas Presupuestarios Planteados en el presente anteproyecto, así como, sus respectivas asignaciones presupuestarias están orientad</w:t>
      </w:r>
      <w:r w:rsidR="003C63B2">
        <w:rPr>
          <w:rFonts w:ascii="Montserrat" w:eastAsia="Montserrat" w:hAnsi="Montserrat" w:cs="Montserrat"/>
        </w:rPr>
        <w:t>a</w:t>
      </w:r>
      <w:r>
        <w:rPr>
          <w:rFonts w:ascii="Montserrat" w:eastAsia="Montserrat" w:hAnsi="Montserrat" w:cs="Montserrat"/>
        </w:rPr>
        <w:t>s a cumplir los objetivos centrales previstos en el PED.</w:t>
      </w:r>
    </w:p>
    <w:p w14:paraId="046C4742" w14:textId="77777777" w:rsidR="00960FCF" w:rsidRDefault="00960FCF" w:rsidP="00960FCF">
      <w:pPr>
        <w:spacing w:after="0" w:line="276" w:lineRule="auto"/>
        <w:ind w:left="708"/>
        <w:jc w:val="both"/>
        <w:rPr>
          <w:rFonts w:ascii="Montserrat" w:eastAsia="Montserrat" w:hAnsi="Montserrat" w:cs="Montserrat"/>
          <w:b/>
        </w:rPr>
      </w:pPr>
    </w:p>
    <w:p w14:paraId="692F9AC2" w14:textId="0EF5BD4F"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Sección 1.1.2 Alineación a los Programas Sectoriales, Regionales, Especiales, Políticas Públicas, Programa Estatal de Obra y Otros</w:t>
      </w:r>
    </w:p>
    <w:p w14:paraId="402D5D6A" w14:textId="77777777" w:rsidR="00960FCF" w:rsidRDefault="00960FCF" w:rsidP="00960FCF">
      <w:pPr>
        <w:spacing w:after="0" w:line="276" w:lineRule="auto"/>
        <w:ind w:left="708"/>
        <w:jc w:val="both"/>
        <w:rPr>
          <w:rFonts w:ascii="Montserrat" w:eastAsia="Montserrat" w:hAnsi="Montserrat" w:cs="Montserrat"/>
          <w:b/>
        </w:rPr>
      </w:pPr>
    </w:p>
    <w:p w14:paraId="6251068D" w14:textId="0D1C94C8"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 xml:space="preserve">Señalar el Programa Sectorial, regional, especial, la Política Pública u otros tipos de programas o planes </w:t>
      </w:r>
      <w:r w:rsidR="003C63B2">
        <w:rPr>
          <w:rFonts w:ascii="Montserrat" w:eastAsia="Montserrat" w:hAnsi="Montserrat" w:cs="Montserrat"/>
        </w:rPr>
        <w:t xml:space="preserve">a los </w:t>
      </w:r>
      <w:r>
        <w:rPr>
          <w:rFonts w:ascii="Montserrat" w:eastAsia="Montserrat" w:hAnsi="Montserrat" w:cs="Montserrat"/>
        </w:rPr>
        <w:t xml:space="preserve">que el ente público </w:t>
      </w:r>
      <w:r w:rsidR="00A10B90">
        <w:rPr>
          <w:rFonts w:ascii="Montserrat" w:eastAsia="Montserrat" w:hAnsi="Montserrat" w:cs="Montserrat"/>
        </w:rPr>
        <w:t>pretende contribuir</w:t>
      </w:r>
      <w:r>
        <w:rPr>
          <w:rFonts w:ascii="Montserrat" w:eastAsia="Montserrat" w:hAnsi="Montserrat" w:cs="Montserrat"/>
        </w:rPr>
        <w:t>, además de describir cómo es que los objetivos, metas e Indicadores de los Programas Presupuestarios Planteados en el presente anteproyecto, así como, sus respectivas asignaciones presupuestarias están orientad</w:t>
      </w:r>
      <w:r w:rsidR="003C63B2">
        <w:rPr>
          <w:rFonts w:ascii="Montserrat" w:eastAsia="Montserrat" w:hAnsi="Montserrat" w:cs="Montserrat"/>
        </w:rPr>
        <w:t>a</w:t>
      </w:r>
      <w:r>
        <w:rPr>
          <w:rFonts w:ascii="Montserrat" w:eastAsia="Montserrat" w:hAnsi="Montserrat" w:cs="Montserrat"/>
        </w:rPr>
        <w:t>s a cumplir los objetivos de los programas, polític</w:t>
      </w:r>
      <w:r w:rsidR="003C63B2">
        <w:rPr>
          <w:rFonts w:ascii="Montserrat" w:eastAsia="Montserrat" w:hAnsi="Montserrat" w:cs="Montserrat"/>
        </w:rPr>
        <w:t>a</w:t>
      </w:r>
      <w:r>
        <w:rPr>
          <w:rFonts w:ascii="Montserrat" w:eastAsia="Montserrat" w:hAnsi="Montserrat" w:cs="Montserrat"/>
        </w:rPr>
        <w:t xml:space="preserve">s y/o </w:t>
      </w:r>
      <w:r w:rsidR="003C63B2">
        <w:rPr>
          <w:rFonts w:ascii="Montserrat" w:eastAsia="Montserrat" w:hAnsi="Montserrat" w:cs="Montserrat"/>
        </w:rPr>
        <w:t>p</w:t>
      </w:r>
      <w:r>
        <w:rPr>
          <w:rFonts w:ascii="Montserrat" w:eastAsia="Montserrat" w:hAnsi="Montserrat" w:cs="Montserrat"/>
        </w:rPr>
        <w:t>lanes señalados previamente.</w:t>
      </w:r>
    </w:p>
    <w:p w14:paraId="31DACEE8" w14:textId="77777777" w:rsidR="00960FCF" w:rsidRDefault="00960FCF" w:rsidP="00960FCF">
      <w:pPr>
        <w:spacing w:after="0" w:line="276" w:lineRule="auto"/>
        <w:ind w:left="708"/>
        <w:jc w:val="both"/>
        <w:rPr>
          <w:rFonts w:ascii="Montserrat" w:eastAsia="Montserrat" w:hAnsi="Montserrat" w:cs="Montserrat"/>
          <w:b/>
        </w:rPr>
      </w:pPr>
    </w:p>
    <w:p w14:paraId="597535A6" w14:textId="59B48CEA"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Sección 1.1.3 Atribuciones Conferidas por Unidad Responsable</w:t>
      </w:r>
      <w:r w:rsidR="00323B7B">
        <w:rPr>
          <w:rFonts w:ascii="Montserrat" w:eastAsia="Montserrat" w:hAnsi="Montserrat" w:cs="Montserrat"/>
          <w:b/>
        </w:rPr>
        <w:t xml:space="preserve"> por Programa Presupuestario</w:t>
      </w:r>
    </w:p>
    <w:p w14:paraId="162757ED" w14:textId="77777777" w:rsidR="00960FCF" w:rsidRDefault="00960FCF" w:rsidP="00960FCF">
      <w:pPr>
        <w:spacing w:after="0" w:line="276" w:lineRule="auto"/>
        <w:ind w:left="708"/>
        <w:jc w:val="both"/>
        <w:rPr>
          <w:rFonts w:ascii="Montserrat" w:eastAsia="Montserrat" w:hAnsi="Montserrat" w:cs="Montserrat"/>
          <w:b/>
        </w:rPr>
      </w:pPr>
    </w:p>
    <w:p w14:paraId="009806C3" w14:textId="6D4608D4"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sidR="004B55FB" w:rsidRPr="004B55FB">
        <w:rPr>
          <w:rFonts w:ascii="Montserrat" w:eastAsia="Montserrat" w:hAnsi="Montserrat" w:cs="Montserrat"/>
          <w:bCs/>
        </w:rPr>
        <w:t>Identificar d</w:t>
      </w:r>
      <w:r w:rsidRPr="004B55FB">
        <w:rPr>
          <w:rFonts w:ascii="Montserrat" w:eastAsia="Montserrat" w:hAnsi="Montserrat" w:cs="Montserrat"/>
          <w:bCs/>
        </w:rPr>
        <w:t>e</w:t>
      </w:r>
      <w:r>
        <w:rPr>
          <w:rFonts w:ascii="Montserrat" w:eastAsia="Montserrat" w:hAnsi="Montserrat" w:cs="Montserrat"/>
        </w:rPr>
        <w:t xml:space="preserve"> acuerdo a </w:t>
      </w:r>
      <w:r w:rsidR="003C63B2">
        <w:rPr>
          <w:rFonts w:ascii="Montserrat" w:eastAsia="Montserrat" w:hAnsi="Montserrat" w:cs="Montserrat"/>
        </w:rPr>
        <w:t>lo establecido</w:t>
      </w:r>
      <w:r>
        <w:rPr>
          <w:rFonts w:ascii="Montserrat" w:eastAsia="Montserrat" w:hAnsi="Montserrat" w:cs="Montserrat"/>
        </w:rPr>
        <w:t xml:space="preserve"> en la Constitución Política del Estado Libre y Soberano de Zacatecas, la Ley Orgánica de la Administración Pública del Estado de Zacatecas, Ley Orgánica del Poder Legislativo del </w:t>
      </w:r>
      <w:r w:rsidR="003C63B2">
        <w:rPr>
          <w:rFonts w:ascii="Montserrat" w:eastAsia="Montserrat" w:hAnsi="Montserrat" w:cs="Montserrat"/>
        </w:rPr>
        <w:t>E</w:t>
      </w:r>
      <w:r>
        <w:rPr>
          <w:rFonts w:ascii="Montserrat" w:eastAsia="Montserrat" w:hAnsi="Montserrat" w:cs="Montserrat"/>
        </w:rPr>
        <w:t xml:space="preserve">stado de Zacatecas, Ley Orgánica del Poder Judicial del </w:t>
      </w:r>
      <w:r w:rsidR="003C63B2">
        <w:rPr>
          <w:rFonts w:ascii="Montserrat" w:eastAsia="Montserrat" w:hAnsi="Montserrat" w:cs="Montserrat"/>
        </w:rPr>
        <w:t>E</w:t>
      </w:r>
      <w:r>
        <w:rPr>
          <w:rFonts w:ascii="Montserrat" w:eastAsia="Montserrat" w:hAnsi="Montserrat" w:cs="Montserrat"/>
        </w:rPr>
        <w:t>stado de Zacatecas, Ley de Entidades Públicas Paraestatales, Decretos de Creación de los diversos entes públicos, así como los correspondientes estatutos orgánicos y reglamentos interiores de los entes públicos</w:t>
      </w:r>
      <w:r w:rsidR="004B55FB">
        <w:rPr>
          <w:rFonts w:ascii="Montserrat" w:eastAsia="Montserrat" w:hAnsi="Montserrat" w:cs="Montserrat"/>
        </w:rPr>
        <w:t>;</w:t>
      </w:r>
      <w:r>
        <w:rPr>
          <w:rFonts w:ascii="Montserrat" w:eastAsia="Montserrat" w:hAnsi="Montserrat" w:cs="Montserrat"/>
        </w:rPr>
        <w:t xml:space="preserve"> las atribuciones y/o obligaciones del ente público</w:t>
      </w:r>
      <w:r w:rsidR="00323B7B">
        <w:rPr>
          <w:rFonts w:ascii="Montserrat" w:eastAsia="Montserrat" w:hAnsi="Montserrat" w:cs="Montserrat"/>
        </w:rPr>
        <w:t xml:space="preserve"> por programa presupuestario y su</w:t>
      </w:r>
      <w:r>
        <w:rPr>
          <w:rFonts w:ascii="Montserrat" w:eastAsia="Montserrat" w:hAnsi="Montserrat" w:cs="Montserrat"/>
        </w:rPr>
        <w:t xml:space="preserve"> unidad responsable</w:t>
      </w:r>
      <w:r w:rsidR="00323B7B">
        <w:rPr>
          <w:rFonts w:ascii="Montserrat" w:eastAsia="Montserrat" w:hAnsi="Montserrat" w:cs="Montserrat"/>
        </w:rPr>
        <w:t xml:space="preserve"> que </w:t>
      </w:r>
      <w:r>
        <w:rPr>
          <w:rFonts w:ascii="Montserrat" w:eastAsia="Montserrat" w:hAnsi="Montserrat" w:cs="Montserrat"/>
        </w:rPr>
        <w:t xml:space="preserve"> lleva</w:t>
      </w:r>
      <w:r w:rsidR="00323B7B">
        <w:rPr>
          <w:rFonts w:ascii="Montserrat" w:eastAsia="Montserrat" w:hAnsi="Montserrat" w:cs="Montserrat"/>
        </w:rPr>
        <w:t>rá</w:t>
      </w:r>
      <w:r>
        <w:rPr>
          <w:rFonts w:ascii="Montserrat" w:eastAsia="Montserrat" w:hAnsi="Montserrat" w:cs="Montserrat"/>
        </w:rPr>
        <w:t xml:space="preserve"> a cabo su ejecución de acuerdo a la estructura </w:t>
      </w:r>
      <w:r>
        <w:rPr>
          <w:rFonts w:ascii="Montserrat" w:eastAsia="Montserrat" w:hAnsi="Montserrat" w:cs="Montserrat"/>
        </w:rPr>
        <w:lastRenderedPageBreak/>
        <w:t>programática validada por COEPLA</w:t>
      </w:r>
      <w:r w:rsidR="003C63B2">
        <w:rPr>
          <w:rFonts w:ascii="Montserrat" w:eastAsia="Montserrat" w:hAnsi="Montserrat" w:cs="Montserrat"/>
        </w:rPr>
        <w:t>;</w:t>
      </w:r>
      <w:r>
        <w:rPr>
          <w:rFonts w:ascii="Montserrat" w:eastAsia="Montserrat" w:hAnsi="Montserrat" w:cs="Montserrat"/>
        </w:rPr>
        <w:t xml:space="preserve"> y</w:t>
      </w:r>
      <w:r w:rsidR="003C63B2">
        <w:rPr>
          <w:rFonts w:ascii="Montserrat" w:eastAsia="Montserrat" w:hAnsi="Montserrat" w:cs="Montserrat"/>
        </w:rPr>
        <w:t>,</w:t>
      </w:r>
      <w:r>
        <w:rPr>
          <w:rFonts w:ascii="Montserrat" w:eastAsia="Montserrat" w:hAnsi="Montserrat" w:cs="Montserrat"/>
        </w:rPr>
        <w:t xml:space="preserve"> en el caso de los entes públicos distintos al Poder Ejecutivo</w:t>
      </w:r>
      <w:r w:rsidR="00323B7B">
        <w:rPr>
          <w:rFonts w:ascii="Montserrat" w:eastAsia="Montserrat" w:hAnsi="Montserrat" w:cs="Montserrat"/>
        </w:rPr>
        <w:t>,</w:t>
      </w:r>
      <w:r>
        <w:rPr>
          <w:rFonts w:ascii="Montserrat" w:eastAsia="Montserrat" w:hAnsi="Montserrat" w:cs="Montserrat"/>
        </w:rPr>
        <w:t xml:space="preserve"> lo dispuesto por sus áreas de planeación y programación correspondientes. </w:t>
      </w:r>
    </w:p>
    <w:p w14:paraId="69C2A853" w14:textId="77777777" w:rsidR="00960FCF" w:rsidRDefault="00960FCF" w:rsidP="00960FCF">
      <w:pPr>
        <w:spacing w:after="0" w:line="276" w:lineRule="auto"/>
        <w:ind w:left="708"/>
        <w:jc w:val="both"/>
        <w:rPr>
          <w:rFonts w:ascii="Montserrat" w:eastAsia="Montserrat" w:hAnsi="Montserrat" w:cs="Montserrat"/>
          <w:b/>
        </w:rPr>
      </w:pPr>
    </w:p>
    <w:p w14:paraId="63481811" w14:textId="324059D2"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Ejemplo:</w:t>
      </w:r>
      <w:r>
        <w:rPr>
          <w:rFonts w:ascii="Montserrat" w:eastAsia="Montserrat" w:hAnsi="Montserrat" w:cs="Montserrat"/>
        </w:rPr>
        <w:t xml:space="preserve"> </w:t>
      </w:r>
    </w:p>
    <w:tbl>
      <w:tblPr>
        <w:tblStyle w:val="18"/>
        <w:tblW w:w="938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9"/>
        <w:gridCol w:w="1900"/>
        <w:gridCol w:w="1900"/>
        <w:gridCol w:w="3167"/>
      </w:tblGrid>
      <w:tr w:rsidR="00323B7B" w14:paraId="5CA46E07" w14:textId="77777777" w:rsidTr="003C63B2">
        <w:trPr>
          <w:trHeight w:val="619"/>
          <w:jc w:val="right"/>
        </w:trPr>
        <w:tc>
          <w:tcPr>
            <w:tcW w:w="2419" w:type="dxa"/>
            <w:shd w:val="clear" w:color="auto" w:fill="002060"/>
            <w:vAlign w:val="center"/>
          </w:tcPr>
          <w:p w14:paraId="5FD02AFA" w14:textId="5D3B8F41" w:rsidR="00323B7B" w:rsidRPr="00960FCF" w:rsidRDefault="00323B7B" w:rsidP="00323B7B">
            <w:pPr>
              <w:spacing w:line="276" w:lineRule="auto"/>
              <w:jc w:val="center"/>
              <w:rPr>
                <w:rFonts w:ascii="Montserrat" w:eastAsia="Montserrat" w:hAnsi="Montserrat" w:cs="Montserrat"/>
                <w:b/>
                <w:color w:val="FFFFFF"/>
                <w:sz w:val="16"/>
                <w:szCs w:val="16"/>
              </w:rPr>
            </w:pPr>
            <w:bookmarkStart w:id="0" w:name="_heading=h.gjdgxs" w:colFirst="0" w:colLast="0"/>
            <w:bookmarkEnd w:id="0"/>
            <w:r>
              <w:rPr>
                <w:rFonts w:ascii="Montserrat" w:eastAsia="Montserrat" w:hAnsi="Montserrat" w:cs="Montserrat"/>
                <w:b/>
                <w:color w:val="FFFFFF"/>
                <w:sz w:val="16"/>
                <w:szCs w:val="16"/>
              </w:rPr>
              <w:t>Programa Presupuestario + Componente</w:t>
            </w:r>
          </w:p>
        </w:tc>
        <w:tc>
          <w:tcPr>
            <w:tcW w:w="1900" w:type="dxa"/>
            <w:shd w:val="clear" w:color="auto" w:fill="002060"/>
            <w:vAlign w:val="center"/>
          </w:tcPr>
          <w:p w14:paraId="5EBF21A3" w14:textId="6121D0EF" w:rsidR="00323B7B" w:rsidRPr="00960FCF" w:rsidRDefault="00323B7B" w:rsidP="00323B7B">
            <w:pPr>
              <w:spacing w:line="276" w:lineRule="auto"/>
              <w:jc w:val="center"/>
              <w:rPr>
                <w:rFonts w:ascii="Montserrat" w:eastAsia="Montserrat" w:hAnsi="Montserrat" w:cs="Montserrat"/>
                <w:b/>
                <w:color w:val="FFFFFF"/>
                <w:sz w:val="16"/>
                <w:szCs w:val="16"/>
              </w:rPr>
            </w:pPr>
            <w:r w:rsidRPr="00960FCF">
              <w:rPr>
                <w:rFonts w:ascii="Montserrat" w:eastAsia="Montserrat" w:hAnsi="Montserrat" w:cs="Montserrat"/>
                <w:b/>
                <w:color w:val="FFFFFF"/>
                <w:sz w:val="16"/>
                <w:szCs w:val="16"/>
              </w:rPr>
              <w:t>Unidad Responsable de su ejecución</w:t>
            </w:r>
          </w:p>
        </w:tc>
        <w:tc>
          <w:tcPr>
            <w:tcW w:w="1900" w:type="dxa"/>
            <w:shd w:val="clear" w:color="auto" w:fill="002060"/>
          </w:tcPr>
          <w:p w14:paraId="2A57E5D0" w14:textId="49D72BFB" w:rsidR="00323B7B" w:rsidRPr="00960FCF" w:rsidRDefault="00323B7B" w:rsidP="00323B7B">
            <w:pPr>
              <w:spacing w:line="276" w:lineRule="auto"/>
              <w:jc w:val="center"/>
              <w:rPr>
                <w:rFonts w:ascii="Montserrat" w:eastAsia="Montserrat" w:hAnsi="Montserrat" w:cs="Montserrat"/>
                <w:b/>
                <w:color w:val="FFFFFF"/>
                <w:sz w:val="16"/>
                <w:szCs w:val="16"/>
              </w:rPr>
            </w:pPr>
            <w:r w:rsidRPr="00960FCF">
              <w:rPr>
                <w:rFonts w:ascii="Montserrat" w:eastAsia="Montserrat" w:hAnsi="Montserrat" w:cs="Montserrat"/>
                <w:b/>
                <w:color w:val="FFFFFF"/>
                <w:sz w:val="16"/>
                <w:szCs w:val="16"/>
              </w:rPr>
              <w:t>Atribución Conferida</w:t>
            </w:r>
          </w:p>
        </w:tc>
        <w:tc>
          <w:tcPr>
            <w:tcW w:w="3167" w:type="dxa"/>
            <w:shd w:val="clear" w:color="auto" w:fill="002060"/>
            <w:vAlign w:val="center"/>
          </w:tcPr>
          <w:p w14:paraId="500DA637" w14:textId="3E2EF41E" w:rsidR="00323B7B" w:rsidRPr="00960FCF" w:rsidRDefault="00323B7B" w:rsidP="00323B7B">
            <w:pPr>
              <w:spacing w:line="276" w:lineRule="auto"/>
              <w:jc w:val="center"/>
              <w:rPr>
                <w:rFonts w:ascii="Montserrat" w:eastAsia="Montserrat" w:hAnsi="Montserrat" w:cs="Montserrat"/>
                <w:b/>
                <w:color w:val="FFFFFF"/>
                <w:sz w:val="16"/>
                <w:szCs w:val="16"/>
              </w:rPr>
            </w:pPr>
            <w:r w:rsidRPr="00960FCF">
              <w:rPr>
                <w:rFonts w:ascii="Montserrat" w:eastAsia="Montserrat" w:hAnsi="Montserrat" w:cs="Montserrat"/>
                <w:b/>
                <w:color w:val="FFFFFF"/>
                <w:sz w:val="16"/>
                <w:szCs w:val="16"/>
              </w:rPr>
              <w:t>Fundamento</w:t>
            </w:r>
          </w:p>
        </w:tc>
      </w:tr>
      <w:tr w:rsidR="00323B7B" w14:paraId="5E449310" w14:textId="77777777" w:rsidTr="003C63B2">
        <w:trPr>
          <w:trHeight w:val="1256"/>
          <w:jc w:val="right"/>
        </w:trPr>
        <w:tc>
          <w:tcPr>
            <w:tcW w:w="2419" w:type="dxa"/>
          </w:tcPr>
          <w:p w14:paraId="0650D0C5" w14:textId="39AE0D25" w:rsidR="00323B7B" w:rsidRDefault="00323B7B" w:rsidP="003C63B2">
            <w:pPr>
              <w:rPr>
                <w:rFonts w:ascii="Montserrat" w:eastAsia="Montserrat" w:hAnsi="Montserrat" w:cs="Montserrat"/>
                <w:b/>
                <w:sz w:val="16"/>
                <w:szCs w:val="16"/>
              </w:rPr>
            </w:pPr>
            <w:r>
              <w:rPr>
                <w:rFonts w:ascii="Montserrat" w:eastAsia="Montserrat" w:hAnsi="Montserrat" w:cs="Montserrat"/>
                <w:b/>
                <w:sz w:val="16"/>
                <w:szCs w:val="16"/>
              </w:rPr>
              <w:t xml:space="preserve">Pp. 82 </w:t>
            </w:r>
            <w:r w:rsidRPr="00323B7B">
              <w:rPr>
                <w:rFonts w:ascii="Montserrat" w:eastAsia="Montserrat" w:hAnsi="Montserrat" w:cs="Montserrat"/>
                <w:b/>
                <w:sz w:val="16"/>
                <w:szCs w:val="16"/>
              </w:rPr>
              <w:t>Gestión del gasto público con enfoque de resultado</w:t>
            </w:r>
          </w:p>
          <w:p w14:paraId="2CA4FCD7" w14:textId="653B09D3" w:rsidR="00323B7B" w:rsidRPr="00323B7B" w:rsidRDefault="00323B7B" w:rsidP="003C63B2">
            <w:pPr>
              <w:rPr>
                <w:rFonts w:ascii="Montserrat" w:eastAsia="Montserrat" w:hAnsi="Montserrat" w:cs="Montserrat"/>
                <w:b/>
                <w:sz w:val="36"/>
                <w:szCs w:val="36"/>
              </w:rPr>
            </w:pPr>
            <w:r w:rsidRPr="00323B7B">
              <w:rPr>
                <w:rFonts w:ascii="Montserrat" w:eastAsia="Montserrat" w:hAnsi="Montserrat" w:cs="Montserrat"/>
                <w:b/>
                <w:sz w:val="36"/>
                <w:szCs w:val="36"/>
              </w:rPr>
              <w:t>+</w:t>
            </w:r>
          </w:p>
          <w:p w14:paraId="2B1DE5D3" w14:textId="0A3DFC97" w:rsidR="00323B7B" w:rsidRPr="00960FCF" w:rsidRDefault="00323B7B" w:rsidP="003C63B2">
            <w:pPr>
              <w:rPr>
                <w:rFonts w:ascii="Montserrat" w:eastAsia="Montserrat" w:hAnsi="Montserrat" w:cs="Montserrat"/>
                <w:b/>
                <w:sz w:val="16"/>
                <w:szCs w:val="16"/>
              </w:rPr>
            </w:pPr>
            <w:r>
              <w:rPr>
                <w:rFonts w:ascii="Montserrat" w:eastAsia="Montserrat" w:hAnsi="Montserrat" w:cs="Montserrat"/>
                <w:b/>
                <w:sz w:val="16"/>
                <w:szCs w:val="16"/>
              </w:rPr>
              <w:t xml:space="preserve">Co. </w:t>
            </w:r>
            <w:r w:rsidRPr="00323B7B">
              <w:rPr>
                <w:rFonts w:ascii="Montserrat" w:eastAsia="Montserrat" w:hAnsi="Montserrat" w:cs="Montserrat"/>
                <w:b/>
                <w:sz w:val="16"/>
                <w:szCs w:val="16"/>
              </w:rPr>
              <w:t>3</w:t>
            </w:r>
            <w:r>
              <w:rPr>
                <w:rFonts w:ascii="Montserrat" w:eastAsia="Montserrat" w:hAnsi="Montserrat" w:cs="Montserrat"/>
                <w:b/>
                <w:sz w:val="16"/>
                <w:szCs w:val="16"/>
              </w:rPr>
              <w:t xml:space="preserve"> </w:t>
            </w:r>
            <w:r w:rsidRPr="00323B7B">
              <w:rPr>
                <w:rFonts w:ascii="Montserrat" w:eastAsia="Montserrat" w:hAnsi="Montserrat" w:cs="Montserrat"/>
                <w:b/>
                <w:sz w:val="16"/>
                <w:szCs w:val="16"/>
              </w:rPr>
              <w:t>Presupuesto de egresos de proyectos de inversión devengado</w:t>
            </w:r>
          </w:p>
        </w:tc>
        <w:tc>
          <w:tcPr>
            <w:tcW w:w="1900" w:type="dxa"/>
          </w:tcPr>
          <w:p w14:paraId="1E3B62A4" w14:textId="1069411C" w:rsidR="00323B7B" w:rsidRPr="00960FCF" w:rsidRDefault="00323B7B" w:rsidP="003C63B2">
            <w:pPr>
              <w:spacing w:line="276" w:lineRule="auto"/>
              <w:rPr>
                <w:rFonts w:ascii="Montserrat" w:eastAsia="Montserrat" w:hAnsi="Montserrat" w:cs="Montserrat"/>
                <w:sz w:val="16"/>
                <w:szCs w:val="16"/>
              </w:rPr>
            </w:pPr>
            <w:r>
              <w:rPr>
                <w:rFonts w:ascii="Source Sans Pro" w:hAnsi="Source Sans Pro"/>
                <w:color w:val="333333"/>
                <w:sz w:val="21"/>
                <w:szCs w:val="21"/>
                <w:shd w:val="clear" w:color="auto" w:fill="FFFFFF"/>
              </w:rPr>
              <w:t>10312</w:t>
            </w:r>
            <w:r w:rsidRPr="00960FCF">
              <w:rPr>
                <w:rFonts w:ascii="Montserrat" w:eastAsia="Montserrat" w:hAnsi="Montserrat" w:cs="Montserrat"/>
                <w:sz w:val="16"/>
                <w:szCs w:val="16"/>
              </w:rPr>
              <w:t>. Dirección de Presupuesto</w:t>
            </w:r>
          </w:p>
        </w:tc>
        <w:tc>
          <w:tcPr>
            <w:tcW w:w="1900" w:type="dxa"/>
          </w:tcPr>
          <w:p w14:paraId="7C59F3B9" w14:textId="657A41CE" w:rsidR="00323B7B" w:rsidRPr="00960FCF" w:rsidRDefault="00323B7B" w:rsidP="003C63B2">
            <w:pPr>
              <w:spacing w:line="276" w:lineRule="auto"/>
              <w:rPr>
                <w:rFonts w:ascii="Montserrat" w:eastAsia="Montserrat" w:hAnsi="Montserrat" w:cs="Montserrat"/>
                <w:sz w:val="16"/>
                <w:szCs w:val="16"/>
              </w:rPr>
            </w:pPr>
            <w:r w:rsidRPr="00960FCF">
              <w:rPr>
                <w:rFonts w:ascii="Montserrat" w:eastAsia="Montserrat" w:hAnsi="Montserrat" w:cs="Montserrat"/>
                <w:sz w:val="16"/>
                <w:szCs w:val="16"/>
              </w:rPr>
              <w:t>Llevar a cabo el control presupuestal en el que cada titular de las Dependencias y Entidades será responsable del gasto público que le corresponda.</w:t>
            </w:r>
          </w:p>
        </w:tc>
        <w:tc>
          <w:tcPr>
            <w:tcW w:w="3167" w:type="dxa"/>
          </w:tcPr>
          <w:p w14:paraId="2A4153BF" w14:textId="77777777" w:rsidR="00323B7B" w:rsidRDefault="00323B7B" w:rsidP="003C63B2">
            <w:pPr>
              <w:spacing w:line="276" w:lineRule="auto"/>
              <w:rPr>
                <w:rFonts w:ascii="Montserrat" w:eastAsia="Montserrat" w:hAnsi="Montserrat" w:cs="Montserrat"/>
                <w:sz w:val="16"/>
                <w:szCs w:val="16"/>
              </w:rPr>
            </w:pPr>
            <w:r w:rsidRPr="00960FCF">
              <w:rPr>
                <w:rFonts w:ascii="Montserrat" w:eastAsia="Montserrat" w:hAnsi="Montserrat" w:cs="Montserrat"/>
                <w:sz w:val="16"/>
                <w:szCs w:val="16"/>
              </w:rPr>
              <w:t>Artículo 27 Fracción XVII de la Ley Orgánica de la Administración Pública del Estado de Zacatecas.</w:t>
            </w:r>
          </w:p>
          <w:p w14:paraId="717A931B" w14:textId="77777777" w:rsidR="00323B7B" w:rsidRDefault="00323B7B" w:rsidP="003C63B2">
            <w:pPr>
              <w:spacing w:line="276" w:lineRule="auto"/>
              <w:rPr>
                <w:rFonts w:ascii="Montserrat" w:eastAsia="Montserrat" w:hAnsi="Montserrat" w:cs="Montserrat"/>
                <w:sz w:val="16"/>
                <w:szCs w:val="16"/>
              </w:rPr>
            </w:pPr>
          </w:p>
          <w:p w14:paraId="35069CFB" w14:textId="61C237EB" w:rsidR="00323B7B" w:rsidRPr="00960FCF" w:rsidRDefault="00323B7B" w:rsidP="003C63B2">
            <w:pPr>
              <w:spacing w:line="276" w:lineRule="auto"/>
              <w:rPr>
                <w:rFonts w:ascii="Montserrat" w:eastAsia="Montserrat" w:hAnsi="Montserrat" w:cs="Montserrat"/>
                <w:sz w:val="16"/>
                <w:szCs w:val="16"/>
              </w:rPr>
            </w:pPr>
            <w:r w:rsidRPr="00323B7B">
              <w:rPr>
                <w:rFonts w:ascii="Montserrat" w:eastAsia="Montserrat" w:hAnsi="Montserrat" w:cs="Montserrat"/>
                <w:sz w:val="16"/>
                <w:szCs w:val="16"/>
              </w:rPr>
              <w:t>Artículo 40</w:t>
            </w:r>
            <w:r>
              <w:rPr>
                <w:rFonts w:ascii="Montserrat" w:eastAsia="Montserrat" w:hAnsi="Montserrat" w:cs="Montserrat"/>
                <w:sz w:val="16"/>
                <w:szCs w:val="16"/>
              </w:rPr>
              <w:t xml:space="preserve"> del Reglamento Interior de la Secretaría de Finanzas</w:t>
            </w:r>
          </w:p>
        </w:tc>
      </w:tr>
    </w:tbl>
    <w:p w14:paraId="07CAA934" w14:textId="77777777" w:rsidR="00AD253E" w:rsidRDefault="00AD253E" w:rsidP="00960FCF">
      <w:pPr>
        <w:spacing w:after="0" w:line="276" w:lineRule="auto"/>
        <w:jc w:val="both"/>
        <w:rPr>
          <w:rFonts w:ascii="Montserrat" w:eastAsia="Montserrat" w:hAnsi="Montserrat" w:cs="Montserrat"/>
          <w:b/>
        </w:rPr>
      </w:pPr>
    </w:p>
    <w:p w14:paraId="04C9E1F2" w14:textId="77777777" w:rsidR="00AD253E" w:rsidRDefault="00AE7656" w:rsidP="00960FCF">
      <w:pPr>
        <w:spacing w:after="0" w:line="276" w:lineRule="auto"/>
        <w:ind w:firstLine="360"/>
        <w:jc w:val="both"/>
        <w:rPr>
          <w:rFonts w:ascii="Montserrat" w:eastAsia="Montserrat" w:hAnsi="Montserrat" w:cs="Montserrat"/>
          <w:b/>
        </w:rPr>
      </w:pPr>
      <w:r>
        <w:rPr>
          <w:rFonts w:ascii="Montserrat" w:eastAsia="Montserrat" w:hAnsi="Montserrat" w:cs="Montserrat"/>
          <w:b/>
        </w:rPr>
        <w:t>Sección 1.2 Enfoque de Perspectiva de Género</w:t>
      </w:r>
    </w:p>
    <w:p w14:paraId="5012C109" w14:textId="77777777" w:rsidR="00960FCF" w:rsidRDefault="00AE7656" w:rsidP="00960FCF">
      <w:pPr>
        <w:spacing w:after="0" w:line="276" w:lineRule="auto"/>
        <w:ind w:firstLine="360"/>
        <w:jc w:val="both"/>
        <w:rPr>
          <w:rFonts w:ascii="Montserrat" w:eastAsia="Montserrat" w:hAnsi="Montserrat" w:cs="Montserrat"/>
          <w:b/>
        </w:rPr>
      </w:pPr>
      <w:r>
        <w:rPr>
          <w:rFonts w:ascii="Montserrat" w:eastAsia="Montserrat" w:hAnsi="Montserrat" w:cs="Montserrat"/>
          <w:b/>
        </w:rPr>
        <w:tab/>
      </w:r>
    </w:p>
    <w:p w14:paraId="0141D14A" w14:textId="19227D26" w:rsidR="00960FCF" w:rsidRDefault="00AE7656" w:rsidP="00323B7B">
      <w:pPr>
        <w:spacing w:after="0" w:line="276" w:lineRule="auto"/>
        <w:ind w:firstLine="708"/>
        <w:jc w:val="both"/>
        <w:rPr>
          <w:rFonts w:ascii="Montserrat" w:eastAsia="Montserrat" w:hAnsi="Montserrat" w:cs="Montserrat"/>
          <w:b/>
        </w:rPr>
      </w:pPr>
      <w:r>
        <w:rPr>
          <w:rFonts w:ascii="Montserrat" w:eastAsia="Montserrat" w:hAnsi="Montserrat" w:cs="Montserrat"/>
          <w:b/>
        </w:rPr>
        <w:t xml:space="preserve">Sección 1.2.1: </w:t>
      </w:r>
      <w:r w:rsidR="00323B7B" w:rsidRPr="00323B7B">
        <w:rPr>
          <w:rFonts w:ascii="Montserrat" w:eastAsia="Montserrat" w:hAnsi="Montserrat" w:cs="Montserrat"/>
          <w:b/>
        </w:rPr>
        <w:t xml:space="preserve"> </w:t>
      </w:r>
      <w:r w:rsidR="00323B7B">
        <w:rPr>
          <w:rFonts w:ascii="Montserrat" w:eastAsia="Montserrat" w:hAnsi="Montserrat" w:cs="Montserrat"/>
          <w:b/>
        </w:rPr>
        <w:t xml:space="preserve">Transversalidad </w:t>
      </w:r>
      <w:r w:rsidR="00323B7B" w:rsidRPr="00323B7B">
        <w:rPr>
          <w:rFonts w:ascii="Montserrat" w:eastAsia="Montserrat" w:hAnsi="Montserrat" w:cs="Montserrat"/>
          <w:b/>
        </w:rPr>
        <w:t>Igualdad Sustantiva entre mujeres</w:t>
      </w:r>
      <w:r w:rsidR="00323B7B">
        <w:rPr>
          <w:rFonts w:ascii="Montserrat" w:eastAsia="Montserrat" w:hAnsi="Montserrat" w:cs="Montserrat"/>
          <w:b/>
        </w:rPr>
        <w:t xml:space="preserve"> </w:t>
      </w:r>
      <w:r w:rsidR="00323B7B" w:rsidRPr="00323B7B">
        <w:rPr>
          <w:rFonts w:ascii="Montserrat" w:eastAsia="Montserrat" w:hAnsi="Montserrat" w:cs="Montserrat"/>
          <w:b/>
        </w:rPr>
        <w:t>y hombres</w:t>
      </w:r>
      <w:r w:rsidR="00323B7B" w:rsidRPr="00323B7B">
        <w:rPr>
          <w:rFonts w:ascii="Montserrat" w:eastAsia="Montserrat" w:hAnsi="Montserrat" w:cs="Montserrat"/>
          <w:b/>
        </w:rPr>
        <w:cr/>
      </w:r>
    </w:p>
    <w:p w14:paraId="6F1C9BC1" w14:textId="7E64EF6B"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Detallar los elementos que se consideraron en la elaboración del Presupuesto de Egresos del Estado que garantizan que uno o varios de los programas presupuestarios y las asignaciones planteadas en el documento, cuentan con un enfoque de perspectiva de género.</w:t>
      </w:r>
    </w:p>
    <w:p w14:paraId="7B98AE68" w14:textId="77777777" w:rsidR="00960FCF" w:rsidRDefault="00960FCF" w:rsidP="00960FCF">
      <w:pPr>
        <w:spacing w:after="0" w:line="276" w:lineRule="auto"/>
        <w:ind w:left="708"/>
        <w:jc w:val="both"/>
        <w:rPr>
          <w:rFonts w:ascii="Montserrat" w:eastAsia="Montserrat" w:hAnsi="Montserrat" w:cs="Montserrat"/>
          <w:b/>
        </w:rPr>
      </w:pPr>
    </w:p>
    <w:p w14:paraId="37902896" w14:textId="5506A945"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Ejemplo:</w:t>
      </w:r>
      <w:r>
        <w:rPr>
          <w:rFonts w:ascii="Montserrat" w:eastAsia="Montserrat" w:hAnsi="Montserrat" w:cs="Montserrat"/>
        </w:rPr>
        <w:t xml:space="preserve"> Dentro de las Reglas de Operación del Programa Presupuestario “Formación de Capital Humano” orientado a las personas entre 18 y 30 años que no cuentan con una ocupación laboral se plantea la condicionante de que, al menos el 50% de los beneficiarios sean del género femenino.</w:t>
      </w:r>
    </w:p>
    <w:p w14:paraId="450F96A4" w14:textId="77777777" w:rsidR="00960FCF" w:rsidRDefault="00960FCF" w:rsidP="00960FCF">
      <w:pPr>
        <w:spacing w:after="0" w:line="276" w:lineRule="auto"/>
        <w:ind w:left="708"/>
        <w:jc w:val="both"/>
        <w:rPr>
          <w:rFonts w:ascii="Montserrat" w:eastAsia="Montserrat" w:hAnsi="Montserrat" w:cs="Montserrat"/>
          <w:b/>
        </w:rPr>
      </w:pPr>
    </w:p>
    <w:p w14:paraId="3071C481" w14:textId="2B67B821"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Sección 1.2.2 Priorización a las Mujeres Víctimas de Violencia y Personas Desplazadas</w:t>
      </w:r>
    </w:p>
    <w:p w14:paraId="29D2E592" w14:textId="77777777" w:rsidR="00960FCF" w:rsidRDefault="00960FCF" w:rsidP="00960FCF">
      <w:pPr>
        <w:spacing w:after="0" w:line="276" w:lineRule="auto"/>
        <w:ind w:left="708"/>
        <w:jc w:val="both"/>
        <w:rPr>
          <w:rFonts w:ascii="Montserrat" w:eastAsia="Montserrat" w:hAnsi="Montserrat" w:cs="Montserrat"/>
          <w:b/>
        </w:rPr>
      </w:pPr>
    </w:p>
    <w:p w14:paraId="178C63AE" w14:textId="0212E474"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Detallar los elementos que se consideraron en la elaboración del Presupuesto de Egresos del Estado que garantizan que uno o varios de los programas presupuestarios y las asignaciones planteadas en el documento, cuentan con una priorización para las mujeres víctimas de violencia y personas desplazadas.</w:t>
      </w:r>
    </w:p>
    <w:p w14:paraId="02EF60D7" w14:textId="77777777" w:rsidR="00960FCF" w:rsidRDefault="00960FCF" w:rsidP="00960FCF">
      <w:pPr>
        <w:spacing w:after="0" w:line="276" w:lineRule="auto"/>
        <w:ind w:left="708"/>
        <w:jc w:val="both"/>
        <w:rPr>
          <w:rFonts w:ascii="Montserrat" w:eastAsia="Montserrat" w:hAnsi="Montserrat" w:cs="Montserrat"/>
          <w:b/>
        </w:rPr>
      </w:pPr>
    </w:p>
    <w:p w14:paraId="7FD8C361" w14:textId="51E99853"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lastRenderedPageBreak/>
        <w:t>Ejemplo:</w:t>
      </w:r>
      <w:r>
        <w:rPr>
          <w:rFonts w:ascii="Montserrat" w:eastAsia="Montserrat" w:hAnsi="Montserrat" w:cs="Montserrat"/>
        </w:rPr>
        <w:t xml:space="preserve"> Dentro de las Reglas de Operación del Programa Presupuestario “Mejoramiento de Vivienda” orientado a las personas que no cuentan con una vivienda digna se planteará la condicionante </w:t>
      </w:r>
      <w:r w:rsidR="00323B7B">
        <w:rPr>
          <w:rFonts w:ascii="Montserrat" w:eastAsia="Montserrat" w:hAnsi="Montserrat" w:cs="Montserrat"/>
        </w:rPr>
        <w:t>de priorización en el</w:t>
      </w:r>
      <w:r>
        <w:rPr>
          <w:rFonts w:ascii="Montserrat" w:eastAsia="Montserrat" w:hAnsi="Montserrat" w:cs="Montserrat"/>
        </w:rPr>
        <w:t xml:space="preserve"> otorga</w:t>
      </w:r>
      <w:r w:rsidR="00323B7B">
        <w:rPr>
          <w:rFonts w:ascii="Montserrat" w:eastAsia="Montserrat" w:hAnsi="Montserrat" w:cs="Montserrat"/>
        </w:rPr>
        <w:t>miento de</w:t>
      </w:r>
      <w:r>
        <w:rPr>
          <w:rFonts w:ascii="Montserrat" w:eastAsia="Montserrat" w:hAnsi="Montserrat" w:cs="Montserrat"/>
        </w:rPr>
        <w:t xml:space="preserve"> los beneficios a personas que se encuentren dentro del Registro Estatal de Víctimas</w:t>
      </w:r>
      <w:r w:rsidR="00323B7B">
        <w:rPr>
          <w:rFonts w:ascii="Montserrat" w:eastAsia="Montserrat" w:hAnsi="Montserrat" w:cs="Montserrat"/>
        </w:rPr>
        <w:t>, con especial atención a Mujeres Víctimas de Violencia</w:t>
      </w:r>
      <w:r>
        <w:rPr>
          <w:rFonts w:ascii="Montserrat" w:eastAsia="Montserrat" w:hAnsi="Montserrat" w:cs="Montserrat"/>
          <w:b/>
        </w:rPr>
        <w:t>.</w:t>
      </w:r>
    </w:p>
    <w:p w14:paraId="3F007EEA" w14:textId="77777777" w:rsidR="00960FCF" w:rsidRDefault="00960FCF" w:rsidP="00960FCF">
      <w:pPr>
        <w:spacing w:after="0" w:line="276" w:lineRule="auto"/>
        <w:ind w:firstLine="360"/>
        <w:jc w:val="both"/>
        <w:rPr>
          <w:rFonts w:ascii="Montserrat" w:eastAsia="Montserrat" w:hAnsi="Montserrat" w:cs="Montserrat"/>
          <w:b/>
        </w:rPr>
      </w:pPr>
    </w:p>
    <w:p w14:paraId="39CC50C8" w14:textId="6B512F2A" w:rsidR="00AD253E" w:rsidRDefault="00AE7656" w:rsidP="00960FCF">
      <w:pPr>
        <w:spacing w:after="0" w:line="276" w:lineRule="auto"/>
        <w:ind w:firstLine="360"/>
        <w:jc w:val="both"/>
        <w:rPr>
          <w:rFonts w:ascii="Montserrat" w:eastAsia="Montserrat" w:hAnsi="Montserrat" w:cs="Montserrat"/>
          <w:b/>
        </w:rPr>
      </w:pPr>
      <w:r>
        <w:rPr>
          <w:rFonts w:ascii="Montserrat" w:eastAsia="Montserrat" w:hAnsi="Montserrat" w:cs="Montserrat"/>
          <w:b/>
        </w:rPr>
        <w:t>Sección 1.3 Otras Transversalidades</w:t>
      </w:r>
    </w:p>
    <w:p w14:paraId="66466EE9" w14:textId="0D0D9C29" w:rsidR="00960FCF" w:rsidRDefault="00AE7656" w:rsidP="00960FCF">
      <w:pPr>
        <w:spacing w:after="0" w:line="276" w:lineRule="auto"/>
        <w:ind w:firstLine="360"/>
        <w:jc w:val="both"/>
        <w:rPr>
          <w:rFonts w:ascii="Montserrat" w:eastAsia="Montserrat" w:hAnsi="Montserrat" w:cs="Montserrat"/>
          <w:b/>
        </w:rPr>
      </w:pPr>
      <w:r>
        <w:rPr>
          <w:rFonts w:ascii="Montserrat" w:eastAsia="Montserrat" w:hAnsi="Montserrat" w:cs="Montserrat"/>
          <w:b/>
        </w:rPr>
        <w:tab/>
      </w:r>
    </w:p>
    <w:p w14:paraId="6E43DBE6" w14:textId="0F846C96" w:rsidR="00AD253E" w:rsidRDefault="00AE7656" w:rsidP="00960FCF">
      <w:pPr>
        <w:spacing w:after="0" w:line="276" w:lineRule="auto"/>
        <w:ind w:firstLine="708"/>
        <w:jc w:val="both"/>
        <w:rPr>
          <w:rFonts w:ascii="Montserrat" w:eastAsia="Montserrat" w:hAnsi="Montserrat" w:cs="Montserrat"/>
          <w:b/>
        </w:rPr>
      </w:pPr>
      <w:r>
        <w:rPr>
          <w:rFonts w:ascii="Montserrat" w:eastAsia="Montserrat" w:hAnsi="Montserrat" w:cs="Montserrat"/>
          <w:b/>
        </w:rPr>
        <w:t>Sección 1.3.1 Niñas, Niños y Adolescentes</w:t>
      </w:r>
    </w:p>
    <w:p w14:paraId="6AD0F9D9" w14:textId="77777777" w:rsidR="00960FCF" w:rsidRDefault="00960FCF" w:rsidP="00960FCF">
      <w:pPr>
        <w:spacing w:after="0" w:line="276" w:lineRule="auto"/>
        <w:ind w:left="708"/>
        <w:jc w:val="both"/>
        <w:rPr>
          <w:rFonts w:ascii="Montserrat" w:eastAsia="Montserrat" w:hAnsi="Montserrat" w:cs="Montserrat"/>
          <w:b/>
        </w:rPr>
      </w:pPr>
    </w:p>
    <w:p w14:paraId="3C57FF31" w14:textId="5E2C76A8"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Detallar los elementos que se consideraron en la elaboración del Presupuesto de Egresos del Estado que garantizan que uno o varios de los programas presupuestarios y las asignaciones planteadas en el documento, cuentan con un enfoque transversal para atender las necesidades de las Niñas, Niños y adolescentes del estado. </w:t>
      </w:r>
    </w:p>
    <w:p w14:paraId="2735B480" w14:textId="77777777" w:rsidR="00960FCF" w:rsidRDefault="00AE7656" w:rsidP="00960FCF">
      <w:pPr>
        <w:spacing w:after="0" w:line="276" w:lineRule="auto"/>
        <w:ind w:firstLine="360"/>
        <w:jc w:val="both"/>
        <w:rPr>
          <w:rFonts w:ascii="Montserrat" w:eastAsia="Montserrat" w:hAnsi="Montserrat" w:cs="Montserrat"/>
        </w:rPr>
      </w:pPr>
      <w:r>
        <w:rPr>
          <w:rFonts w:ascii="Montserrat" w:eastAsia="Montserrat" w:hAnsi="Montserrat" w:cs="Montserrat"/>
        </w:rPr>
        <w:tab/>
      </w:r>
    </w:p>
    <w:p w14:paraId="16E5BF5D" w14:textId="6E0DEC78" w:rsidR="00AD253E" w:rsidRDefault="00AE7656" w:rsidP="00960FCF">
      <w:pPr>
        <w:spacing w:after="0" w:line="276" w:lineRule="auto"/>
        <w:ind w:firstLine="708"/>
        <w:jc w:val="both"/>
        <w:rPr>
          <w:rFonts w:ascii="Montserrat" w:eastAsia="Montserrat" w:hAnsi="Montserrat" w:cs="Montserrat"/>
          <w:b/>
        </w:rPr>
      </w:pPr>
      <w:r>
        <w:rPr>
          <w:rFonts w:ascii="Montserrat" w:eastAsia="Montserrat" w:hAnsi="Montserrat" w:cs="Montserrat"/>
          <w:b/>
        </w:rPr>
        <w:t>Sección 1.3.2 Objetivos de Desarrollo Sostenible</w:t>
      </w:r>
    </w:p>
    <w:p w14:paraId="70D024B9" w14:textId="77777777" w:rsidR="00960FCF" w:rsidRDefault="00960FCF" w:rsidP="00960FCF">
      <w:pPr>
        <w:spacing w:after="0" w:line="276" w:lineRule="auto"/>
        <w:ind w:left="708"/>
        <w:jc w:val="both"/>
        <w:rPr>
          <w:rFonts w:ascii="Montserrat" w:eastAsia="Montserrat" w:hAnsi="Montserrat" w:cs="Montserrat"/>
          <w:b/>
        </w:rPr>
      </w:pPr>
    </w:p>
    <w:p w14:paraId="06EB0DFB" w14:textId="525A648C"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 xml:space="preserve">Detallar los elementos que se consideraron en la elaboración del Presupuesto de Egresos del Estado que garantizan que uno o varios de los programas presupuestarios y las asignaciones planteadas en el documento, cuentan con un enfoque transversal para atender los Objetivos de Desarrollo Sostenible de la ONU. </w:t>
      </w:r>
    </w:p>
    <w:p w14:paraId="041D769E" w14:textId="77777777" w:rsidR="00323B7B" w:rsidRDefault="00323B7B" w:rsidP="00960FCF">
      <w:pPr>
        <w:spacing w:after="0" w:line="276" w:lineRule="auto"/>
        <w:ind w:left="708"/>
        <w:jc w:val="both"/>
        <w:rPr>
          <w:rFonts w:ascii="Montserrat" w:eastAsia="Montserrat" w:hAnsi="Montserrat" w:cs="Montserrat"/>
        </w:rPr>
      </w:pPr>
    </w:p>
    <w:p w14:paraId="417C8179" w14:textId="26A08E07" w:rsidR="00323B7B" w:rsidRDefault="00323B7B" w:rsidP="00323B7B">
      <w:pPr>
        <w:spacing w:after="0" w:line="276" w:lineRule="auto"/>
        <w:ind w:firstLine="708"/>
        <w:jc w:val="both"/>
        <w:rPr>
          <w:rFonts w:ascii="Montserrat" w:eastAsia="Montserrat" w:hAnsi="Montserrat" w:cs="Montserrat"/>
          <w:b/>
        </w:rPr>
      </w:pPr>
      <w:r>
        <w:rPr>
          <w:rFonts w:ascii="Montserrat" w:eastAsia="Montserrat" w:hAnsi="Montserrat" w:cs="Montserrat"/>
          <w:b/>
        </w:rPr>
        <w:t>Sección 1.3.3 Prevención Social del Delito</w:t>
      </w:r>
    </w:p>
    <w:p w14:paraId="607FC9BC" w14:textId="77777777" w:rsidR="00323B7B" w:rsidRDefault="00323B7B" w:rsidP="00323B7B">
      <w:pPr>
        <w:spacing w:after="0" w:line="276" w:lineRule="auto"/>
        <w:ind w:left="708"/>
        <w:jc w:val="both"/>
        <w:rPr>
          <w:rFonts w:ascii="Montserrat" w:eastAsia="Montserrat" w:hAnsi="Montserrat" w:cs="Montserrat"/>
          <w:b/>
        </w:rPr>
      </w:pPr>
    </w:p>
    <w:p w14:paraId="733CFB49" w14:textId="77777777" w:rsidR="00323B7B" w:rsidRDefault="00323B7B" w:rsidP="00323B7B">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Detallar los elementos que se consideraron en la elaboración del Presupuesto de Egresos del Estado que garantizan que uno o varios de los programas presupuestarios y las asignaciones planteadas en el documento, cuentan con un enfoque de Prevención Social del Delito.</w:t>
      </w:r>
    </w:p>
    <w:p w14:paraId="72100831" w14:textId="77777777" w:rsidR="00323B7B" w:rsidRDefault="00323B7B" w:rsidP="00323B7B">
      <w:pPr>
        <w:spacing w:after="0" w:line="276" w:lineRule="auto"/>
        <w:ind w:left="708"/>
        <w:jc w:val="both"/>
        <w:rPr>
          <w:rFonts w:ascii="Montserrat" w:eastAsia="Montserrat" w:hAnsi="Montserrat" w:cs="Montserrat"/>
        </w:rPr>
      </w:pPr>
    </w:p>
    <w:p w14:paraId="2DC66820" w14:textId="77777777" w:rsidR="00323B7B" w:rsidRDefault="00323B7B" w:rsidP="00960FCF">
      <w:pPr>
        <w:spacing w:after="0" w:line="276" w:lineRule="auto"/>
        <w:ind w:firstLine="360"/>
        <w:jc w:val="both"/>
        <w:rPr>
          <w:rFonts w:ascii="Montserrat" w:eastAsia="Montserrat" w:hAnsi="Montserrat" w:cs="Montserrat"/>
          <w:b/>
        </w:rPr>
      </w:pPr>
    </w:p>
    <w:p w14:paraId="60EA2791" w14:textId="47DF6DAF" w:rsidR="00323B7B" w:rsidRDefault="00323B7B" w:rsidP="00323B7B">
      <w:pPr>
        <w:spacing w:after="0" w:line="276" w:lineRule="auto"/>
        <w:ind w:firstLine="708"/>
        <w:jc w:val="both"/>
        <w:rPr>
          <w:rFonts w:ascii="Montserrat" w:eastAsia="Montserrat" w:hAnsi="Montserrat" w:cs="Montserrat"/>
          <w:b/>
        </w:rPr>
      </w:pPr>
      <w:r>
        <w:rPr>
          <w:rFonts w:ascii="Montserrat" w:eastAsia="Montserrat" w:hAnsi="Montserrat" w:cs="Montserrat"/>
          <w:b/>
        </w:rPr>
        <w:t>Sección 1.3.4 Derechos Humanos</w:t>
      </w:r>
    </w:p>
    <w:p w14:paraId="11FCD120" w14:textId="77777777" w:rsidR="00323B7B" w:rsidRDefault="00323B7B" w:rsidP="00323B7B">
      <w:pPr>
        <w:spacing w:after="0" w:line="276" w:lineRule="auto"/>
        <w:ind w:left="708"/>
        <w:jc w:val="both"/>
        <w:rPr>
          <w:rFonts w:ascii="Montserrat" w:eastAsia="Montserrat" w:hAnsi="Montserrat" w:cs="Montserrat"/>
          <w:b/>
        </w:rPr>
      </w:pPr>
    </w:p>
    <w:p w14:paraId="2AEF7E3C" w14:textId="6C6285AB" w:rsidR="00323B7B" w:rsidRDefault="00323B7B" w:rsidP="00323B7B">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Detallar los elementos que se consideraron en la elaboración del Presupuesto de Egresos del Estado que garantizan que uno o varios de los programas presupuestarios y las asignaciones planteadas en el documento, cuentan con un enfoque transversal para atender los Derechos Humanos.</w:t>
      </w:r>
    </w:p>
    <w:p w14:paraId="28D8D11D" w14:textId="77777777" w:rsidR="00960FCF" w:rsidRDefault="00AE7656" w:rsidP="00960FCF">
      <w:pPr>
        <w:spacing w:after="0" w:line="276" w:lineRule="auto"/>
        <w:ind w:firstLine="360"/>
        <w:jc w:val="both"/>
        <w:rPr>
          <w:rFonts w:ascii="Montserrat" w:eastAsia="Montserrat" w:hAnsi="Montserrat" w:cs="Montserrat"/>
        </w:rPr>
      </w:pPr>
      <w:r>
        <w:rPr>
          <w:rFonts w:ascii="Montserrat" w:eastAsia="Montserrat" w:hAnsi="Montserrat" w:cs="Montserrat"/>
        </w:rPr>
        <w:lastRenderedPageBreak/>
        <w:tab/>
      </w:r>
    </w:p>
    <w:p w14:paraId="45A56971" w14:textId="77777777" w:rsidR="00323B7B" w:rsidRDefault="00323B7B" w:rsidP="00960FCF">
      <w:pPr>
        <w:spacing w:after="0" w:line="276" w:lineRule="auto"/>
        <w:ind w:left="709" w:hanging="709"/>
        <w:jc w:val="both"/>
        <w:rPr>
          <w:rFonts w:ascii="Montserrat" w:eastAsia="Montserrat" w:hAnsi="Montserrat" w:cs="Montserrat"/>
        </w:rPr>
      </w:pPr>
    </w:p>
    <w:p w14:paraId="34CA4758" w14:textId="26EE26A8" w:rsidR="00323B7B" w:rsidRDefault="00323B7B" w:rsidP="00323B7B">
      <w:pPr>
        <w:spacing w:after="0" w:line="276" w:lineRule="auto"/>
        <w:ind w:firstLine="708"/>
        <w:jc w:val="both"/>
        <w:rPr>
          <w:rFonts w:ascii="Montserrat" w:eastAsia="Montserrat" w:hAnsi="Montserrat" w:cs="Montserrat"/>
          <w:b/>
        </w:rPr>
      </w:pPr>
      <w:r>
        <w:rPr>
          <w:rFonts w:ascii="Montserrat" w:eastAsia="Montserrat" w:hAnsi="Montserrat" w:cs="Montserrat"/>
          <w:b/>
        </w:rPr>
        <w:t>Sección 1.3.5 Anticorrupción y Cero Impunidad</w:t>
      </w:r>
    </w:p>
    <w:p w14:paraId="4F1FD76F" w14:textId="77777777" w:rsidR="00323B7B" w:rsidRDefault="00323B7B" w:rsidP="00323B7B">
      <w:pPr>
        <w:spacing w:after="0" w:line="276" w:lineRule="auto"/>
        <w:ind w:left="708"/>
        <w:jc w:val="both"/>
        <w:rPr>
          <w:rFonts w:ascii="Montserrat" w:eastAsia="Montserrat" w:hAnsi="Montserrat" w:cs="Montserrat"/>
          <w:b/>
        </w:rPr>
      </w:pPr>
    </w:p>
    <w:p w14:paraId="13988D5A" w14:textId="77777777" w:rsidR="00323B7B" w:rsidRDefault="00323B7B" w:rsidP="00323B7B">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 xml:space="preserve">Detallar los elementos que se consideraron en la elaboración del Presupuesto de Egresos del Estado que garantizan que uno o varios de los programas presupuestarios y las asignaciones planteadas en el documento, cuentan con un enfoque transversal de Anticorrupción y Cero Impunidad. </w:t>
      </w:r>
    </w:p>
    <w:p w14:paraId="02CAAFE3" w14:textId="77777777" w:rsidR="00323B7B" w:rsidRDefault="00323B7B" w:rsidP="00960FCF">
      <w:pPr>
        <w:spacing w:after="0" w:line="276" w:lineRule="auto"/>
        <w:ind w:left="709" w:hanging="709"/>
        <w:jc w:val="both"/>
        <w:rPr>
          <w:rFonts w:ascii="Montserrat" w:eastAsia="Montserrat" w:hAnsi="Montserrat" w:cs="Montserrat"/>
        </w:rPr>
      </w:pPr>
    </w:p>
    <w:p w14:paraId="442D2E69" w14:textId="75EB391B" w:rsidR="00323B7B" w:rsidRDefault="00323B7B" w:rsidP="00323B7B">
      <w:pPr>
        <w:spacing w:after="0" w:line="276" w:lineRule="auto"/>
        <w:ind w:left="709"/>
        <w:jc w:val="both"/>
        <w:rPr>
          <w:rFonts w:ascii="Montserrat" w:eastAsia="Montserrat" w:hAnsi="Montserrat" w:cs="Montserrat"/>
        </w:rPr>
      </w:pPr>
      <w:r>
        <w:rPr>
          <w:rFonts w:ascii="Montserrat" w:eastAsia="Montserrat" w:hAnsi="Montserrat" w:cs="Montserrat"/>
        </w:rPr>
        <w:t>Y las demás trasversalidades que así establezca programáticamente la Coordinación Estatal de Planeación.</w:t>
      </w:r>
    </w:p>
    <w:p w14:paraId="57DE16CE" w14:textId="77777777" w:rsidR="00323B7B" w:rsidRDefault="00323B7B" w:rsidP="00960FCF">
      <w:pPr>
        <w:spacing w:after="0" w:line="276" w:lineRule="auto"/>
        <w:ind w:left="709" w:hanging="709"/>
        <w:jc w:val="both"/>
        <w:rPr>
          <w:rFonts w:ascii="Montserrat" w:eastAsia="Montserrat" w:hAnsi="Montserrat" w:cs="Montserrat"/>
        </w:rPr>
      </w:pPr>
    </w:p>
    <w:p w14:paraId="016B6292" w14:textId="77777777" w:rsidR="00323B7B" w:rsidRDefault="00323B7B" w:rsidP="00960FCF">
      <w:pPr>
        <w:spacing w:after="0" w:line="276" w:lineRule="auto"/>
        <w:ind w:left="709" w:hanging="709"/>
        <w:jc w:val="both"/>
        <w:rPr>
          <w:rFonts w:ascii="Montserrat" w:eastAsia="Montserrat" w:hAnsi="Montserrat" w:cs="Montserrat"/>
        </w:rPr>
      </w:pPr>
    </w:p>
    <w:p w14:paraId="5499E0A8" w14:textId="4B8D2068" w:rsidR="00323B7B" w:rsidRDefault="00323B7B" w:rsidP="00323B7B">
      <w:pPr>
        <w:spacing w:after="0" w:line="276" w:lineRule="auto"/>
        <w:ind w:left="426"/>
        <w:jc w:val="both"/>
        <w:rPr>
          <w:rFonts w:ascii="Montserrat" w:eastAsia="Montserrat" w:hAnsi="Montserrat" w:cs="Montserrat"/>
        </w:rPr>
      </w:pPr>
      <w:r>
        <w:rPr>
          <w:rFonts w:ascii="Montserrat" w:eastAsia="Montserrat" w:hAnsi="Montserrat" w:cs="Montserrat"/>
        </w:rPr>
        <w:t xml:space="preserve">El detalle de las transversalidades que se expongan en las secciones </w:t>
      </w:r>
      <w:r w:rsidRPr="00323B7B">
        <w:rPr>
          <w:rFonts w:ascii="Montserrat" w:eastAsia="Montserrat" w:hAnsi="Montserrat" w:cs="Montserrat"/>
        </w:rPr>
        <w:t>1.2.1</w:t>
      </w:r>
      <w:r>
        <w:rPr>
          <w:rFonts w:ascii="Montserrat" w:eastAsia="Montserrat" w:hAnsi="Montserrat" w:cs="Montserrat"/>
        </w:rPr>
        <w:t xml:space="preserve">, </w:t>
      </w:r>
      <w:r w:rsidRPr="00323B7B">
        <w:rPr>
          <w:rFonts w:ascii="Montserrat" w:eastAsia="Montserrat" w:hAnsi="Montserrat" w:cs="Montserrat"/>
        </w:rPr>
        <w:t>1.3.1</w:t>
      </w:r>
      <w:r>
        <w:rPr>
          <w:rFonts w:ascii="Montserrat" w:eastAsia="Montserrat" w:hAnsi="Montserrat" w:cs="Montserrat"/>
        </w:rPr>
        <w:t xml:space="preserve">, </w:t>
      </w:r>
      <w:r w:rsidRPr="00323B7B">
        <w:rPr>
          <w:rFonts w:ascii="Montserrat" w:eastAsia="Montserrat" w:hAnsi="Montserrat" w:cs="Montserrat"/>
        </w:rPr>
        <w:t>1.3.</w:t>
      </w:r>
      <w:r>
        <w:rPr>
          <w:rFonts w:ascii="Montserrat" w:eastAsia="Montserrat" w:hAnsi="Montserrat" w:cs="Montserrat"/>
        </w:rPr>
        <w:t xml:space="preserve">2, </w:t>
      </w:r>
      <w:r w:rsidRPr="00323B7B">
        <w:rPr>
          <w:rFonts w:ascii="Montserrat" w:eastAsia="Montserrat" w:hAnsi="Montserrat" w:cs="Montserrat"/>
        </w:rPr>
        <w:t>1.3.</w:t>
      </w:r>
      <w:r>
        <w:rPr>
          <w:rFonts w:ascii="Montserrat" w:eastAsia="Montserrat" w:hAnsi="Montserrat" w:cs="Montserrat"/>
        </w:rPr>
        <w:t xml:space="preserve">3, </w:t>
      </w:r>
      <w:r w:rsidRPr="00323B7B">
        <w:rPr>
          <w:rFonts w:ascii="Montserrat" w:eastAsia="Montserrat" w:hAnsi="Montserrat" w:cs="Montserrat"/>
        </w:rPr>
        <w:t>1.3.</w:t>
      </w:r>
      <w:r>
        <w:rPr>
          <w:rFonts w:ascii="Montserrat" w:eastAsia="Montserrat" w:hAnsi="Montserrat" w:cs="Montserrat"/>
        </w:rPr>
        <w:t xml:space="preserve">4 y </w:t>
      </w:r>
      <w:r w:rsidRPr="00323B7B">
        <w:rPr>
          <w:rFonts w:ascii="Montserrat" w:eastAsia="Montserrat" w:hAnsi="Montserrat" w:cs="Montserrat"/>
        </w:rPr>
        <w:t>1.3.</w:t>
      </w:r>
      <w:r>
        <w:rPr>
          <w:rFonts w:ascii="Montserrat" w:eastAsia="Montserrat" w:hAnsi="Montserrat" w:cs="Montserrat"/>
        </w:rPr>
        <w:t>5, en todo momento deberá ser consistente con las metodologías emitidas por las Instancias Responsables de las transversalidades y en las que deberán correlacionar los elementos programáticos con los presupuestarios cuando los primeros incidan directamente, diferenciando las actividades que inciden indirectamente de conformidad a lo planteado en el apartado de Transversalidades / Clasificación de Incidencia del Lineamiento para la Integración del Anteproyecto de Presupuesto de Egresos 2025.</w:t>
      </w:r>
    </w:p>
    <w:p w14:paraId="468BAE3B" w14:textId="77777777" w:rsidR="00323B7B" w:rsidRDefault="00323B7B" w:rsidP="00960FCF">
      <w:pPr>
        <w:spacing w:after="0" w:line="276" w:lineRule="auto"/>
        <w:ind w:left="709" w:hanging="709"/>
        <w:jc w:val="both"/>
        <w:rPr>
          <w:rFonts w:ascii="Montserrat" w:eastAsia="Montserrat" w:hAnsi="Montserrat" w:cs="Montserrat"/>
        </w:rPr>
      </w:pPr>
    </w:p>
    <w:p w14:paraId="46AB58B1" w14:textId="77777777" w:rsidR="00AD253E" w:rsidRDefault="00AE7656" w:rsidP="00960FCF">
      <w:pPr>
        <w:spacing w:after="0" w:line="276" w:lineRule="auto"/>
        <w:ind w:left="360"/>
        <w:jc w:val="both"/>
        <w:rPr>
          <w:rFonts w:ascii="Montserrat" w:eastAsia="Montserrat" w:hAnsi="Montserrat" w:cs="Montserrat"/>
          <w:b/>
        </w:rPr>
      </w:pPr>
      <w:r>
        <w:rPr>
          <w:rFonts w:ascii="Montserrat" w:eastAsia="Montserrat" w:hAnsi="Montserrat" w:cs="Montserrat"/>
          <w:b/>
        </w:rPr>
        <w:t xml:space="preserve">Sección 1.4 Diagnósticos, Estudios y Evaluaciones </w:t>
      </w:r>
    </w:p>
    <w:p w14:paraId="3BA0A1F5" w14:textId="77777777" w:rsidR="00F54F55" w:rsidRDefault="00F54F55" w:rsidP="00960FCF">
      <w:pPr>
        <w:spacing w:after="0" w:line="276" w:lineRule="auto"/>
        <w:ind w:left="360"/>
        <w:jc w:val="both"/>
        <w:rPr>
          <w:rFonts w:ascii="Montserrat" w:eastAsia="Montserrat" w:hAnsi="Montserrat" w:cs="Montserrat"/>
          <w:b/>
        </w:rPr>
      </w:pPr>
    </w:p>
    <w:p w14:paraId="36766122" w14:textId="0F9A3298" w:rsidR="00AD253E" w:rsidRDefault="00AE7656" w:rsidP="00960FCF">
      <w:pPr>
        <w:spacing w:after="0" w:line="276" w:lineRule="auto"/>
        <w:ind w:left="360"/>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 xml:space="preserve">Sección 1.4.1 Evaluación de Programas Presupuestarios </w:t>
      </w:r>
    </w:p>
    <w:p w14:paraId="76C1B7BB" w14:textId="77777777" w:rsidR="00960FCF" w:rsidRDefault="00960FCF" w:rsidP="00960FCF">
      <w:pPr>
        <w:spacing w:after="0" w:line="276" w:lineRule="auto"/>
        <w:ind w:left="720" w:hanging="10"/>
        <w:jc w:val="both"/>
        <w:rPr>
          <w:rFonts w:ascii="Montserrat" w:eastAsia="Montserrat" w:hAnsi="Montserrat" w:cs="Montserrat"/>
          <w:b/>
        </w:rPr>
      </w:pPr>
    </w:p>
    <w:p w14:paraId="76791F3A" w14:textId="6FF1DBE2" w:rsidR="00AD253E" w:rsidRDefault="00AE7656" w:rsidP="00960FCF">
      <w:pPr>
        <w:spacing w:after="0" w:line="276" w:lineRule="auto"/>
        <w:ind w:left="720" w:hanging="10"/>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Señalar si la dependencia contó en ejercicios </w:t>
      </w:r>
      <w:r w:rsidR="00AC3C48">
        <w:rPr>
          <w:rFonts w:ascii="Montserrat" w:eastAsia="Montserrat" w:hAnsi="Montserrat" w:cs="Montserrat"/>
        </w:rPr>
        <w:t>anteriores</w:t>
      </w:r>
      <w:r>
        <w:rPr>
          <w:rFonts w:ascii="Montserrat" w:eastAsia="Montserrat" w:hAnsi="Montserrat" w:cs="Montserrat"/>
        </w:rPr>
        <w:t xml:space="preserve"> o en </w:t>
      </w:r>
      <w:r w:rsidR="00D77D84">
        <w:rPr>
          <w:rFonts w:ascii="Montserrat" w:eastAsia="Montserrat" w:hAnsi="Montserrat" w:cs="Montserrat"/>
        </w:rPr>
        <w:t>el que transcurre</w:t>
      </w:r>
      <w:r>
        <w:rPr>
          <w:rFonts w:ascii="Montserrat" w:eastAsia="Montserrat" w:hAnsi="Montserrat" w:cs="Montserrat"/>
        </w:rPr>
        <w:t>, con evaluación previa al programa diseñado para el año 202</w:t>
      </w:r>
      <w:r w:rsidR="00323B7B">
        <w:rPr>
          <w:rFonts w:ascii="Montserrat" w:eastAsia="Montserrat" w:hAnsi="Montserrat" w:cs="Montserrat"/>
        </w:rPr>
        <w:t>5</w:t>
      </w:r>
      <w:r>
        <w:rPr>
          <w:rFonts w:ascii="Montserrat" w:eastAsia="Montserrat" w:hAnsi="Montserrat" w:cs="Montserrat"/>
        </w:rPr>
        <w:t>, detallar sus resultados</w:t>
      </w:r>
      <w:r w:rsidR="00D77D84">
        <w:rPr>
          <w:rFonts w:ascii="Montserrat" w:eastAsia="Montserrat" w:hAnsi="Montserrat" w:cs="Montserrat"/>
        </w:rPr>
        <w:t>, un resumen de los aspectos más relevantes</w:t>
      </w:r>
      <w:r>
        <w:rPr>
          <w:rFonts w:ascii="Montserrat" w:eastAsia="Montserrat" w:hAnsi="Montserrat" w:cs="Montserrat"/>
        </w:rPr>
        <w:t>, así como los aspectos susceptibles de mejora.</w:t>
      </w:r>
    </w:p>
    <w:p w14:paraId="5B198D26" w14:textId="77777777" w:rsidR="00960FCF" w:rsidRDefault="00960FCF" w:rsidP="00960FCF">
      <w:pPr>
        <w:spacing w:after="0" w:line="276" w:lineRule="auto"/>
        <w:ind w:left="720" w:hanging="10"/>
        <w:jc w:val="both"/>
        <w:rPr>
          <w:rFonts w:ascii="Montserrat" w:eastAsia="Montserrat" w:hAnsi="Montserrat" w:cs="Montserrat"/>
        </w:rPr>
      </w:pPr>
    </w:p>
    <w:p w14:paraId="1FAFF805" w14:textId="77777777"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Sección 1.4.2 Otras Evaluaciones de Desempeño, Análisis y Estudios Diversos</w:t>
      </w:r>
    </w:p>
    <w:p w14:paraId="48D7E923" w14:textId="77777777" w:rsidR="00960FCF" w:rsidRDefault="00960FCF" w:rsidP="00960FCF">
      <w:pPr>
        <w:spacing w:after="0" w:line="276" w:lineRule="auto"/>
        <w:ind w:left="708"/>
        <w:jc w:val="both"/>
        <w:rPr>
          <w:rFonts w:ascii="Montserrat" w:eastAsia="Montserrat" w:hAnsi="Montserrat" w:cs="Montserrat"/>
          <w:b/>
        </w:rPr>
      </w:pPr>
    </w:p>
    <w:p w14:paraId="3CCAACB6" w14:textId="586915FE" w:rsidR="00AD253E" w:rsidRDefault="00AE7656" w:rsidP="00960FCF">
      <w:pPr>
        <w:spacing w:after="0" w:line="276" w:lineRule="auto"/>
        <w:ind w:left="720" w:hanging="10"/>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w:t>
      </w:r>
      <w:r w:rsidR="004B55FB">
        <w:rPr>
          <w:rFonts w:ascii="Montserrat" w:eastAsia="Montserrat" w:hAnsi="Montserrat" w:cs="Montserrat"/>
        </w:rPr>
        <w:t>Enunciar</w:t>
      </w:r>
      <w:r>
        <w:rPr>
          <w:rFonts w:ascii="Montserrat" w:eastAsia="Montserrat" w:hAnsi="Montserrat" w:cs="Montserrat"/>
        </w:rPr>
        <w:t xml:space="preserve"> si </w:t>
      </w:r>
      <w:r w:rsidR="00D77D84">
        <w:rPr>
          <w:rFonts w:ascii="Montserrat" w:eastAsia="Montserrat" w:hAnsi="Montserrat" w:cs="Montserrat"/>
        </w:rPr>
        <w:t xml:space="preserve">a </w:t>
      </w:r>
      <w:r>
        <w:rPr>
          <w:rFonts w:ascii="Montserrat" w:eastAsia="Montserrat" w:hAnsi="Montserrat" w:cs="Montserrat"/>
        </w:rPr>
        <w:t xml:space="preserve">la dependencia </w:t>
      </w:r>
      <w:r w:rsidR="00D77D84">
        <w:rPr>
          <w:rFonts w:ascii="Montserrat" w:eastAsia="Montserrat" w:hAnsi="Montserrat" w:cs="Montserrat"/>
        </w:rPr>
        <w:t xml:space="preserve">se le </w:t>
      </w:r>
      <w:r>
        <w:rPr>
          <w:rFonts w:ascii="Montserrat" w:eastAsia="Montserrat" w:hAnsi="Montserrat" w:cs="Montserrat"/>
        </w:rPr>
        <w:t>realizó una evaluación de resultados</w:t>
      </w:r>
      <w:r w:rsidR="00D77D84">
        <w:rPr>
          <w:rFonts w:ascii="Montserrat" w:eastAsia="Montserrat" w:hAnsi="Montserrat" w:cs="Montserrat"/>
        </w:rPr>
        <w:t xml:space="preserve"> o impacto</w:t>
      </w:r>
      <w:r>
        <w:rPr>
          <w:rFonts w:ascii="Montserrat" w:eastAsia="Montserrat" w:hAnsi="Montserrat" w:cs="Montserrat"/>
        </w:rPr>
        <w:t xml:space="preserve"> de los programas sujetos a reglas de operación, por conducto de expertos</w:t>
      </w:r>
      <w:r w:rsidR="00AC3C48">
        <w:rPr>
          <w:rFonts w:ascii="Montserrat" w:eastAsia="Montserrat" w:hAnsi="Montserrat" w:cs="Montserrat"/>
        </w:rPr>
        <w:t xml:space="preserve"> o</w:t>
      </w:r>
      <w:r w:rsidR="00D77D84">
        <w:rPr>
          <w:rFonts w:ascii="Montserrat" w:eastAsia="Montserrat" w:hAnsi="Montserrat" w:cs="Montserrat"/>
        </w:rPr>
        <w:t xml:space="preserve"> si existe un elemento de análisis para determinar la efectividad del programa.</w:t>
      </w:r>
    </w:p>
    <w:p w14:paraId="10CCB6E1" w14:textId="77777777" w:rsidR="00960FCF" w:rsidRDefault="00960FCF" w:rsidP="00960FCF">
      <w:pPr>
        <w:spacing w:after="0" w:line="276" w:lineRule="auto"/>
        <w:ind w:left="720" w:hanging="10"/>
        <w:jc w:val="both"/>
        <w:rPr>
          <w:rFonts w:ascii="Montserrat" w:eastAsia="Montserrat" w:hAnsi="Montserrat" w:cs="Montserrat"/>
          <w:b/>
        </w:rPr>
      </w:pPr>
    </w:p>
    <w:p w14:paraId="69CC78F4" w14:textId="77777777" w:rsidR="00AC3C48" w:rsidRDefault="00AC3C48" w:rsidP="00960FCF">
      <w:pPr>
        <w:spacing w:after="0" w:line="276" w:lineRule="auto"/>
        <w:ind w:left="720" w:hanging="10"/>
        <w:jc w:val="both"/>
        <w:rPr>
          <w:rFonts w:ascii="Montserrat" w:eastAsia="Montserrat" w:hAnsi="Montserrat" w:cs="Montserrat"/>
          <w:b/>
        </w:rPr>
      </w:pPr>
    </w:p>
    <w:p w14:paraId="4650943D" w14:textId="77777777"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lastRenderedPageBreak/>
        <w:t>Sección 1.4.3 Análisis del Comportamiento de los indicadores</w:t>
      </w:r>
    </w:p>
    <w:p w14:paraId="7F007137" w14:textId="77777777" w:rsidR="00960FCF" w:rsidRDefault="00960FCF" w:rsidP="00960FCF">
      <w:pPr>
        <w:spacing w:after="0" w:line="276" w:lineRule="auto"/>
        <w:ind w:left="708"/>
        <w:jc w:val="both"/>
        <w:rPr>
          <w:rFonts w:ascii="Montserrat" w:eastAsia="Montserrat" w:hAnsi="Montserrat" w:cs="Montserrat"/>
          <w:b/>
        </w:rPr>
      </w:pPr>
    </w:p>
    <w:p w14:paraId="1C53C500" w14:textId="6ED9E303" w:rsidR="00AD253E" w:rsidRDefault="00AE7656" w:rsidP="00960FCF">
      <w:pPr>
        <w:spacing w:after="0" w:line="276" w:lineRule="auto"/>
        <w:ind w:left="720" w:hanging="10"/>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w:t>
      </w:r>
      <w:r w:rsidR="00D63A76">
        <w:rPr>
          <w:rFonts w:ascii="Montserrat" w:eastAsia="Montserrat" w:hAnsi="Montserrat" w:cs="Montserrat"/>
        </w:rPr>
        <w:t>Informar</w:t>
      </w:r>
      <w:r>
        <w:rPr>
          <w:rFonts w:ascii="Montserrat" w:eastAsia="Montserrat" w:hAnsi="Montserrat" w:cs="Montserrat"/>
        </w:rPr>
        <w:t xml:space="preserve"> el comportamiento de los indicadores que tuvo la dependencia durante el ejercicio fiscal anterior y el alcance de los indicadores definidos. </w:t>
      </w:r>
    </w:p>
    <w:p w14:paraId="5A4AAA50" w14:textId="77777777" w:rsidR="001511B5" w:rsidRDefault="001511B5" w:rsidP="00960FCF">
      <w:pPr>
        <w:spacing w:after="0" w:line="276" w:lineRule="auto"/>
        <w:ind w:left="720" w:hanging="10"/>
        <w:jc w:val="both"/>
        <w:rPr>
          <w:rFonts w:ascii="Montserrat" w:eastAsia="Montserrat" w:hAnsi="Montserrat" w:cs="Montserrat"/>
        </w:rPr>
      </w:pPr>
    </w:p>
    <w:p w14:paraId="7F4EA06D" w14:textId="0ACE09DE" w:rsidR="00D77D84" w:rsidRDefault="00D77D84" w:rsidP="00960FCF">
      <w:pPr>
        <w:spacing w:after="0" w:line="276" w:lineRule="auto"/>
        <w:ind w:left="720" w:hanging="10"/>
        <w:jc w:val="both"/>
        <w:rPr>
          <w:rFonts w:ascii="Montserrat" w:eastAsia="Montserrat" w:hAnsi="Montserrat" w:cs="Montserrat"/>
          <w:bCs/>
        </w:rPr>
      </w:pPr>
      <w:r w:rsidRPr="00930EE9">
        <w:rPr>
          <w:rFonts w:ascii="Montserrat" w:eastAsia="Montserrat" w:hAnsi="Montserrat" w:cs="Montserrat"/>
          <w:bCs/>
        </w:rPr>
        <w:t xml:space="preserve">Para ello, deberá hacer una relación con cada uno de los indicadores que atañe a </w:t>
      </w:r>
      <w:r w:rsidR="00930EE9" w:rsidRPr="00930EE9">
        <w:rPr>
          <w:rFonts w:ascii="Montserrat" w:eastAsia="Montserrat" w:hAnsi="Montserrat" w:cs="Montserrat"/>
          <w:bCs/>
        </w:rPr>
        <w:t>su dependencia</w:t>
      </w:r>
      <w:r w:rsidR="001511B5">
        <w:rPr>
          <w:rFonts w:ascii="Montserrat" w:eastAsia="Montserrat" w:hAnsi="Montserrat" w:cs="Montserrat"/>
          <w:bCs/>
        </w:rPr>
        <w:t xml:space="preserve">, </w:t>
      </w:r>
      <w:r w:rsidRPr="00930EE9">
        <w:rPr>
          <w:rFonts w:ascii="Montserrat" w:eastAsia="Montserrat" w:hAnsi="Montserrat" w:cs="Montserrat"/>
          <w:bCs/>
        </w:rPr>
        <w:t>sus resultados</w:t>
      </w:r>
      <w:r w:rsidR="001511B5">
        <w:rPr>
          <w:rFonts w:ascii="Montserrat" w:eastAsia="Montserrat" w:hAnsi="Montserrat" w:cs="Montserrat"/>
          <w:bCs/>
        </w:rPr>
        <w:t>,</w:t>
      </w:r>
      <w:r w:rsidRPr="00930EE9">
        <w:rPr>
          <w:rFonts w:ascii="Montserrat" w:eastAsia="Montserrat" w:hAnsi="Montserrat" w:cs="Montserrat"/>
          <w:bCs/>
        </w:rPr>
        <w:t xml:space="preserve"> </w:t>
      </w:r>
      <w:r w:rsidR="001511B5">
        <w:rPr>
          <w:rFonts w:ascii="Montserrat" w:eastAsia="Montserrat" w:hAnsi="Montserrat" w:cs="Montserrat"/>
          <w:bCs/>
        </w:rPr>
        <w:t xml:space="preserve">metas y vinculación con cada Programa Presupuestario. </w:t>
      </w:r>
      <w:r w:rsidR="00930EE9">
        <w:rPr>
          <w:rFonts w:ascii="Montserrat" w:eastAsia="Montserrat" w:hAnsi="Montserrat" w:cs="Montserrat"/>
          <w:bCs/>
        </w:rPr>
        <w:t xml:space="preserve"> como se muestra a continuación:</w:t>
      </w:r>
    </w:p>
    <w:p w14:paraId="62CFDA74" w14:textId="77777777" w:rsidR="00C40BB7" w:rsidRDefault="00C40BB7" w:rsidP="00960FCF">
      <w:pPr>
        <w:spacing w:after="0" w:line="276" w:lineRule="auto"/>
        <w:ind w:left="720" w:hanging="10"/>
        <w:jc w:val="both"/>
        <w:rPr>
          <w:rFonts w:ascii="Montserrat" w:eastAsia="Montserrat" w:hAnsi="Montserrat" w:cs="Montserrat"/>
          <w:bCs/>
        </w:rPr>
      </w:pPr>
    </w:p>
    <w:tbl>
      <w:tblPr>
        <w:tblStyle w:val="Tablaconcuadrcula"/>
        <w:tblW w:w="9267" w:type="dxa"/>
        <w:tblInd w:w="720" w:type="dxa"/>
        <w:tblLayout w:type="fixed"/>
        <w:tblLook w:val="04A0" w:firstRow="1" w:lastRow="0" w:firstColumn="1" w:lastColumn="0" w:noHBand="0" w:noVBand="1"/>
      </w:tblPr>
      <w:tblGrid>
        <w:gridCol w:w="693"/>
        <w:gridCol w:w="1005"/>
        <w:gridCol w:w="844"/>
        <w:gridCol w:w="887"/>
        <w:gridCol w:w="999"/>
        <w:gridCol w:w="1084"/>
        <w:gridCol w:w="1276"/>
        <w:gridCol w:w="525"/>
        <w:gridCol w:w="573"/>
        <w:gridCol w:w="6"/>
        <w:gridCol w:w="463"/>
        <w:gridCol w:w="453"/>
        <w:gridCol w:w="453"/>
        <w:gridCol w:w="6"/>
      </w:tblGrid>
      <w:tr w:rsidR="00210167" w14:paraId="0A68CADD" w14:textId="5C7D24BC" w:rsidTr="001F405E">
        <w:tc>
          <w:tcPr>
            <w:tcW w:w="693" w:type="dxa"/>
            <w:vMerge w:val="restart"/>
            <w:shd w:val="clear" w:color="auto" w:fill="002060"/>
            <w:textDirection w:val="btLr"/>
            <w:vAlign w:val="center"/>
          </w:tcPr>
          <w:p w14:paraId="779BDC32" w14:textId="7E816A5B"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 xml:space="preserve">Programa </w:t>
            </w:r>
            <w:r w:rsidR="001511B5">
              <w:rPr>
                <w:rFonts w:ascii="Montserrat" w:eastAsia="Montserrat" w:hAnsi="Montserrat" w:cs="Montserrat"/>
                <w:b/>
                <w:color w:val="FFFFFF" w:themeColor="background1"/>
                <w:sz w:val="16"/>
                <w:szCs w:val="16"/>
              </w:rPr>
              <w:t xml:space="preserve">(s) </w:t>
            </w:r>
            <w:r>
              <w:rPr>
                <w:rFonts w:ascii="Montserrat" w:eastAsia="Montserrat" w:hAnsi="Montserrat" w:cs="Montserrat"/>
                <w:b/>
                <w:color w:val="FFFFFF" w:themeColor="background1"/>
                <w:sz w:val="16"/>
                <w:szCs w:val="16"/>
              </w:rPr>
              <w:t>Presupuestario</w:t>
            </w:r>
            <w:r w:rsidR="001511B5">
              <w:rPr>
                <w:rFonts w:ascii="Montserrat" w:eastAsia="Montserrat" w:hAnsi="Montserrat" w:cs="Montserrat"/>
                <w:b/>
                <w:color w:val="FFFFFF" w:themeColor="background1"/>
                <w:sz w:val="16"/>
                <w:szCs w:val="16"/>
              </w:rPr>
              <w:t xml:space="preserve"> (s)</w:t>
            </w:r>
          </w:p>
        </w:tc>
        <w:tc>
          <w:tcPr>
            <w:tcW w:w="1005" w:type="dxa"/>
            <w:vMerge w:val="restart"/>
            <w:shd w:val="clear" w:color="auto" w:fill="002060"/>
            <w:textDirection w:val="btLr"/>
            <w:vAlign w:val="center"/>
          </w:tcPr>
          <w:p w14:paraId="53ECEABF" w14:textId="39CC8F22"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Indicador de incidencia</w:t>
            </w:r>
          </w:p>
        </w:tc>
        <w:tc>
          <w:tcPr>
            <w:tcW w:w="844" w:type="dxa"/>
            <w:shd w:val="clear" w:color="auto" w:fill="002060"/>
          </w:tcPr>
          <w:p w14:paraId="42F68065" w14:textId="2CCB3C47" w:rsidR="00210167" w:rsidRPr="00B6340B" w:rsidRDefault="00210167" w:rsidP="00960FCF">
            <w:pPr>
              <w:spacing w:line="276" w:lineRule="auto"/>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Año Base</w:t>
            </w:r>
          </w:p>
        </w:tc>
        <w:tc>
          <w:tcPr>
            <w:tcW w:w="2970" w:type="dxa"/>
            <w:gridSpan w:val="3"/>
            <w:shd w:val="clear" w:color="auto" w:fill="002060"/>
          </w:tcPr>
          <w:p w14:paraId="7C931308" w14:textId="5FF6DCB7" w:rsidR="00210167" w:rsidRPr="00B6340B" w:rsidRDefault="00210167" w:rsidP="00960FCF">
            <w:pPr>
              <w:spacing w:line="276" w:lineRule="auto"/>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Año 1</w:t>
            </w:r>
          </w:p>
        </w:tc>
        <w:tc>
          <w:tcPr>
            <w:tcW w:w="2380" w:type="dxa"/>
            <w:gridSpan w:val="4"/>
            <w:shd w:val="clear" w:color="auto" w:fill="002060"/>
          </w:tcPr>
          <w:p w14:paraId="5F327446" w14:textId="500399E1" w:rsidR="00210167" w:rsidRPr="00B6340B" w:rsidRDefault="00210167" w:rsidP="00960FCF">
            <w:pPr>
              <w:spacing w:line="276" w:lineRule="auto"/>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Año 2</w:t>
            </w:r>
          </w:p>
        </w:tc>
        <w:tc>
          <w:tcPr>
            <w:tcW w:w="1375" w:type="dxa"/>
            <w:gridSpan w:val="4"/>
            <w:shd w:val="clear" w:color="auto" w:fill="002060"/>
          </w:tcPr>
          <w:p w14:paraId="47F738EE" w14:textId="641BC0FA" w:rsidR="00210167" w:rsidRPr="00B6340B" w:rsidRDefault="00210167" w:rsidP="00960FCF">
            <w:pPr>
              <w:spacing w:line="276" w:lineRule="auto"/>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Año …</w:t>
            </w:r>
          </w:p>
        </w:tc>
      </w:tr>
      <w:tr w:rsidR="00210167" w14:paraId="040FB566" w14:textId="724FED3B" w:rsidTr="001F405E">
        <w:trPr>
          <w:gridAfter w:val="1"/>
          <w:wAfter w:w="6" w:type="dxa"/>
          <w:cantSplit/>
          <w:trHeight w:val="1562"/>
        </w:trPr>
        <w:tc>
          <w:tcPr>
            <w:tcW w:w="693" w:type="dxa"/>
            <w:vMerge/>
            <w:shd w:val="clear" w:color="auto" w:fill="002060"/>
          </w:tcPr>
          <w:p w14:paraId="1AFE0A9F" w14:textId="77777777" w:rsidR="00210167" w:rsidRPr="00B6340B" w:rsidRDefault="00210167" w:rsidP="00B6340B">
            <w:pPr>
              <w:spacing w:line="276" w:lineRule="auto"/>
              <w:jc w:val="both"/>
              <w:rPr>
                <w:rFonts w:ascii="Montserrat" w:eastAsia="Montserrat" w:hAnsi="Montserrat" w:cs="Montserrat"/>
                <w:b/>
                <w:color w:val="FFFFFF" w:themeColor="background1"/>
                <w:sz w:val="16"/>
                <w:szCs w:val="16"/>
              </w:rPr>
            </w:pPr>
          </w:p>
        </w:tc>
        <w:tc>
          <w:tcPr>
            <w:tcW w:w="1005" w:type="dxa"/>
            <w:vMerge/>
            <w:shd w:val="clear" w:color="auto" w:fill="002060"/>
          </w:tcPr>
          <w:p w14:paraId="713B23F3" w14:textId="315B69FE" w:rsidR="00210167" w:rsidRPr="00B6340B" w:rsidRDefault="00210167" w:rsidP="00B6340B">
            <w:pPr>
              <w:spacing w:line="276" w:lineRule="auto"/>
              <w:jc w:val="both"/>
              <w:rPr>
                <w:rFonts w:ascii="Montserrat" w:eastAsia="Montserrat" w:hAnsi="Montserrat" w:cs="Montserrat"/>
                <w:b/>
                <w:color w:val="FFFFFF" w:themeColor="background1"/>
                <w:sz w:val="16"/>
                <w:szCs w:val="16"/>
              </w:rPr>
            </w:pPr>
          </w:p>
        </w:tc>
        <w:tc>
          <w:tcPr>
            <w:tcW w:w="844" w:type="dxa"/>
            <w:shd w:val="clear" w:color="auto" w:fill="002060"/>
            <w:textDirection w:val="btLr"/>
            <w:vAlign w:val="center"/>
          </w:tcPr>
          <w:p w14:paraId="04DF0CCE" w14:textId="45E326D9"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Resultado</w:t>
            </w:r>
          </w:p>
        </w:tc>
        <w:tc>
          <w:tcPr>
            <w:tcW w:w="887" w:type="dxa"/>
            <w:shd w:val="clear" w:color="auto" w:fill="002060"/>
            <w:textDirection w:val="btLr"/>
            <w:vAlign w:val="center"/>
          </w:tcPr>
          <w:p w14:paraId="7BFAE11F" w14:textId="1242FC73"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Meta</w:t>
            </w:r>
          </w:p>
        </w:tc>
        <w:tc>
          <w:tcPr>
            <w:tcW w:w="999" w:type="dxa"/>
            <w:shd w:val="clear" w:color="auto" w:fill="002060"/>
            <w:textDirection w:val="btLr"/>
            <w:vAlign w:val="center"/>
          </w:tcPr>
          <w:p w14:paraId="629B5B7E" w14:textId="56DD819F"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Resultado</w:t>
            </w:r>
          </w:p>
        </w:tc>
        <w:tc>
          <w:tcPr>
            <w:tcW w:w="1084" w:type="dxa"/>
            <w:shd w:val="clear" w:color="auto" w:fill="002060"/>
            <w:textDirection w:val="btLr"/>
            <w:vAlign w:val="center"/>
          </w:tcPr>
          <w:p w14:paraId="1B32C298" w14:textId="6BFF3DDB"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Cumplimiento</w:t>
            </w:r>
          </w:p>
        </w:tc>
        <w:tc>
          <w:tcPr>
            <w:tcW w:w="1276" w:type="dxa"/>
            <w:shd w:val="clear" w:color="auto" w:fill="002060"/>
            <w:textDirection w:val="btLr"/>
            <w:vAlign w:val="center"/>
          </w:tcPr>
          <w:p w14:paraId="7D11ED13" w14:textId="314E12C4"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Meta</w:t>
            </w:r>
          </w:p>
        </w:tc>
        <w:tc>
          <w:tcPr>
            <w:tcW w:w="525" w:type="dxa"/>
            <w:shd w:val="clear" w:color="auto" w:fill="002060"/>
            <w:textDirection w:val="btLr"/>
            <w:vAlign w:val="center"/>
          </w:tcPr>
          <w:p w14:paraId="33C0FF38" w14:textId="56B3CF43"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Resultado</w:t>
            </w:r>
          </w:p>
        </w:tc>
        <w:tc>
          <w:tcPr>
            <w:tcW w:w="573" w:type="dxa"/>
            <w:shd w:val="clear" w:color="auto" w:fill="002060"/>
            <w:textDirection w:val="btLr"/>
            <w:vAlign w:val="center"/>
          </w:tcPr>
          <w:p w14:paraId="785D2274" w14:textId="1F95ECAB"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Cumplimiento</w:t>
            </w:r>
          </w:p>
        </w:tc>
        <w:tc>
          <w:tcPr>
            <w:tcW w:w="469" w:type="dxa"/>
            <w:gridSpan w:val="2"/>
            <w:shd w:val="clear" w:color="auto" w:fill="002060"/>
            <w:textDirection w:val="btLr"/>
            <w:vAlign w:val="center"/>
          </w:tcPr>
          <w:p w14:paraId="0E0BD100" w14:textId="2DA39A24"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Meta</w:t>
            </w:r>
          </w:p>
        </w:tc>
        <w:tc>
          <w:tcPr>
            <w:tcW w:w="453" w:type="dxa"/>
            <w:shd w:val="clear" w:color="auto" w:fill="002060"/>
            <w:textDirection w:val="btLr"/>
            <w:vAlign w:val="center"/>
          </w:tcPr>
          <w:p w14:paraId="765DB5AD" w14:textId="43330EB3"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Resultado</w:t>
            </w:r>
          </w:p>
        </w:tc>
        <w:tc>
          <w:tcPr>
            <w:tcW w:w="453" w:type="dxa"/>
            <w:shd w:val="clear" w:color="auto" w:fill="002060"/>
            <w:textDirection w:val="btLr"/>
          </w:tcPr>
          <w:p w14:paraId="7F4CEA6A" w14:textId="4FFE59B5"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Cumplimiento</w:t>
            </w:r>
          </w:p>
        </w:tc>
      </w:tr>
      <w:tr w:rsidR="00210167" w14:paraId="60850356" w14:textId="44C9D99F" w:rsidTr="001F405E">
        <w:trPr>
          <w:gridAfter w:val="1"/>
          <w:wAfter w:w="6" w:type="dxa"/>
        </w:trPr>
        <w:tc>
          <w:tcPr>
            <w:tcW w:w="693" w:type="dxa"/>
          </w:tcPr>
          <w:p w14:paraId="17990235" w14:textId="77777777" w:rsidR="00210167" w:rsidRPr="00B6340B" w:rsidRDefault="00210167" w:rsidP="00B6340B">
            <w:pPr>
              <w:spacing w:line="276" w:lineRule="auto"/>
              <w:jc w:val="center"/>
              <w:rPr>
                <w:rFonts w:ascii="Montserrat" w:eastAsia="Montserrat" w:hAnsi="Montserrat" w:cs="Montserrat"/>
                <w:bCs/>
                <w:sz w:val="16"/>
                <w:szCs w:val="16"/>
              </w:rPr>
            </w:pPr>
          </w:p>
        </w:tc>
        <w:tc>
          <w:tcPr>
            <w:tcW w:w="1005" w:type="dxa"/>
          </w:tcPr>
          <w:p w14:paraId="69AEADCB" w14:textId="1EEA24F8" w:rsidR="00210167" w:rsidRPr="00B6340B" w:rsidRDefault="00210167" w:rsidP="001F405E">
            <w:pPr>
              <w:spacing w:line="276" w:lineRule="auto"/>
              <w:ind w:left="-109"/>
              <w:jc w:val="center"/>
              <w:rPr>
                <w:rFonts w:ascii="Montserrat" w:eastAsia="Montserrat" w:hAnsi="Montserrat" w:cs="Montserrat"/>
                <w:bCs/>
                <w:sz w:val="16"/>
                <w:szCs w:val="16"/>
              </w:rPr>
            </w:pPr>
            <w:r w:rsidRPr="00B6340B">
              <w:rPr>
                <w:rFonts w:ascii="Montserrat" w:eastAsia="Montserrat" w:hAnsi="Montserrat" w:cs="Montserrat"/>
                <w:bCs/>
                <w:sz w:val="16"/>
                <w:szCs w:val="16"/>
              </w:rPr>
              <w:t>Índice de Desarrollo Digital Estatal</w:t>
            </w:r>
          </w:p>
        </w:tc>
        <w:tc>
          <w:tcPr>
            <w:tcW w:w="844" w:type="dxa"/>
            <w:vAlign w:val="center"/>
          </w:tcPr>
          <w:p w14:paraId="6D4E373C" w14:textId="73CAFF0F"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8md</w:t>
            </w:r>
            <w:r w:rsidR="001F405E">
              <w:rPr>
                <w:rFonts w:ascii="Montserrat" w:eastAsia="Montserrat" w:hAnsi="Montserrat" w:cs="Montserrat"/>
                <w:bCs/>
                <w:sz w:val="16"/>
                <w:szCs w:val="16"/>
              </w:rPr>
              <w:t>p</w:t>
            </w:r>
          </w:p>
        </w:tc>
        <w:tc>
          <w:tcPr>
            <w:tcW w:w="887" w:type="dxa"/>
            <w:vAlign w:val="center"/>
          </w:tcPr>
          <w:p w14:paraId="6CA9E79D" w14:textId="3CEB4FA0" w:rsidR="00210167" w:rsidRPr="00B6340B" w:rsidRDefault="00210167" w:rsidP="001F405E">
            <w:pPr>
              <w:spacing w:line="276" w:lineRule="auto"/>
              <w:ind w:left="-120"/>
              <w:jc w:val="center"/>
              <w:rPr>
                <w:rFonts w:ascii="Montserrat" w:eastAsia="Montserrat" w:hAnsi="Montserrat" w:cs="Montserrat"/>
                <w:bCs/>
                <w:sz w:val="16"/>
                <w:szCs w:val="16"/>
              </w:rPr>
            </w:pPr>
            <w:r w:rsidRPr="00B6340B">
              <w:rPr>
                <w:rFonts w:ascii="Montserrat" w:eastAsia="Montserrat" w:hAnsi="Montserrat" w:cs="Montserrat"/>
                <w:bCs/>
                <w:sz w:val="16"/>
                <w:szCs w:val="16"/>
              </w:rPr>
              <w:t>10 md</w:t>
            </w:r>
            <w:r w:rsidR="001F405E">
              <w:rPr>
                <w:rFonts w:ascii="Montserrat" w:eastAsia="Montserrat" w:hAnsi="Montserrat" w:cs="Montserrat"/>
                <w:bCs/>
                <w:sz w:val="16"/>
                <w:szCs w:val="16"/>
              </w:rPr>
              <w:t>p</w:t>
            </w:r>
          </w:p>
        </w:tc>
        <w:tc>
          <w:tcPr>
            <w:tcW w:w="999" w:type="dxa"/>
            <w:vAlign w:val="center"/>
          </w:tcPr>
          <w:p w14:paraId="4D2764C0" w14:textId="6C6EB51E"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5md</w:t>
            </w:r>
            <w:r w:rsidR="001F405E">
              <w:rPr>
                <w:rFonts w:ascii="Montserrat" w:eastAsia="Montserrat" w:hAnsi="Montserrat" w:cs="Montserrat"/>
                <w:bCs/>
                <w:sz w:val="16"/>
                <w:szCs w:val="16"/>
              </w:rPr>
              <w:t>p</w:t>
            </w:r>
          </w:p>
        </w:tc>
        <w:tc>
          <w:tcPr>
            <w:tcW w:w="1084" w:type="dxa"/>
          </w:tcPr>
          <w:p w14:paraId="5511C427" w14:textId="77777777" w:rsidR="00210167" w:rsidRPr="00B6340B" w:rsidRDefault="00210167" w:rsidP="001F405E">
            <w:pPr>
              <w:spacing w:line="276" w:lineRule="auto"/>
              <w:ind w:left="-13"/>
              <w:jc w:val="center"/>
              <w:rPr>
                <w:rFonts w:ascii="Montserrat" w:eastAsia="Montserrat" w:hAnsi="Montserrat" w:cs="Montserrat"/>
                <w:bCs/>
                <w:sz w:val="16"/>
                <w:szCs w:val="16"/>
              </w:rPr>
            </w:pPr>
          </w:p>
          <w:p w14:paraId="513D542A" w14:textId="3619E43C" w:rsidR="00210167" w:rsidRPr="00B6340B" w:rsidRDefault="00210167" w:rsidP="001F405E">
            <w:pPr>
              <w:spacing w:line="276" w:lineRule="auto"/>
              <w:ind w:left="-13"/>
              <w:jc w:val="center"/>
              <w:rPr>
                <w:rFonts w:ascii="Montserrat" w:eastAsia="Montserrat" w:hAnsi="Montserrat" w:cs="Montserrat"/>
                <w:bCs/>
                <w:sz w:val="16"/>
                <w:szCs w:val="16"/>
              </w:rPr>
            </w:pPr>
            <w:r w:rsidRPr="00B6340B">
              <w:rPr>
                <w:rFonts w:ascii="Montserrat" w:eastAsia="Montserrat" w:hAnsi="Montserrat" w:cs="Montserrat"/>
                <w:bCs/>
                <w:sz w:val="16"/>
                <w:szCs w:val="16"/>
              </w:rPr>
              <w:t>-5mdd Incumpli</w:t>
            </w:r>
            <w:r w:rsidR="001F405E">
              <w:rPr>
                <w:rFonts w:ascii="Montserrat" w:eastAsia="Montserrat" w:hAnsi="Montserrat" w:cs="Montserrat"/>
                <w:bCs/>
                <w:sz w:val="16"/>
                <w:szCs w:val="16"/>
              </w:rPr>
              <w:t>-</w:t>
            </w:r>
            <w:r w:rsidRPr="00B6340B">
              <w:rPr>
                <w:rFonts w:ascii="Montserrat" w:eastAsia="Montserrat" w:hAnsi="Montserrat" w:cs="Montserrat"/>
                <w:bCs/>
                <w:sz w:val="16"/>
                <w:szCs w:val="16"/>
              </w:rPr>
              <w:t xml:space="preserve">miento de -50% </w:t>
            </w:r>
          </w:p>
        </w:tc>
        <w:tc>
          <w:tcPr>
            <w:tcW w:w="1276" w:type="dxa"/>
            <w:vAlign w:val="center"/>
          </w:tcPr>
          <w:p w14:paraId="7B50F72F" w14:textId="05600F73"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525" w:type="dxa"/>
            <w:vAlign w:val="center"/>
          </w:tcPr>
          <w:p w14:paraId="6C27B351" w14:textId="044219ED"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573" w:type="dxa"/>
          </w:tcPr>
          <w:p w14:paraId="175C9F91" w14:textId="77777777" w:rsidR="00210167" w:rsidRPr="00B6340B" w:rsidRDefault="00210167" w:rsidP="00B6340B">
            <w:pPr>
              <w:spacing w:line="276" w:lineRule="auto"/>
              <w:jc w:val="center"/>
              <w:rPr>
                <w:rFonts w:ascii="Montserrat" w:eastAsia="Montserrat" w:hAnsi="Montserrat" w:cs="Montserrat"/>
                <w:bCs/>
                <w:sz w:val="16"/>
                <w:szCs w:val="16"/>
              </w:rPr>
            </w:pPr>
          </w:p>
        </w:tc>
        <w:tc>
          <w:tcPr>
            <w:tcW w:w="469" w:type="dxa"/>
            <w:gridSpan w:val="2"/>
            <w:vAlign w:val="center"/>
          </w:tcPr>
          <w:p w14:paraId="4A172455" w14:textId="27FFB201"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453" w:type="dxa"/>
            <w:vAlign w:val="center"/>
          </w:tcPr>
          <w:p w14:paraId="74D9BF18" w14:textId="6E6DBD9B"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453" w:type="dxa"/>
          </w:tcPr>
          <w:p w14:paraId="0EAE7F02" w14:textId="77777777" w:rsidR="00210167" w:rsidRPr="00B6340B" w:rsidRDefault="00210167" w:rsidP="00B6340B">
            <w:pPr>
              <w:spacing w:line="276" w:lineRule="auto"/>
              <w:jc w:val="center"/>
              <w:rPr>
                <w:rFonts w:ascii="Montserrat" w:eastAsia="Montserrat" w:hAnsi="Montserrat" w:cs="Montserrat"/>
                <w:bCs/>
                <w:sz w:val="16"/>
                <w:szCs w:val="16"/>
              </w:rPr>
            </w:pPr>
          </w:p>
        </w:tc>
      </w:tr>
      <w:tr w:rsidR="00210167" w14:paraId="4772004D" w14:textId="574B25D3" w:rsidTr="001F405E">
        <w:trPr>
          <w:gridAfter w:val="1"/>
          <w:wAfter w:w="6" w:type="dxa"/>
        </w:trPr>
        <w:tc>
          <w:tcPr>
            <w:tcW w:w="693" w:type="dxa"/>
          </w:tcPr>
          <w:p w14:paraId="7E40D63B" w14:textId="77777777" w:rsidR="00210167" w:rsidRPr="00B6340B" w:rsidRDefault="00210167" w:rsidP="00B6340B">
            <w:pPr>
              <w:spacing w:line="276" w:lineRule="auto"/>
              <w:jc w:val="center"/>
              <w:rPr>
                <w:rFonts w:ascii="Montserrat" w:eastAsia="Montserrat" w:hAnsi="Montserrat" w:cs="Montserrat"/>
                <w:bCs/>
                <w:sz w:val="16"/>
                <w:szCs w:val="16"/>
              </w:rPr>
            </w:pPr>
          </w:p>
        </w:tc>
        <w:tc>
          <w:tcPr>
            <w:tcW w:w="1005" w:type="dxa"/>
          </w:tcPr>
          <w:p w14:paraId="76C3DFF1" w14:textId="1DF1F272" w:rsidR="00210167" w:rsidRPr="00B6340B" w:rsidRDefault="00210167" w:rsidP="001F405E">
            <w:pPr>
              <w:spacing w:line="276" w:lineRule="auto"/>
              <w:ind w:left="-109"/>
              <w:jc w:val="center"/>
              <w:rPr>
                <w:rFonts w:ascii="Montserrat" w:eastAsia="Montserrat" w:hAnsi="Montserrat" w:cs="Montserrat"/>
                <w:bCs/>
                <w:sz w:val="16"/>
                <w:szCs w:val="16"/>
              </w:rPr>
            </w:pPr>
            <w:r w:rsidRPr="00B6340B">
              <w:rPr>
                <w:rFonts w:ascii="Montserrat" w:eastAsia="Montserrat" w:hAnsi="Montserrat" w:cs="Montserrat"/>
                <w:bCs/>
                <w:sz w:val="16"/>
                <w:szCs w:val="16"/>
              </w:rPr>
              <w:t>Índice de Competiti</w:t>
            </w:r>
            <w:r w:rsidR="001F405E">
              <w:rPr>
                <w:rFonts w:ascii="Montserrat" w:eastAsia="Montserrat" w:hAnsi="Montserrat" w:cs="Montserrat"/>
                <w:bCs/>
                <w:sz w:val="16"/>
                <w:szCs w:val="16"/>
              </w:rPr>
              <w:t>-</w:t>
            </w:r>
            <w:r w:rsidRPr="00B6340B">
              <w:rPr>
                <w:rFonts w:ascii="Montserrat" w:eastAsia="Montserrat" w:hAnsi="Montserrat" w:cs="Montserrat"/>
                <w:bCs/>
                <w:sz w:val="16"/>
                <w:szCs w:val="16"/>
              </w:rPr>
              <w:t>vidad</w:t>
            </w:r>
          </w:p>
        </w:tc>
        <w:tc>
          <w:tcPr>
            <w:tcW w:w="844" w:type="dxa"/>
            <w:vAlign w:val="center"/>
          </w:tcPr>
          <w:p w14:paraId="53731224" w14:textId="040E108F"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 xml:space="preserve">Lugar 26  </w:t>
            </w:r>
          </w:p>
        </w:tc>
        <w:tc>
          <w:tcPr>
            <w:tcW w:w="887" w:type="dxa"/>
            <w:vAlign w:val="center"/>
          </w:tcPr>
          <w:p w14:paraId="008BD702" w14:textId="18CDA94E" w:rsidR="00210167" w:rsidRPr="00B6340B" w:rsidRDefault="00210167" w:rsidP="001F405E">
            <w:pPr>
              <w:spacing w:line="276" w:lineRule="auto"/>
              <w:ind w:left="-120"/>
              <w:jc w:val="center"/>
              <w:rPr>
                <w:rFonts w:ascii="Montserrat" w:eastAsia="Montserrat" w:hAnsi="Montserrat" w:cs="Montserrat"/>
                <w:bCs/>
                <w:sz w:val="16"/>
                <w:szCs w:val="16"/>
              </w:rPr>
            </w:pPr>
            <w:r w:rsidRPr="00B6340B">
              <w:rPr>
                <w:rFonts w:ascii="Montserrat" w:eastAsia="Montserrat" w:hAnsi="Montserrat" w:cs="Montserrat"/>
                <w:bCs/>
                <w:sz w:val="16"/>
                <w:szCs w:val="16"/>
              </w:rPr>
              <w:t>Mejorar una posición</w:t>
            </w:r>
          </w:p>
        </w:tc>
        <w:tc>
          <w:tcPr>
            <w:tcW w:w="999" w:type="dxa"/>
            <w:vAlign w:val="center"/>
          </w:tcPr>
          <w:p w14:paraId="0FC418BC" w14:textId="2E1C40A6"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20</w:t>
            </w:r>
          </w:p>
        </w:tc>
        <w:tc>
          <w:tcPr>
            <w:tcW w:w="1084" w:type="dxa"/>
          </w:tcPr>
          <w:p w14:paraId="5AF93743" w14:textId="77777777" w:rsidR="00210167" w:rsidRPr="00B6340B" w:rsidRDefault="00210167" w:rsidP="001F405E">
            <w:pPr>
              <w:spacing w:line="276" w:lineRule="auto"/>
              <w:ind w:left="-13"/>
              <w:jc w:val="center"/>
              <w:rPr>
                <w:rFonts w:ascii="Montserrat" w:eastAsia="Montserrat" w:hAnsi="Montserrat" w:cs="Montserrat"/>
                <w:bCs/>
                <w:sz w:val="16"/>
                <w:szCs w:val="16"/>
              </w:rPr>
            </w:pPr>
          </w:p>
          <w:p w14:paraId="2514F71E" w14:textId="77777777" w:rsidR="00210167" w:rsidRPr="00B6340B" w:rsidRDefault="00210167" w:rsidP="001F405E">
            <w:pPr>
              <w:spacing w:line="276" w:lineRule="auto"/>
              <w:ind w:left="-13"/>
              <w:jc w:val="center"/>
              <w:rPr>
                <w:rFonts w:ascii="Montserrat" w:eastAsia="Montserrat" w:hAnsi="Montserrat" w:cs="Montserrat"/>
                <w:bCs/>
                <w:sz w:val="16"/>
                <w:szCs w:val="16"/>
              </w:rPr>
            </w:pPr>
            <w:r w:rsidRPr="00B6340B">
              <w:rPr>
                <w:rFonts w:ascii="Montserrat" w:eastAsia="Montserrat" w:hAnsi="Montserrat" w:cs="Montserrat"/>
                <w:bCs/>
                <w:sz w:val="16"/>
                <w:szCs w:val="16"/>
              </w:rPr>
              <w:t xml:space="preserve">+6 </w:t>
            </w:r>
          </w:p>
          <w:p w14:paraId="0859EB78" w14:textId="129D42D7" w:rsidR="00210167" w:rsidRPr="00B6340B" w:rsidRDefault="00210167" w:rsidP="001F405E">
            <w:pPr>
              <w:spacing w:line="276" w:lineRule="auto"/>
              <w:ind w:left="-13"/>
              <w:jc w:val="center"/>
              <w:rPr>
                <w:rFonts w:ascii="Montserrat" w:eastAsia="Montserrat" w:hAnsi="Montserrat" w:cs="Montserrat"/>
                <w:bCs/>
                <w:sz w:val="16"/>
                <w:szCs w:val="16"/>
              </w:rPr>
            </w:pPr>
            <w:r w:rsidRPr="00B6340B">
              <w:rPr>
                <w:rFonts w:ascii="Montserrat" w:eastAsia="Montserrat" w:hAnsi="Montserrat" w:cs="Montserrat"/>
                <w:bCs/>
                <w:sz w:val="16"/>
                <w:szCs w:val="16"/>
              </w:rPr>
              <w:t>Cumpli</w:t>
            </w:r>
            <w:r w:rsidR="001F405E">
              <w:rPr>
                <w:rFonts w:ascii="Montserrat" w:eastAsia="Montserrat" w:hAnsi="Montserrat" w:cs="Montserrat"/>
                <w:bCs/>
                <w:sz w:val="16"/>
                <w:szCs w:val="16"/>
              </w:rPr>
              <w:t>-</w:t>
            </w:r>
            <w:r w:rsidRPr="00B6340B">
              <w:rPr>
                <w:rFonts w:ascii="Montserrat" w:eastAsia="Montserrat" w:hAnsi="Montserrat" w:cs="Montserrat"/>
                <w:bCs/>
                <w:sz w:val="16"/>
                <w:szCs w:val="16"/>
              </w:rPr>
              <w:t>miento de 600%</w:t>
            </w:r>
          </w:p>
        </w:tc>
        <w:tc>
          <w:tcPr>
            <w:tcW w:w="1276" w:type="dxa"/>
            <w:vAlign w:val="center"/>
          </w:tcPr>
          <w:p w14:paraId="70F58FD4" w14:textId="38D2C199"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525" w:type="dxa"/>
            <w:vAlign w:val="center"/>
          </w:tcPr>
          <w:p w14:paraId="179BB1D0" w14:textId="140AE52B"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573" w:type="dxa"/>
          </w:tcPr>
          <w:p w14:paraId="6CFBD73A" w14:textId="77777777" w:rsidR="00210167" w:rsidRPr="00B6340B" w:rsidRDefault="00210167" w:rsidP="00B6340B">
            <w:pPr>
              <w:spacing w:line="276" w:lineRule="auto"/>
              <w:jc w:val="center"/>
              <w:rPr>
                <w:rFonts w:ascii="Montserrat" w:eastAsia="Montserrat" w:hAnsi="Montserrat" w:cs="Montserrat"/>
                <w:bCs/>
                <w:sz w:val="16"/>
                <w:szCs w:val="16"/>
              </w:rPr>
            </w:pPr>
          </w:p>
        </w:tc>
        <w:tc>
          <w:tcPr>
            <w:tcW w:w="469" w:type="dxa"/>
            <w:gridSpan w:val="2"/>
            <w:vAlign w:val="center"/>
          </w:tcPr>
          <w:p w14:paraId="4B01491C" w14:textId="576230ED"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453" w:type="dxa"/>
            <w:vAlign w:val="center"/>
          </w:tcPr>
          <w:p w14:paraId="0B5E9B21" w14:textId="6A670E29"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453" w:type="dxa"/>
          </w:tcPr>
          <w:p w14:paraId="78F6EF08" w14:textId="77777777" w:rsidR="00210167" w:rsidRPr="00B6340B" w:rsidRDefault="00210167" w:rsidP="00B6340B">
            <w:pPr>
              <w:spacing w:line="276" w:lineRule="auto"/>
              <w:jc w:val="center"/>
              <w:rPr>
                <w:rFonts w:ascii="Montserrat" w:eastAsia="Montserrat" w:hAnsi="Montserrat" w:cs="Montserrat"/>
                <w:bCs/>
                <w:sz w:val="16"/>
                <w:szCs w:val="16"/>
              </w:rPr>
            </w:pPr>
          </w:p>
        </w:tc>
      </w:tr>
    </w:tbl>
    <w:p w14:paraId="7C59F6D0" w14:textId="11A2E8C8" w:rsidR="00930EE9" w:rsidRPr="001F405E" w:rsidRDefault="00C40BB7" w:rsidP="00960FCF">
      <w:pPr>
        <w:spacing w:after="0" w:line="276" w:lineRule="auto"/>
        <w:ind w:left="720" w:hanging="10"/>
        <w:jc w:val="both"/>
        <w:rPr>
          <w:rFonts w:ascii="Montserrat" w:eastAsia="Montserrat" w:hAnsi="Montserrat" w:cs="Montserrat"/>
          <w:bCs/>
          <w:sz w:val="16"/>
          <w:szCs w:val="16"/>
        </w:rPr>
      </w:pPr>
      <w:r w:rsidRPr="001F405E">
        <w:rPr>
          <w:rFonts w:ascii="Montserrat" w:eastAsia="Montserrat" w:hAnsi="Montserrat" w:cs="Montserrat"/>
          <w:bCs/>
          <w:sz w:val="16"/>
          <w:szCs w:val="16"/>
        </w:rPr>
        <w:t>*Los datos no son reales, son a manera de ejemplificar el llenado.</w:t>
      </w:r>
    </w:p>
    <w:p w14:paraId="271D14D1" w14:textId="77777777" w:rsidR="00B4199B" w:rsidRDefault="00B4199B" w:rsidP="00960FCF">
      <w:pPr>
        <w:spacing w:after="0" w:line="276" w:lineRule="auto"/>
        <w:ind w:left="360"/>
        <w:jc w:val="both"/>
        <w:rPr>
          <w:rFonts w:ascii="Montserrat" w:eastAsia="Montserrat" w:hAnsi="Montserrat" w:cs="Montserrat"/>
          <w:b/>
        </w:rPr>
      </w:pPr>
    </w:p>
    <w:p w14:paraId="7035B94E" w14:textId="3A8F66CF" w:rsidR="00960FCF" w:rsidRDefault="00960FCF" w:rsidP="001F405E">
      <w:pPr>
        <w:spacing w:after="0" w:line="276" w:lineRule="auto"/>
        <w:ind w:left="709"/>
        <w:jc w:val="both"/>
        <w:rPr>
          <w:rFonts w:ascii="Montserrat" w:eastAsia="Montserrat" w:hAnsi="Montserrat" w:cs="Montserrat"/>
        </w:rPr>
      </w:pPr>
      <w:r>
        <w:rPr>
          <w:rFonts w:ascii="Montserrat" w:eastAsia="Montserrat" w:hAnsi="Montserrat" w:cs="Montserrat"/>
          <w:b/>
        </w:rPr>
        <w:tab/>
      </w:r>
      <w:r w:rsidR="001511B5" w:rsidRPr="001511B5">
        <w:rPr>
          <w:rFonts w:ascii="Montserrat" w:eastAsia="Montserrat" w:hAnsi="Montserrat" w:cs="Montserrat"/>
          <w:b/>
        </w:rPr>
        <w:t>Programa (s) Presupuestario (s)</w:t>
      </w:r>
      <w:r w:rsidR="001511B5">
        <w:rPr>
          <w:rFonts w:ascii="Montserrat" w:eastAsia="Montserrat" w:hAnsi="Montserrat" w:cs="Montserrat"/>
          <w:b/>
        </w:rPr>
        <w:t xml:space="preserve">: </w:t>
      </w:r>
      <w:r w:rsidR="001511B5" w:rsidRPr="001511B5">
        <w:rPr>
          <w:rFonts w:ascii="Montserrat" w:eastAsia="Montserrat" w:hAnsi="Montserrat" w:cs="Montserrat"/>
        </w:rPr>
        <w:t xml:space="preserve">Señalar clave y nombre del Programa Presupuestario vinculado al indicador. </w:t>
      </w:r>
    </w:p>
    <w:p w14:paraId="0FEB123B" w14:textId="77777777" w:rsidR="00323B7B" w:rsidRDefault="00323B7B" w:rsidP="00960FCF">
      <w:pPr>
        <w:spacing w:after="0" w:line="276" w:lineRule="auto"/>
        <w:ind w:left="360"/>
        <w:jc w:val="both"/>
        <w:rPr>
          <w:rFonts w:ascii="Montserrat" w:eastAsia="Montserrat" w:hAnsi="Montserrat" w:cs="Montserrat"/>
        </w:rPr>
      </w:pPr>
    </w:p>
    <w:p w14:paraId="45473106" w14:textId="1D6C755F" w:rsidR="001511B5" w:rsidRPr="00323B7B" w:rsidRDefault="001511B5" w:rsidP="001F405E">
      <w:pPr>
        <w:spacing w:after="0" w:line="276" w:lineRule="auto"/>
        <w:ind w:left="709"/>
        <w:jc w:val="both"/>
        <w:rPr>
          <w:rFonts w:ascii="Montserrat" w:eastAsia="Montserrat" w:hAnsi="Montserrat" w:cs="Montserrat"/>
          <w:bCs/>
        </w:rPr>
      </w:pPr>
      <w:r w:rsidRPr="001F405E">
        <w:rPr>
          <w:rFonts w:ascii="Montserrat" w:eastAsia="Montserrat" w:hAnsi="Montserrat" w:cs="Montserrat"/>
          <w:b/>
        </w:rPr>
        <w:t>Indicador de incidencia:</w:t>
      </w:r>
      <w:r w:rsidRPr="00323B7B">
        <w:rPr>
          <w:rFonts w:ascii="Montserrat" w:eastAsia="Montserrat" w:hAnsi="Montserrat" w:cs="Montserrat"/>
          <w:bCs/>
        </w:rPr>
        <w:t xml:space="preserve"> Indicador de impacto social, económico, ambiental o administrativo</w:t>
      </w:r>
      <w:r w:rsidR="001F405E">
        <w:rPr>
          <w:rFonts w:ascii="Montserrat" w:eastAsia="Montserrat" w:hAnsi="Montserrat" w:cs="Montserrat"/>
          <w:bCs/>
        </w:rPr>
        <w:t>; es</w:t>
      </w:r>
      <w:r w:rsidRPr="00323B7B">
        <w:rPr>
          <w:rFonts w:ascii="Montserrat" w:eastAsia="Montserrat" w:hAnsi="Montserrat" w:cs="Montserrat"/>
          <w:bCs/>
        </w:rPr>
        <w:t xml:space="preserve"> importante que </w:t>
      </w:r>
      <w:r w:rsidR="001F405E">
        <w:rPr>
          <w:rFonts w:ascii="Montserrat" w:eastAsia="Montserrat" w:hAnsi="Montserrat" w:cs="Montserrat"/>
          <w:bCs/>
        </w:rPr>
        <w:t>sea</w:t>
      </w:r>
      <w:r w:rsidRPr="00323B7B">
        <w:rPr>
          <w:rFonts w:ascii="Montserrat" w:eastAsia="Montserrat" w:hAnsi="Montserrat" w:cs="Montserrat"/>
          <w:bCs/>
        </w:rPr>
        <w:t xml:space="preserve"> de relevancia, en el caso de indicadores de gestión detallarlo si su impacto es hacia la sociedad (externo). Como por ejemplo Índice Deuda Pública respecto al PIB, Regularización de </w:t>
      </w:r>
      <w:r w:rsidR="00323B7B">
        <w:rPr>
          <w:rFonts w:ascii="Montserrat" w:eastAsia="Montserrat" w:hAnsi="Montserrat" w:cs="Montserrat"/>
          <w:bCs/>
        </w:rPr>
        <w:t>T</w:t>
      </w:r>
      <w:r w:rsidRPr="00323B7B">
        <w:rPr>
          <w:rFonts w:ascii="Montserrat" w:eastAsia="Montserrat" w:hAnsi="Montserrat" w:cs="Montserrat"/>
          <w:bCs/>
        </w:rPr>
        <w:t xml:space="preserve">enencia de la Tierra,  </w:t>
      </w:r>
      <w:r w:rsidR="00323B7B" w:rsidRPr="00323B7B">
        <w:rPr>
          <w:rFonts w:ascii="Montserrat" w:eastAsia="Montserrat" w:hAnsi="Montserrat" w:cs="Montserrat"/>
          <w:bCs/>
        </w:rPr>
        <w:t>etc.</w:t>
      </w:r>
    </w:p>
    <w:p w14:paraId="7D5F61D2" w14:textId="77777777" w:rsidR="001511B5" w:rsidRDefault="001511B5" w:rsidP="00960FCF">
      <w:pPr>
        <w:spacing w:after="0" w:line="276" w:lineRule="auto"/>
        <w:ind w:left="360"/>
        <w:jc w:val="both"/>
        <w:rPr>
          <w:rFonts w:ascii="Montserrat" w:eastAsia="Montserrat" w:hAnsi="Montserrat" w:cs="Montserrat"/>
          <w:b/>
        </w:rPr>
      </w:pPr>
    </w:p>
    <w:p w14:paraId="4C63E248" w14:textId="77777777" w:rsidR="001511B5" w:rsidRDefault="001511B5" w:rsidP="00960FCF">
      <w:pPr>
        <w:spacing w:after="0" w:line="276" w:lineRule="auto"/>
        <w:ind w:left="360"/>
        <w:jc w:val="both"/>
        <w:rPr>
          <w:rFonts w:ascii="Montserrat" w:eastAsia="Montserrat" w:hAnsi="Montserrat" w:cs="Montserrat"/>
          <w:b/>
        </w:rPr>
      </w:pPr>
    </w:p>
    <w:p w14:paraId="6BE1815D" w14:textId="77777777" w:rsidR="001F405E" w:rsidRDefault="001F405E" w:rsidP="00960FCF">
      <w:pPr>
        <w:spacing w:after="0" w:line="276" w:lineRule="auto"/>
        <w:ind w:left="360"/>
        <w:jc w:val="both"/>
        <w:rPr>
          <w:rFonts w:ascii="Montserrat" w:eastAsia="Montserrat" w:hAnsi="Montserrat" w:cs="Montserrat"/>
          <w:b/>
        </w:rPr>
      </w:pPr>
    </w:p>
    <w:p w14:paraId="5FE3D88F" w14:textId="77777777" w:rsidR="001F405E" w:rsidRDefault="001F405E" w:rsidP="00960FCF">
      <w:pPr>
        <w:spacing w:after="0" w:line="276" w:lineRule="auto"/>
        <w:ind w:left="360"/>
        <w:jc w:val="both"/>
        <w:rPr>
          <w:rFonts w:ascii="Montserrat" w:eastAsia="Montserrat" w:hAnsi="Montserrat" w:cs="Montserrat"/>
          <w:b/>
        </w:rPr>
      </w:pPr>
    </w:p>
    <w:p w14:paraId="37B600D6" w14:textId="77777777" w:rsidR="001F405E" w:rsidRDefault="001F405E" w:rsidP="00960FCF">
      <w:pPr>
        <w:spacing w:after="0" w:line="276" w:lineRule="auto"/>
        <w:ind w:left="360"/>
        <w:jc w:val="both"/>
        <w:rPr>
          <w:rFonts w:ascii="Montserrat" w:eastAsia="Montserrat" w:hAnsi="Montserrat" w:cs="Montserrat"/>
          <w:b/>
        </w:rPr>
      </w:pPr>
    </w:p>
    <w:p w14:paraId="4178E216" w14:textId="77777777" w:rsidR="001F405E" w:rsidRDefault="001F405E" w:rsidP="00960FCF">
      <w:pPr>
        <w:spacing w:after="0" w:line="276" w:lineRule="auto"/>
        <w:ind w:left="360"/>
        <w:jc w:val="both"/>
        <w:rPr>
          <w:rFonts w:ascii="Montserrat" w:eastAsia="Montserrat" w:hAnsi="Montserrat" w:cs="Montserrat"/>
          <w:b/>
        </w:rPr>
      </w:pPr>
    </w:p>
    <w:p w14:paraId="54B9467F" w14:textId="3610370F" w:rsidR="00AD253E" w:rsidRDefault="00AE7656" w:rsidP="00960FCF">
      <w:pPr>
        <w:spacing w:after="0" w:line="276" w:lineRule="auto"/>
        <w:ind w:left="360"/>
        <w:jc w:val="both"/>
        <w:rPr>
          <w:rFonts w:ascii="Montserrat" w:eastAsia="Montserrat" w:hAnsi="Montserrat" w:cs="Montserrat"/>
          <w:b/>
        </w:rPr>
      </w:pPr>
      <w:r>
        <w:rPr>
          <w:rFonts w:ascii="Montserrat" w:eastAsia="Montserrat" w:hAnsi="Montserrat" w:cs="Montserrat"/>
          <w:b/>
        </w:rPr>
        <w:t>Sección 1.5 Riesgos Relevantes para las Finanzas Públicas</w:t>
      </w:r>
    </w:p>
    <w:p w14:paraId="5E87D8E1" w14:textId="77777777" w:rsidR="00960FCF" w:rsidRDefault="00960FCF" w:rsidP="00960FCF">
      <w:pPr>
        <w:spacing w:after="0" w:line="276" w:lineRule="auto"/>
        <w:ind w:left="360"/>
        <w:jc w:val="both"/>
        <w:rPr>
          <w:rFonts w:ascii="Montserrat" w:eastAsia="Montserrat" w:hAnsi="Montserrat" w:cs="Montserrat"/>
          <w:b/>
        </w:rPr>
      </w:pPr>
    </w:p>
    <w:p w14:paraId="62D26A80" w14:textId="2CC05EB9" w:rsidR="00AD253E" w:rsidRDefault="00AE7656" w:rsidP="00960FCF">
      <w:pPr>
        <w:spacing w:after="0" w:line="276" w:lineRule="auto"/>
        <w:ind w:left="360"/>
        <w:jc w:val="both"/>
        <w:rPr>
          <w:rFonts w:ascii="Montserrat" w:eastAsia="Montserrat" w:hAnsi="Montserrat" w:cs="Montserrat"/>
          <w:b/>
        </w:rPr>
      </w:pPr>
      <w:r>
        <w:rPr>
          <w:rFonts w:ascii="Montserrat" w:eastAsia="Montserrat" w:hAnsi="Montserrat" w:cs="Montserrat"/>
          <w:b/>
        </w:rPr>
        <w:tab/>
        <w:t xml:space="preserve">Sección 1.5.1 Obligaciones Pendientes de Pago </w:t>
      </w:r>
      <w:r w:rsidR="00D63A76">
        <w:rPr>
          <w:rFonts w:ascii="Montserrat" w:eastAsia="Montserrat" w:hAnsi="Montserrat" w:cs="Montserrat"/>
          <w:b/>
        </w:rPr>
        <w:t>F</w:t>
      </w:r>
      <w:r>
        <w:rPr>
          <w:rFonts w:ascii="Montserrat" w:eastAsia="Montserrat" w:hAnsi="Montserrat" w:cs="Montserrat"/>
          <w:b/>
        </w:rPr>
        <w:t>ormalizadas</w:t>
      </w:r>
    </w:p>
    <w:p w14:paraId="14434FEF" w14:textId="77777777" w:rsidR="00960FCF" w:rsidRDefault="00960FCF" w:rsidP="00960FCF">
      <w:pPr>
        <w:spacing w:after="0" w:line="276" w:lineRule="auto"/>
        <w:ind w:left="360"/>
        <w:jc w:val="both"/>
        <w:rPr>
          <w:rFonts w:ascii="Montserrat" w:eastAsia="Montserrat" w:hAnsi="Montserrat" w:cs="Montserrat"/>
          <w:b/>
        </w:rPr>
      </w:pPr>
    </w:p>
    <w:p w14:paraId="3D4C8DB6" w14:textId="77777777"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Señalar las obligaciones contraídas pendientes de pago de las cuales el impacto de estás están generando presiones financieras y requieran decisiones que permitan el desahogo. Detallar el año e importe de contratación de la obligación. </w:t>
      </w:r>
    </w:p>
    <w:p w14:paraId="3CA43DD1" w14:textId="77777777" w:rsidR="00960FCF" w:rsidRDefault="00960FCF" w:rsidP="00960FCF">
      <w:pPr>
        <w:spacing w:after="0" w:line="276" w:lineRule="auto"/>
        <w:ind w:left="708"/>
        <w:jc w:val="both"/>
        <w:rPr>
          <w:rFonts w:ascii="Montserrat" w:eastAsia="Montserrat" w:hAnsi="Montserrat" w:cs="Montserrat"/>
        </w:rPr>
      </w:pPr>
    </w:p>
    <w:p w14:paraId="3CE55775" w14:textId="77777777" w:rsidR="00AD253E" w:rsidRDefault="00AE7656" w:rsidP="00960FCF">
      <w:pPr>
        <w:spacing w:after="0" w:line="276" w:lineRule="auto"/>
        <w:ind w:left="360"/>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1.5.2 Adeudos de Ejercicios Anteriores</w:t>
      </w:r>
    </w:p>
    <w:p w14:paraId="65F15EC6" w14:textId="77777777" w:rsidR="00960FCF" w:rsidRDefault="00960FCF" w:rsidP="00960FCF">
      <w:pPr>
        <w:spacing w:after="0" w:line="276" w:lineRule="auto"/>
        <w:ind w:left="360"/>
        <w:jc w:val="both"/>
        <w:rPr>
          <w:rFonts w:ascii="Montserrat" w:eastAsia="Montserrat" w:hAnsi="Montserrat" w:cs="Montserrat"/>
          <w:b/>
        </w:rPr>
      </w:pPr>
    </w:p>
    <w:p w14:paraId="45590343" w14:textId="40CB992C"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w:t>
      </w:r>
      <w:r w:rsidR="004B55FB">
        <w:rPr>
          <w:rFonts w:ascii="Montserrat" w:eastAsia="Montserrat" w:hAnsi="Montserrat" w:cs="Montserrat"/>
        </w:rPr>
        <w:t>Enumer</w:t>
      </w:r>
      <w:r>
        <w:rPr>
          <w:rFonts w:ascii="Montserrat" w:eastAsia="Montserrat" w:hAnsi="Montserrat" w:cs="Montserrat"/>
        </w:rPr>
        <w:t xml:space="preserve">ar las obligaciones contraídas, devengadas, contabilizadas y autorizadas dentro de las asignaciones presupuestales que no fueron liquidadas a la terminación o cierre del ejercicio fiscal que corresponda, las cuales se tenga la obligación de pagarse con cargo de recursos de años siguientes.  </w:t>
      </w:r>
    </w:p>
    <w:p w14:paraId="2CD281BC" w14:textId="77777777" w:rsidR="00960FCF" w:rsidRDefault="00960FCF" w:rsidP="00960FCF">
      <w:pPr>
        <w:spacing w:after="0" w:line="276" w:lineRule="auto"/>
        <w:ind w:left="708"/>
        <w:jc w:val="both"/>
        <w:rPr>
          <w:rFonts w:ascii="Montserrat" w:eastAsia="Montserrat" w:hAnsi="Montserrat" w:cs="Montserrat"/>
        </w:rPr>
      </w:pPr>
    </w:p>
    <w:p w14:paraId="02DF006E" w14:textId="77777777" w:rsidR="00AD253E" w:rsidRDefault="00AE7656" w:rsidP="00960FCF">
      <w:pPr>
        <w:spacing w:after="0" w:line="276" w:lineRule="auto"/>
        <w:ind w:left="360"/>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 xml:space="preserve">Sección 1.5.3 </w:t>
      </w:r>
      <w:bookmarkStart w:id="1" w:name="_Hlk174460545"/>
      <w:r>
        <w:rPr>
          <w:rFonts w:ascii="Montserrat" w:eastAsia="Montserrat" w:hAnsi="Montserrat" w:cs="Montserrat"/>
          <w:b/>
        </w:rPr>
        <w:t>Pasivos Contingentes</w:t>
      </w:r>
      <w:bookmarkEnd w:id="1"/>
    </w:p>
    <w:p w14:paraId="65C9B0C5" w14:textId="77777777" w:rsidR="00960FCF" w:rsidRDefault="00960FCF" w:rsidP="00960FCF">
      <w:pPr>
        <w:spacing w:after="0" w:line="276" w:lineRule="auto"/>
        <w:ind w:left="360"/>
        <w:jc w:val="both"/>
        <w:rPr>
          <w:rFonts w:ascii="Montserrat" w:eastAsia="Montserrat" w:hAnsi="Montserrat" w:cs="Montserrat"/>
          <w:b/>
        </w:rPr>
      </w:pPr>
    </w:p>
    <w:p w14:paraId="40201C55" w14:textId="77777777"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Detallar las obligaciones asumidas de la dependencia dentro de su orden contable y cuyo cumplimiento o aparición no se asegura por completo en un futuro. </w:t>
      </w:r>
    </w:p>
    <w:p w14:paraId="0EE188B3" w14:textId="77777777" w:rsidR="00B4199B" w:rsidRDefault="00B4199B" w:rsidP="00960FCF">
      <w:pPr>
        <w:spacing w:after="0" w:line="276" w:lineRule="auto"/>
        <w:ind w:left="708"/>
        <w:jc w:val="both"/>
        <w:rPr>
          <w:rFonts w:ascii="Montserrat" w:eastAsia="Montserrat" w:hAnsi="Montserrat" w:cs="Montserrat"/>
        </w:rPr>
      </w:pPr>
    </w:p>
    <w:p w14:paraId="2E8C18B2" w14:textId="668FFD6F" w:rsidR="00AD253E" w:rsidRDefault="00AE7656" w:rsidP="00E04DC8">
      <w:pPr>
        <w:spacing w:after="0" w:line="276" w:lineRule="auto"/>
        <w:ind w:left="360"/>
        <w:jc w:val="both"/>
        <w:rPr>
          <w:rFonts w:ascii="Montserrat" w:eastAsia="Montserrat" w:hAnsi="Montserrat" w:cs="Montserrat"/>
        </w:rPr>
      </w:pPr>
      <w:r>
        <w:rPr>
          <w:rFonts w:ascii="Montserrat" w:eastAsia="Montserrat" w:hAnsi="Montserrat" w:cs="Montserrat"/>
        </w:rPr>
        <w:tab/>
      </w:r>
    </w:p>
    <w:p w14:paraId="202D4E59" w14:textId="77777777" w:rsidR="00960FCF" w:rsidRDefault="00960FCF" w:rsidP="00960FCF">
      <w:pPr>
        <w:spacing w:after="0" w:line="276" w:lineRule="auto"/>
        <w:ind w:left="708"/>
        <w:jc w:val="both"/>
        <w:rPr>
          <w:rFonts w:ascii="Montserrat" w:eastAsia="Montserrat" w:hAnsi="Montserrat" w:cs="Montserrat"/>
        </w:rPr>
      </w:pPr>
    </w:p>
    <w:p w14:paraId="6A3EE73D" w14:textId="5EB2288B" w:rsidR="00AA4C1E" w:rsidRPr="0058183A" w:rsidRDefault="00ED0F7B" w:rsidP="00960FCF">
      <w:pPr>
        <w:spacing w:after="0" w:line="276" w:lineRule="auto"/>
        <w:ind w:left="708"/>
        <w:jc w:val="both"/>
        <w:rPr>
          <w:rFonts w:ascii="Montserrat" w:eastAsia="Montserrat" w:hAnsi="Montserrat" w:cs="Montserrat"/>
          <w:b/>
          <w:bCs/>
        </w:rPr>
      </w:pPr>
      <w:r w:rsidRPr="0058183A">
        <w:rPr>
          <w:rFonts w:ascii="Montserrat" w:eastAsia="Montserrat" w:hAnsi="Montserrat" w:cs="Montserrat"/>
          <w:b/>
          <w:bCs/>
        </w:rPr>
        <w:t>1.5.</w:t>
      </w:r>
      <w:r w:rsidR="00E04DC8" w:rsidRPr="0058183A">
        <w:rPr>
          <w:rFonts w:ascii="Montserrat" w:eastAsia="Montserrat" w:hAnsi="Montserrat" w:cs="Montserrat"/>
          <w:b/>
          <w:bCs/>
        </w:rPr>
        <w:t>4</w:t>
      </w:r>
      <w:r w:rsidR="003253A7" w:rsidRPr="0058183A">
        <w:rPr>
          <w:rFonts w:ascii="Montserrat" w:eastAsia="Montserrat" w:hAnsi="Montserrat" w:cs="Montserrat"/>
          <w:b/>
          <w:bCs/>
        </w:rPr>
        <w:t xml:space="preserve"> Déficit Presupuestario Histórico</w:t>
      </w:r>
      <w:r w:rsidR="00AA4C1E" w:rsidRPr="0058183A">
        <w:rPr>
          <w:rFonts w:ascii="Montserrat" w:eastAsia="Montserrat" w:hAnsi="Montserrat" w:cs="Montserrat"/>
          <w:b/>
          <w:bCs/>
        </w:rPr>
        <w:t xml:space="preserve"> (Únicamente Entidades y Entes Públicos distintos al Ejecutivo)</w:t>
      </w:r>
    </w:p>
    <w:p w14:paraId="176CAE65" w14:textId="77777777" w:rsidR="00E04DC8" w:rsidRPr="0058183A" w:rsidRDefault="00E04DC8" w:rsidP="00960FCF">
      <w:pPr>
        <w:spacing w:after="0" w:line="276" w:lineRule="auto"/>
        <w:ind w:left="708"/>
        <w:jc w:val="both"/>
        <w:rPr>
          <w:rFonts w:ascii="Montserrat" w:eastAsia="Montserrat" w:hAnsi="Montserrat" w:cs="Montserrat"/>
          <w:b/>
          <w:bCs/>
        </w:rPr>
      </w:pPr>
    </w:p>
    <w:p w14:paraId="3E7B7C39" w14:textId="77777777" w:rsidR="00E871CE" w:rsidRPr="0058183A" w:rsidRDefault="00E871CE" w:rsidP="00960FCF">
      <w:pPr>
        <w:spacing w:after="0" w:line="276" w:lineRule="auto"/>
        <w:ind w:left="708"/>
        <w:jc w:val="both"/>
        <w:rPr>
          <w:rFonts w:ascii="Montserrat" w:eastAsia="Montserrat" w:hAnsi="Montserrat" w:cs="Montserrat"/>
          <w:b/>
          <w:bCs/>
        </w:rPr>
      </w:pPr>
    </w:p>
    <w:p w14:paraId="5BE6608A" w14:textId="628AFB03" w:rsidR="00E871CE" w:rsidRPr="0058183A" w:rsidRDefault="00E871CE" w:rsidP="00960FCF">
      <w:pPr>
        <w:spacing w:after="0" w:line="276" w:lineRule="auto"/>
        <w:ind w:left="708"/>
        <w:jc w:val="both"/>
        <w:rPr>
          <w:rFonts w:ascii="Montserrat" w:eastAsia="Montserrat" w:hAnsi="Montserrat" w:cs="Montserrat"/>
          <w:b/>
          <w:bCs/>
        </w:rPr>
      </w:pPr>
      <w:r w:rsidRPr="0058183A">
        <w:rPr>
          <w:rFonts w:ascii="Montserrat" w:eastAsia="Montserrat" w:hAnsi="Montserrat" w:cs="Montserrat"/>
          <w:b/>
          <w:bCs/>
        </w:rPr>
        <w:t>¿Actualmente la entidad</w:t>
      </w:r>
      <w:r w:rsidR="00323B7B" w:rsidRPr="0058183A">
        <w:rPr>
          <w:rFonts w:ascii="Montserrat" w:eastAsia="Montserrat" w:hAnsi="Montserrat" w:cs="Montserrat"/>
          <w:b/>
          <w:bCs/>
        </w:rPr>
        <w:t xml:space="preserve"> </w:t>
      </w:r>
      <w:r w:rsidRPr="0058183A">
        <w:rPr>
          <w:rFonts w:ascii="Montserrat" w:eastAsia="Montserrat" w:hAnsi="Montserrat" w:cs="Montserrat"/>
          <w:b/>
          <w:bCs/>
        </w:rPr>
        <w:t>/ ente se encuentra en déficit?</w:t>
      </w:r>
    </w:p>
    <w:p w14:paraId="231B705C" w14:textId="33201D5F" w:rsidR="00E04DC8" w:rsidRPr="0058183A" w:rsidRDefault="00E04DC8" w:rsidP="00E04DC8">
      <w:pPr>
        <w:spacing w:after="0" w:line="276" w:lineRule="auto"/>
        <w:ind w:left="708"/>
        <w:jc w:val="both"/>
        <w:rPr>
          <w:rFonts w:ascii="Montserrat" w:eastAsia="Montserrat" w:hAnsi="Montserrat" w:cs="Montserrat"/>
        </w:rPr>
      </w:pPr>
      <w:r w:rsidRPr="0058183A">
        <w:rPr>
          <w:rFonts w:ascii="Montserrat" w:eastAsia="Montserrat" w:hAnsi="Montserrat" w:cs="Montserrat"/>
        </w:rPr>
        <w:t>Si / No + detalle de la justificación</w:t>
      </w:r>
      <w:r w:rsidR="006D5797" w:rsidRPr="0058183A">
        <w:rPr>
          <w:rFonts w:ascii="Montserrat" w:eastAsia="Montserrat" w:hAnsi="Montserrat" w:cs="Montserrat"/>
        </w:rPr>
        <w:t xml:space="preserve"> para afirmación o negación.</w:t>
      </w:r>
    </w:p>
    <w:p w14:paraId="32DCD5C2" w14:textId="77777777" w:rsidR="00E04DC8" w:rsidRPr="0058183A" w:rsidRDefault="00E04DC8" w:rsidP="00E04DC8">
      <w:pPr>
        <w:spacing w:after="0" w:line="276" w:lineRule="auto"/>
        <w:ind w:left="708"/>
        <w:jc w:val="both"/>
        <w:rPr>
          <w:rFonts w:ascii="Montserrat" w:eastAsia="Montserrat" w:hAnsi="Montserrat" w:cs="Montserrat"/>
        </w:rPr>
      </w:pPr>
    </w:p>
    <w:p w14:paraId="6F3C373B" w14:textId="77777777" w:rsidR="00E04DC8" w:rsidRPr="0058183A" w:rsidRDefault="00E04DC8" w:rsidP="00E04DC8">
      <w:pPr>
        <w:spacing w:after="0" w:line="276" w:lineRule="auto"/>
        <w:ind w:left="708"/>
        <w:jc w:val="both"/>
        <w:rPr>
          <w:rFonts w:ascii="Montserrat" w:eastAsia="Montserrat" w:hAnsi="Montserrat" w:cs="Montserrat"/>
          <w:b/>
          <w:bCs/>
        </w:rPr>
      </w:pPr>
      <w:r w:rsidRPr="0058183A">
        <w:rPr>
          <w:rFonts w:ascii="Montserrat" w:eastAsia="Montserrat" w:hAnsi="Montserrat" w:cs="Montserrat"/>
          <w:b/>
          <w:bCs/>
        </w:rPr>
        <w:t xml:space="preserve">¿Prevé al cierre del ejercicio 2024 Déficit Presupuestario? </w:t>
      </w:r>
    </w:p>
    <w:p w14:paraId="686E053D" w14:textId="77777777" w:rsidR="00281BA9" w:rsidRPr="0058183A" w:rsidRDefault="00281BA9" w:rsidP="00281BA9">
      <w:pPr>
        <w:spacing w:after="0" w:line="276" w:lineRule="auto"/>
        <w:ind w:left="708"/>
        <w:jc w:val="both"/>
        <w:rPr>
          <w:rFonts w:ascii="Montserrat" w:eastAsia="Montserrat" w:hAnsi="Montserrat" w:cs="Montserrat"/>
        </w:rPr>
      </w:pPr>
      <w:r w:rsidRPr="0058183A">
        <w:rPr>
          <w:rFonts w:ascii="Montserrat" w:eastAsia="Montserrat" w:hAnsi="Montserrat" w:cs="Montserrat"/>
        </w:rPr>
        <w:t>Si / No + detalle de la justificación para afirmación o negación.</w:t>
      </w:r>
    </w:p>
    <w:p w14:paraId="4DA299F2" w14:textId="77777777" w:rsidR="00E04DC8" w:rsidRPr="0058183A" w:rsidRDefault="00E04DC8" w:rsidP="00E04DC8">
      <w:pPr>
        <w:spacing w:after="0" w:line="276" w:lineRule="auto"/>
        <w:ind w:left="708"/>
        <w:jc w:val="both"/>
        <w:rPr>
          <w:rFonts w:ascii="Montserrat" w:eastAsia="Montserrat" w:hAnsi="Montserrat" w:cs="Montserrat"/>
        </w:rPr>
      </w:pPr>
    </w:p>
    <w:p w14:paraId="600EC0AD" w14:textId="4662C7D9" w:rsidR="00E04DC8" w:rsidRPr="0058183A" w:rsidRDefault="00E04DC8" w:rsidP="00E04DC8">
      <w:pPr>
        <w:spacing w:after="0" w:line="276" w:lineRule="auto"/>
        <w:ind w:left="708"/>
        <w:jc w:val="both"/>
        <w:rPr>
          <w:rFonts w:ascii="Montserrat" w:eastAsia="Montserrat" w:hAnsi="Montserrat" w:cs="Montserrat"/>
          <w:b/>
          <w:bCs/>
        </w:rPr>
      </w:pPr>
      <w:r w:rsidRPr="0058183A">
        <w:rPr>
          <w:rFonts w:ascii="Montserrat" w:eastAsia="Montserrat" w:hAnsi="Montserrat" w:cs="Montserrat"/>
          <w:b/>
          <w:bCs/>
        </w:rPr>
        <w:t>¿La propuesta de Antep</w:t>
      </w:r>
      <w:r w:rsidR="003C63B2" w:rsidRPr="0058183A">
        <w:rPr>
          <w:rFonts w:ascii="Montserrat" w:eastAsia="Montserrat" w:hAnsi="Montserrat" w:cs="Montserrat"/>
          <w:b/>
          <w:bCs/>
        </w:rPr>
        <w:t>r</w:t>
      </w:r>
      <w:r w:rsidRPr="0058183A">
        <w:rPr>
          <w:rFonts w:ascii="Montserrat" w:eastAsia="Montserrat" w:hAnsi="Montserrat" w:cs="Montserrat"/>
          <w:b/>
          <w:bCs/>
        </w:rPr>
        <w:t>oyecto de Presupuesto de Egresos, plantea un déficit?</w:t>
      </w:r>
    </w:p>
    <w:p w14:paraId="05153C91" w14:textId="77777777" w:rsidR="00281BA9" w:rsidRPr="0058183A" w:rsidRDefault="00281BA9" w:rsidP="00281BA9">
      <w:pPr>
        <w:spacing w:after="0" w:line="276" w:lineRule="auto"/>
        <w:ind w:left="708"/>
        <w:jc w:val="both"/>
        <w:rPr>
          <w:rFonts w:ascii="Montserrat" w:eastAsia="Montserrat" w:hAnsi="Montserrat" w:cs="Montserrat"/>
        </w:rPr>
      </w:pPr>
      <w:r w:rsidRPr="0058183A">
        <w:rPr>
          <w:rFonts w:ascii="Montserrat" w:eastAsia="Montserrat" w:hAnsi="Montserrat" w:cs="Montserrat"/>
        </w:rPr>
        <w:t>Si / No + detalle de la justificación para afirmación o negación.</w:t>
      </w:r>
    </w:p>
    <w:p w14:paraId="76CD37A2" w14:textId="00194981" w:rsidR="00E04DC8" w:rsidRPr="0058183A" w:rsidRDefault="00E04DC8" w:rsidP="00281BA9">
      <w:pPr>
        <w:spacing w:after="0" w:line="276" w:lineRule="auto"/>
        <w:ind w:left="708"/>
        <w:jc w:val="both"/>
        <w:rPr>
          <w:rFonts w:ascii="Montserrat" w:eastAsia="Montserrat" w:hAnsi="Montserrat" w:cs="Montserrat"/>
        </w:rPr>
      </w:pPr>
      <w:r w:rsidRPr="0058183A">
        <w:rPr>
          <w:rFonts w:ascii="Montserrat" w:eastAsia="Montserrat" w:hAnsi="Montserrat" w:cs="Montserrat"/>
        </w:rPr>
        <w:lastRenderedPageBreak/>
        <w:t xml:space="preserve">Si se determina un “No” como respuesta, </w:t>
      </w:r>
      <w:r w:rsidR="00281BA9" w:rsidRPr="0058183A">
        <w:rPr>
          <w:rFonts w:ascii="Montserrat" w:eastAsia="Montserrat" w:hAnsi="Montserrat" w:cs="Montserrat"/>
        </w:rPr>
        <w:t>exprese textualmente que “la propuesta de Anteproyecto de Presupuesto de Egresos para el ejercicio 2025 se presenta con los recursos financieros necesarios para la correcta operación del ente / entidad”</w:t>
      </w:r>
    </w:p>
    <w:p w14:paraId="3302248C" w14:textId="77777777" w:rsidR="00281BA9" w:rsidRPr="0058183A" w:rsidRDefault="00281BA9" w:rsidP="00E04DC8">
      <w:pPr>
        <w:spacing w:after="0" w:line="276" w:lineRule="auto"/>
        <w:ind w:left="708"/>
        <w:jc w:val="both"/>
        <w:rPr>
          <w:rFonts w:ascii="Montserrat" w:eastAsia="Montserrat" w:hAnsi="Montserrat" w:cs="Montserrat"/>
        </w:rPr>
      </w:pPr>
    </w:p>
    <w:p w14:paraId="511B65C1" w14:textId="77777777" w:rsidR="00E04DC8" w:rsidRPr="0058183A" w:rsidRDefault="00E04DC8" w:rsidP="00960FCF">
      <w:pPr>
        <w:spacing w:after="0" w:line="276" w:lineRule="auto"/>
        <w:ind w:left="708"/>
        <w:jc w:val="both"/>
        <w:rPr>
          <w:rFonts w:ascii="Montserrat" w:eastAsia="Montserrat" w:hAnsi="Montserrat" w:cs="Montserrat"/>
          <w:b/>
          <w:bCs/>
        </w:rPr>
      </w:pPr>
    </w:p>
    <w:p w14:paraId="76B0A687" w14:textId="77777777" w:rsidR="00E04DC8" w:rsidRPr="0058183A" w:rsidRDefault="00E04DC8" w:rsidP="00960FCF">
      <w:pPr>
        <w:spacing w:after="0" w:line="276" w:lineRule="auto"/>
        <w:ind w:left="708"/>
        <w:jc w:val="both"/>
        <w:rPr>
          <w:rFonts w:ascii="Montserrat" w:eastAsia="Montserrat" w:hAnsi="Montserrat" w:cs="Montserrat"/>
          <w:b/>
          <w:bCs/>
        </w:rPr>
      </w:pPr>
    </w:p>
    <w:p w14:paraId="28587202" w14:textId="5699B12A" w:rsidR="00E04DC8" w:rsidRPr="0058183A" w:rsidRDefault="00E04DC8" w:rsidP="00960FCF">
      <w:pPr>
        <w:spacing w:after="0" w:line="276" w:lineRule="auto"/>
        <w:ind w:left="708"/>
        <w:jc w:val="both"/>
        <w:rPr>
          <w:rFonts w:ascii="Montserrat" w:eastAsia="Montserrat" w:hAnsi="Montserrat" w:cs="Montserrat"/>
          <w:b/>
          <w:bCs/>
        </w:rPr>
      </w:pPr>
      <w:r w:rsidRPr="0058183A">
        <w:rPr>
          <w:rFonts w:ascii="Montserrat" w:eastAsia="Montserrat" w:hAnsi="Montserrat" w:cs="Montserrat"/>
          <w:b/>
          <w:bCs/>
        </w:rPr>
        <w:t>Análisis del comportamiento del Déficit</w:t>
      </w:r>
    </w:p>
    <w:tbl>
      <w:tblPr>
        <w:tblStyle w:val="Tablaconcuadrcula"/>
        <w:tblW w:w="9340" w:type="dxa"/>
        <w:tblInd w:w="720" w:type="dxa"/>
        <w:tblLook w:val="04A0" w:firstRow="1" w:lastRow="0" w:firstColumn="1" w:lastColumn="0" w:noHBand="0" w:noVBand="1"/>
      </w:tblPr>
      <w:tblGrid>
        <w:gridCol w:w="1393"/>
        <w:gridCol w:w="1415"/>
        <w:gridCol w:w="1468"/>
        <w:gridCol w:w="1684"/>
        <w:gridCol w:w="1828"/>
        <w:gridCol w:w="1552"/>
      </w:tblGrid>
      <w:tr w:rsidR="00E04DC8" w:rsidRPr="00E04DC8" w14:paraId="377563E6" w14:textId="77777777" w:rsidTr="00E04DC8">
        <w:trPr>
          <w:trHeight w:val="215"/>
        </w:trPr>
        <w:tc>
          <w:tcPr>
            <w:tcW w:w="1393" w:type="dxa"/>
            <w:shd w:val="clear" w:color="auto" w:fill="002060"/>
            <w:vAlign w:val="center"/>
          </w:tcPr>
          <w:p w14:paraId="1269E2DA" w14:textId="77777777" w:rsidR="00E04DC8" w:rsidRPr="00E04DC8" w:rsidRDefault="00E04DC8" w:rsidP="00E04DC8">
            <w:pPr>
              <w:spacing w:line="276" w:lineRule="auto"/>
              <w:jc w:val="center"/>
              <w:rPr>
                <w:rFonts w:ascii="Montserrat" w:eastAsia="Montserrat" w:hAnsi="Montserrat" w:cs="Montserrat"/>
                <w:b/>
                <w:color w:val="FFFFFF" w:themeColor="background1"/>
                <w:sz w:val="16"/>
                <w:szCs w:val="16"/>
              </w:rPr>
            </w:pPr>
            <w:r w:rsidRPr="00E04DC8">
              <w:rPr>
                <w:rFonts w:ascii="Montserrat" w:eastAsia="Montserrat" w:hAnsi="Montserrat" w:cs="Montserrat"/>
                <w:b/>
                <w:color w:val="FFFFFF" w:themeColor="background1"/>
                <w:sz w:val="16"/>
                <w:szCs w:val="16"/>
              </w:rPr>
              <w:t>Capítulo</w:t>
            </w:r>
          </w:p>
        </w:tc>
        <w:tc>
          <w:tcPr>
            <w:tcW w:w="1415" w:type="dxa"/>
            <w:shd w:val="clear" w:color="auto" w:fill="002060"/>
            <w:vAlign w:val="center"/>
          </w:tcPr>
          <w:p w14:paraId="03308C9B" w14:textId="77777777" w:rsidR="00E04DC8" w:rsidRPr="00E04DC8" w:rsidRDefault="00E04DC8" w:rsidP="00E04DC8">
            <w:pPr>
              <w:spacing w:line="276" w:lineRule="auto"/>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Partida Genérica</w:t>
            </w:r>
          </w:p>
        </w:tc>
        <w:tc>
          <w:tcPr>
            <w:tcW w:w="1468" w:type="dxa"/>
            <w:shd w:val="clear" w:color="auto" w:fill="002060"/>
            <w:vAlign w:val="center"/>
          </w:tcPr>
          <w:p w14:paraId="788ECDC1" w14:textId="77777777" w:rsidR="00E04DC8" w:rsidRDefault="00E04DC8" w:rsidP="00E04DC8">
            <w:pPr>
              <w:spacing w:line="276" w:lineRule="auto"/>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Concepto</w:t>
            </w:r>
          </w:p>
        </w:tc>
        <w:tc>
          <w:tcPr>
            <w:tcW w:w="1684" w:type="dxa"/>
            <w:shd w:val="clear" w:color="auto" w:fill="002060"/>
            <w:vAlign w:val="center"/>
          </w:tcPr>
          <w:p w14:paraId="4646D782" w14:textId="3442A0FA" w:rsidR="00E04DC8" w:rsidRDefault="00E04DC8" w:rsidP="00E04DC8">
            <w:pPr>
              <w:spacing w:line="276" w:lineRule="auto"/>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Ejercicio Fiscal</w:t>
            </w:r>
          </w:p>
        </w:tc>
        <w:tc>
          <w:tcPr>
            <w:tcW w:w="1828" w:type="dxa"/>
            <w:shd w:val="clear" w:color="auto" w:fill="002060"/>
            <w:vAlign w:val="center"/>
          </w:tcPr>
          <w:p w14:paraId="3B26E914" w14:textId="10C4C443" w:rsidR="00E04DC8" w:rsidRDefault="00E04DC8" w:rsidP="00E04DC8">
            <w:pPr>
              <w:spacing w:line="276" w:lineRule="auto"/>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Déficit cierre del ejercicio fiscal</w:t>
            </w:r>
          </w:p>
        </w:tc>
        <w:tc>
          <w:tcPr>
            <w:tcW w:w="1552" w:type="dxa"/>
            <w:shd w:val="clear" w:color="auto" w:fill="002060"/>
            <w:vAlign w:val="center"/>
          </w:tcPr>
          <w:p w14:paraId="19784ED8" w14:textId="493E47A3" w:rsidR="00E04DC8" w:rsidRPr="00E04DC8" w:rsidRDefault="00E04DC8" w:rsidP="00E04DC8">
            <w:pPr>
              <w:spacing w:line="276" w:lineRule="auto"/>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Déficit actual</w:t>
            </w:r>
          </w:p>
        </w:tc>
      </w:tr>
      <w:tr w:rsidR="00E04DC8" w:rsidRPr="00E04DC8" w14:paraId="404CCB2C" w14:textId="77777777" w:rsidTr="00E04DC8">
        <w:tc>
          <w:tcPr>
            <w:tcW w:w="1393" w:type="dxa"/>
            <w:vAlign w:val="center"/>
          </w:tcPr>
          <w:p w14:paraId="2D864792" w14:textId="4D88CF03"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Servicios Personales</w:t>
            </w:r>
          </w:p>
        </w:tc>
        <w:tc>
          <w:tcPr>
            <w:tcW w:w="1415" w:type="dxa"/>
            <w:vAlign w:val="center"/>
          </w:tcPr>
          <w:p w14:paraId="13747DCA" w14:textId="696CE197"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Sueldos y Salarios</w:t>
            </w:r>
          </w:p>
        </w:tc>
        <w:tc>
          <w:tcPr>
            <w:tcW w:w="1468" w:type="dxa"/>
            <w:vAlign w:val="center"/>
          </w:tcPr>
          <w:p w14:paraId="770A6860" w14:textId="3B6EE57E"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Nómina de Magistrados</w:t>
            </w:r>
          </w:p>
        </w:tc>
        <w:tc>
          <w:tcPr>
            <w:tcW w:w="1684" w:type="dxa"/>
            <w:vAlign w:val="center"/>
          </w:tcPr>
          <w:p w14:paraId="2667069B" w14:textId="417217C1"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2023</w:t>
            </w:r>
          </w:p>
        </w:tc>
        <w:tc>
          <w:tcPr>
            <w:tcW w:w="1828" w:type="dxa"/>
            <w:vAlign w:val="center"/>
          </w:tcPr>
          <w:p w14:paraId="4A0B40F7" w14:textId="55313882" w:rsidR="00E04DC8" w:rsidRPr="00E04DC8" w:rsidRDefault="00E04DC8" w:rsidP="00E04DC8">
            <w:pPr>
              <w:spacing w:line="276" w:lineRule="auto"/>
              <w:jc w:val="center"/>
              <w:rPr>
                <w:rFonts w:ascii="Montserrat" w:eastAsia="Montserrat" w:hAnsi="Montserrat" w:cs="Montserrat"/>
                <w:bCs/>
                <w:sz w:val="14"/>
                <w:szCs w:val="14"/>
              </w:rPr>
            </w:pPr>
            <w:r>
              <w:rPr>
                <w:rFonts w:ascii="Montserrat" w:eastAsia="Montserrat" w:hAnsi="Montserrat" w:cs="Montserrat"/>
                <w:bCs/>
                <w:sz w:val="14"/>
                <w:szCs w:val="14"/>
              </w:rPr>
              <w:t>$500,000.00</w:t>
            </w:r>
          </w:p>
        </w:tc>
        <w:tc>
          <w:tcPr>
            <w:tcW w:w="1552" w:type="dxa"/>
            <w:vAlign w:val="center"/>
          </w:tcPr>
          <w:p w14:paraId="65531B57" w14:textId="441D6DF9" w:rsidR="00E04DC8" w:rsidRPr="00E04DC8" w:rsidRDefault="00E04DC8" w:rsidP="00E04DC8">
            <w:pPr>
              <w:spacing w:line="276" w:lineRule="auto"/>
              <w:jc w:val="center"/>
              <w:rPr>
                <w:rFonts w:ascii="Montserrat" w:eastAsia="Montserrat" w:hAnsi="Montserrat" w:cs="Montserrat"/>
                <w:bCs/>
                <w:sz w:val="14"/>
                <w:szCs w:val="14"/>
              </w:rPr>
            </w:pPr>
            <w:r>
              <w:rPr>
                <w:rFonts w:ascii="Montserrat" w:eastAsia="Montserrat" w:hAnsi="Montserrat" w:cs="Montserrat"/>
                <w:bCs/>
                <w:sz w:val="14"/>
                <w:szCs w:val="14"/>
              </w:rPr>
              <w:t>$0.00</w:t>
            </w:r>
          </w:p>
        </w:tc>
      </w:tr>
      <w:tr w:rsidR="00E04DC8" w:rsidRPr="00E04DC8" w14:paraId="08ABF8C0" w14:textId="77777777" w:rsidTr="00E04DC8">
        <w:tc>
          <w:tcPr>
            <w:tcW w:w="1393" w:type="dxa"/>
            <w:vAlign w:val="center"/>
          </w:tcPr>
          <w:p w14:paraId="10CD88CC" w14:textId="3C0F3C0B"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Servicios Generales</w:t>
            </w:r>
          </w:p>
        </w:tc>
        <w:tc>
          <w:tcPr>
            <w:tcW w:w="1415" w:type="dxa"/>
            <w:vAlign w:val="center"/>
          </w:tcPr>
          <w:p w14:paraId="3805C5B6" w14:textId="60D044D3"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Impuestos Sobre Nóminas y Otros que se Deriven de una Relación Laboral</w:t>
            </w:r>
          </w:p>
        </w:tc>
        <w:tc>
          <w:tcPr>
            <w:tcW w:w="1468" w:type="dxa"/>
            <w:vAlign w:val="center"/>
          </w:tcPr>
          <w:p w14:paraId="507EBB85" w14:textId="0D9D523D" w:rsidR="00E04DC8" w:rsidRPr="00E04DC8" w:rsidRDefault="00E04DC8" w:rsidP="00E04DC8">
            <w:pPr>
              <w:spacing w:line="276" w:lineRule="auto"/>
              <w:jc w:val="center"/>
              <w:rPr>
                <w:rFonts w:ascii="Montserrat" w:eastAsia="Montserrat" w:hAnsi="Montserrat" w:cs="Montserrat"/>
                <w:bCs/>
                <w:sz w:val="14"/>
                <w:szCs w:val="14"/>
              </w:rPr>
            </w:pPr>
            <w:r>
              <w:rPr>
                <w:rFonts w:ascii="Montserrat" w:eastAsia="Montserrat" w:hAnsi="Montserrat" w:cs="Montserrat"/>
                <w:bCs/>
                <w:sz w:val="14"/>
                <w:szCs w:val="14"/>
              </w:rPr>
              <w:t>Impuesto sobre nómina</w:t>
            </w:r>
          </w:p>
        </w:tc>
        <w:tc>
          <w:tcPr>
            <w:tcW w:w="1684" w:type="dxa"/>
            <w:vAlign w:val="center"/>
          </w:tcPr>
          <w:p w14:paraId="28ECC671" w14:textId="5F44495C"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2023</w:t>
            </w:r>
          </w:p>
        </w:tc>
        <w:tc>
          <w:tcPr>
            <w:tcW w:w="1828" w:type="dxa"/>
            <w:vAlign w:val="center"/>
          </w:tcPr>
          <w:p w14:paraId="1E85B0D3" w14:textId="5C51C617" w:rsidR="00E04DC8" w:rsidRPr="00E04DC8" w:rsidRDefault="00E04DC8" w:rsidP="00E04DC8">
            <w:pPr>
              <w:spacing w:line="276" w:lineRule="auto"/>
              <w:jc w:val="center"/>
              <w:rPr>
                <w:rFonts w:ascii="Montserrat" w:eastAsia="Montserrat" w:hAnsi="Montserrat" w:cs="Montserrat"/>
                <w:bCs/>
                <w:sz w:val="14"/>
                <w:szCs w:val="14"/>
              </w:rPr>
            </w:pPr>
            <w:r>
              <w:rPr>
                <w:rFonts w:ascii="Montserrat" w:eastAsia="Montserrat" w:hAnsi="Montserrat" w:cs="Montserrat"/>
                <w:bCs/>
                <w:sz w:val="14"/>
                <w:szCs w:val="14"/>
              </w:rPr>
              <w:t>$384,000.00</w:t>
            </w:r>
          </w:p>
        </w:tc>
        <w:tc>
          <w:tcPr>
            <w:tcW w:w="1552" w:type="dxa"/>
            <w:vAlign w:val="center"/>
          </w:tcPr>
          <w:p w14:paraId="09DD44FB" w14:textId="57802C96" w:rsidR="00E04DC8" w:rsidRPr="00E04DC8" w:rsidRDefault="00E04DC8" w:rsidP="00E04DC8">
            <w:pPr>
              <w:spacing w:line="276" w:lineRule="auto"/>
              <w:jc w:val="center"/>
              <w:rPr>
                <w:rFonts w:ascii="Montserrat" w:eastAsia="Montserrat" w:hAnsi="Montserrat" w:cs="Montserrat"/>
                <w:bCs/>
                <w:sz w:val="14"/>
                <w:szCs w:val="14"/>
              </w:rPr>
            </w:pPr>
            <w:r>
              <w:rPr>
                <w:rFonts w:ascii="Montserrat" w:eastAsia="Montserrat" w:hAnsi="Montserrat" w:cs="Montserrat"/>
                <w:bCs/>
                <w:sz w:val="14"/>
                <w:szCs w:val="14"/>
              </w:rPr>
              <w:t>$100,000.00</w:t>
            </w:r>
          </w:p>
        </w:tc>
      </w:tr>
      <w:tr w:rsidR="00E04DC8" w:rsidRPr="00E04DC8" w14:paraId="57D105B6" w14:textId="77777777" w:rsidTr="00E04DC8">
        <w:tc>
          <w:tcPr>
            <w:tcW w:w="5960" w:type="dxa"/>
            <w:gridSpan w:val="4"/>
            <w:shd w:val="clear" w:color="auto" w:fill="D0CECE" w:themeFill="background2" w:themeFillShade="E6"/>
            <w:vAlign w:val="center"/>
          </w:tcPr>
          <w:p w14:paraId="6928F733" w14:textId="6C2A9827" w:rsidR="00E04DC8" w:rsidRPr="00E04DC8" w:rsidRDefault="00E04DC8" w:rsidP="00E04DC8">
            <w:pPr>
              <w:spacing w:line="276" w:lineRule="auto"/>
              <w:jc w:val="right"/>
              <w:rPr>
                <w:rFonts w:ascii="Montserrat" w:eastAsia="Montserrat" w:hAnsi="Montserrat" w:cs="Montserrat"/>
                <w:bCs/>
                <w:sz w:val="16"/>
                <w:szCs w:val="16"/>
              </w:rPr>
            </w:pPr>
            <w:r>
              <w:rPr>
                <w:rFonts w:ascii="Montserrat" w:eastAsia="Montserrat" w:hAnsi="Montserrat" w:cs="Montserrat"/>
                <w:bCs/>
                <w:sz w:val="16"/>
                <w:szCs w:val="16"/>
              </w:rPr>
              <w:t>Total Ejercicio Fiscal 2023</w:t>
            </w:r>
          </w:p>
        </w:tc>
        <w:tc>
          <w:tcPr>
            <w:tcW w:w="1828" w:type="dxa"/>
            <w:shd w:val="clear" w:color="auto" w:fill="D0CECE" w:themeFill="background2" w:themeFillShade="E6"/>
          </w:tcPr>
          <w:p w14:paraId="63A05B9B" w14:textId="702499BB"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$884,000.00</w:t>
            </w:r>
          </w:p>
        </w:tc>
        <w:tc>
          <w:tcPr>
            <w:tcW w:w="1552" w:type="dxa"/>
            <w:shd w:val="clear" w:color="auto" w:fill="D0CECE" w:themeFill="background2" w:themeFillShade="E6"/>
          </w:tcPr>
          <w:p w14:paraId="19E741B9" w14:textId="5A47AC44"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$100,000.00</w:t>
            </w:r>
          </w:p>
        </w:tc>
      </w:tr>
      <w:tr w:rsidR="00E04DC8" w:rsidRPr="00E04DC8" w14:paraId="1F87F442" w14:textId="77777777" w:rsidTr="00E04DC8">
        <w:tc>
          <w:tcPr>
            <w:tcW w:w="1393" w:type="dxa"/>
            <w:vAlign w:val="center"/>
          </w:tcPr>
          <w:p w14:paraId="313350CA" w14:textId="36CD6EB2"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Servicios Personales</w:t>
            </w:r>
          </w:p>
        </w:tc>
        <w:tc>
          <w:tcPr>
            <w:tcW w:w="1415" w:type="dxa"/>
            <w:vAlign w:val="center"/>
          </w:tcPr>
          <w:p w14:paraId="18AF33A5" w14:textId="1330D447"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 xml:space="preserve">Aportaciones </w:t>
            </w:r>
            <w:r>
              <w:rPr>
                <w:rFonts w:ascii="Montserrat" w:eastAsia="Montserrat" w:hAnsi="Montserrat" w:cs="Montserrat"/>
                <w:bCs/>
                <w:sz w:val="14"/>
                <w:szCs w:val="14"/>
              </w:rPr>
              <w:t>d</w:t>
            </w:r>
            <w:r w:rsidRPr="00E04DC8">
              <w:rPr>
                <w:rFonts w:ascii="Montserrat" w:eastAsia="Montserrat" w:hAnsi="Montserrat" w:cs="Montserrat"/>
                <w:bCs/>
                <w:sz w:val="14"/>
                <w:szCs w:val="14"/>
              </w:rPr>
              <w:t>e Seguridad Social</w:t>
            </w:r>
          </w:p>
        </w:tc>
        <w:tc>
          <w:tcPr>
            <w:tcW w:w="1468" w:type="dxa"/>
            <w:vAlign w:val="center"/>
          </w:tcPr>
          <w:p w14:paraId="145D07C0" w14:textId="7825455C"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 xml:space="preserve">Aportaciones Patronales </w:t>
            </w:r>
            <w:r>
              <w:rPr>
                <w:rFonts w:ascii="Montserrat" w:eastAsia="Montserrat" w:hAnsi="Montserrat" w:cs="Montserrat"/>
                <w:bCs/>
                <w:sz w:val="14"/>
                <w:szCs w:val="14"/>
              </w:rPr>
              <w:t>a</w:t>
            </w:r>
            <w:r w:rsidRPr="00E04DC8">
              <w:rPr>
                <w:rFonts w:ascii="Montserrat" w:eastAsia="Montserrat" w:hAnsi="Montserrat" w:cs="Montserrat"/>
                <w:bCs/>
                <w:sz w:val="14"/>
                <w:szCs w:val="14"/>
              </w:rPr>
              <w:t>l ISSSTEZAC</w:t>
            </w:r>
            <w:r>
              <w:rPr>
                <w:rFonts w:ascii="Montserrat" w:eastAsia="Montserrat" w:hAnsi="Montserrat" w:cs="Montserrat"/>
                <w:bCs/>
                <w:sz w:val="14"/>
                <w:szCs w:val="14"/>
              </w:rPr>
              <w:t xml:space="preserve"> </w:t>
            </w:r>
          </w:p>
        </w:tc>
        <w:tc>
          <w:tcPr>
            <w:tcW w:w="1684" w:type="dxa"/>
            <w:vAlign w:val="center"/>
          </w:tcPr>
          <w:p w14:paraId="4FFF1D2D" w14:textId="4A6149BC"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202</w:t>
            </w:r>
            <w:r>
              <w:rPr>
                <w:rFonts w:ascii="Montserrat" w:eastAsia="Montserrat" w:hAnsi="Montserrat" w:cs="Montserrat"/>
                <w:bCs/>
                <w:sz w:val="14"/>
                <w:szCs w:val="14"/>
              </w:rPr>
              <w:t>4</w:t>
            </w:r>
          </w:p>
        </w:tc>
        <w:tc>
          <w:tcPr>
            <w:tcW w:w="1828" w:type="dxa"/>
            <w:vAlign w:val="center"/>
          </w:tcPr>
          <w:p w14:paraId="090F2BAE" w14:textId="4776FFB8"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$232,000.00</w:t>
            </w:r>
          </w:p>
        </w:tc>
        <w:tc>
          <w:tcPr>
            <w:tcW w:w="1552" w:type="dxa"/>
            <w:vAlign w:val="center"/>
          </w:tcPr>
          <w:p w14:paraId="260B6E01" w14:textId="14A8B734"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$232,000.00</w:t>
            </w:r>
          </w:p>
        </w:tc>
      </w:tr>
      <w:tr w:rsidR="00E04DC8" w:rsidRPr="00E04DC8" w14:paraId="584B0FC4" w14:textId="77777777" w:rsidTr="00E04DC8">
        <w:tc>
          <w:tcPr>
            <w:tcW w:w="1393" w:type="dxa"/>
            <w:vAlign w:val="center"/>
          </w:tcPr>
          <w:p w14:paraId="1C268913" w14:textId="147B4268"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Servicios Generales</w:t>
            </w:r>
          </w:p>
        </w:tc>
        <w:tc>
          <w:tcPr>
            <w:tcW w:w="1415" w:type="dxa"/>
            <w:vAlign w:val="center"/>
          </w:tcPr>
          <w:p w14:paraId="0D656709" w14:textId="57AF3DDC"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Impuestos Sobre Nóminas y Otros que se Deriven de una Relación Laboral</w:t>
            </w:r>
          </w:p>
        </w:tc>
        <w:tc>
          <w:tcPr>
            <w:tcW w:w="1468" w:type="dxa"/>
            <w:vAlign w:val="center"/>
          </w:tcPr>
          <w:p w14:paraId="062E828A" w14:textId="78E515F5"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4"/>
                <w:szCs w:val="14"/>
              </w:rPr>
              <w:t>Impuesto sobre nómina</w:t>
            </w:r>
          </w:p>
        </w:tc>
        <w:tc>
          <w:tcPr>
            <w:tcW w:w="1684" w:type="dxa"/>
            <w:vAlign w:val="center"/>
          </w:tcPr>
          <w:p w14:paraId="41529970" w14:textId="3E4A44BA"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202</w:t>
            </w:r>
            <w:r>
              <w:rPr>
                <w:rFonts w:ascii="Montserrat" w:eastAsia="Montserrat" w:hAnsi="Montserrat" w:cs="Montserrat"/>
                <w:bCs/>
                <w:sz w:val="14"/>
                <w:szCs w:val="14"/>
              </w:rPr>
              <w:t>4</w:t>
            </w:r>
          </w:p>
        </w:tc>
        <w:tc>
          <w:tcPr>
            <w:tcW w:w="1828" w:type="dxa"/>
            <w:vAlign w:val="center"/>
          </w:tcPr>
          <w:p w14:paraId="18D52519" w14:textId="1F063F39"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$100,000.00</w:t>
            </w:r>
          </w:p>
        </w:tc>
        <w:tc>
          <w:tcPr>
            <w:tcW w:w="1552" w:type="dxa"/>
            <w:vAlign w:val="center"/>
          </w:tcPr>
          <w:p w14:paraId="43FCE787" w14:textId="38779951"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$100,000.00</w:t>
            </w:r>
          </w:p>
        </w:tc>
      </w:tr>
      <w:tr w:rsidR="00E04DC8" w:rsidRPr="00E04DC8" w14:paraId="1904CA0A" w14:textId="77777777" w:rsidTr="00E04DC8">
        <w:tc>
          <w:tcPr>
            <w:tcW w:w="5960" w:type="dxa"/>
            <w:gridSpan w:val="4"/>
            <w:shd w:val="clear" w:color="auto" w:fill="D0CECE" w:themeFill="background2" w:themeFillShade="E6"/>
            <w:vAlign w:val="center"/>
          </w:tcPr>
          <w:p w14:paraId="617EBB5D" w14:textId="0F3449F3" w:rsidR="00E04DC8" w:rsidRPr="00E04DC8" w:rsidRDefault="00E04DC8" w:rsidP="00E04DC8">
            <w:pPr>
              <w:spacing w:line="276" w:lineRule="auto"/>
              <w:jc w:val="right"/>
              <w:rPr>
                <w:rFonts w:ascii="Montserrat" w:eastAsia="Montserrat" w:hAnsi="Montserrat" w:cs="Montserrat"/>
                <w:bCs/>
                <w:sz w:val="16"/>
                <w:szCs w:val="16"/>
              </w:rPr>
            </w:pPr>
            <w:bookmarkStart w:id="2" w:name="_Hlk174465734"/>
            <w:r>
              <w:rPr>
                <w:rFonts w:ascii="Montserrat" w:eastAsia="Montserrat" w:hAnsi="Montserrat" w:cs="Montserrat"/>
                <w:bCs/>
                <w:sz w:val="16"/>
                <w:szCs w:val="16"/>
              </w:rPr>
              <w:t>Total Ejercicio Fiscal 2024 (Proyección al cierre)</w:t>
            </w:r>
          </w:p>
        </w:tc>
        <w:tc>
          <w:tcPr>
            <w:tcW w:w="1828" w:type="dxa"/>
            <w:shd w:val="clear" w:color="auto" w:fill="D0CECE" w:themeFill="background2" w:themeFillShade="E6"/>
            <w:vAlign w:val="center"/>
          </w:tcPr>
          <w:p w14:paraId="55E6C12A" w14:textId="2D68A08C"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$332,000.00</w:t>
            </w:r>
          </w:p>
        </w:tc>
        <w:tc>
          <w:tcPr>
            <w:tcW w:w="1552" w:type="dxa"/>
            <w:shd w:val="clear" w:color="auto" w:fill="D0CECE" w:themeFill="background2" w:themeFillShade="E6"/>
            <w:vAlign w:val="center"/>
          </w:tcPr>
          <w:p w14:paraId="108D550F" w14:textId="5536260E"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$332,000.00</w:t>
            </w:r>
          </w:p>
        </w:tc>
      </w:tr>
      <w:bookmarkEnd w:id="2"/>
      <w:tr w:rsidR="00E04DC8" w:rsidRPr="00E04DC8" w14:paraId="160395DF" w14:textId="77777777" w:rsidTr="00E04DC8">
        <w:tc>
          <w:tcPr>
            <w:tcW w:w="1393" w:type="dxa"/>
            <w:vAlign w:val="center"/>
          </w:tcPr>
          <w:p w14:paraId="744140F2" w14:textId="7CCD7BA9"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Servicios Personales</w:t>
            </w:r>
          </w:p>
        </w:tc>
        <w:tc>
          <w:tcPr>
            <w:tcW w:w="1415" w:type="dxa"/>
            <w:vAlign w:val="center"/>
          </w:tcPr>
          <w:p w14:paraId="06658C4A" w14:textId="720DF52F"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 xml:space="preserve">Aportaciones </w:t>
            </w:r>
            <w:r>
              <w:rPr>
                <w:rFonts w:ascii="Montserrat" w:eastAsia="Montserrat" w:hAnsi="Montserrat" w:cs="Montserrat"/>
                <w:bCs/>
                <w:sz w:val="14"/>
                <w:szCs w:val="14"/>
              </w:rPr>
              <w:t>d</w:t>
            </w:r>
            <w:r w:rsidRPr="00E04DC8">
              <w:rPr>
                <w:rFonts w:ascii="Montserrat" w:eastAsia="Montserrat" w:hAnsi="Montserrat" w:cs="Montserrat"/>
                <w:bCs/>
                <w:sz w:val="14"/>
                <w:szCs w:val="14"/>
              </w:rPr>
              <w:t>e Seguridad Social</w:t>
            </w:r>
          </w:p>
        </w:tc>
        <w:tc>
          <w:tcPr>
            <w:tcW w:w="1468" w:type="dxa"/>
            <w:vAlign w:val="center"/>
          </w:tcPr>
          <w:p w14:paraId="00C3967A" w14:textId="1C83F068"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 xml:space="preserve">Aportaciones Patronales </w:t>
            </w:r>
            <w:r>
              <w:rPr>
                <w:rFonts w:ascii="Montserrat" w:eastAsia="Montserrat" w:hAnsi="Montserrat" w:cs="Montserrat"/>
                <w:bCs/>
                <w:sz w:val="14"/>
                <w:szCs w:val="14"/>
              </w:rPr>
              <w:t>a</w:t>
            </w:r>
            <w:r w:rsidRPr="00E04DC8">
              <w:rPr>
                <w:rFonts w:ascii="Montserrat" w:eastAsia="Montserrat" w:hAnsi="Montserrat" w:cs="Montserrat"/>
                <w:bCs/>
                <w:sz w:val="14"/>
                <w:szCs w:val="14"/>
              </w:rPr>
              <w:t>l ISSSTEZAC</w:t>
            </w:r>
            <w:r>
              <w:rPr>
                <w:rFonts w:ascii="Montserrat" w:eastAsia="Montserrat" w:hAnsi="Montserrat" w:cs="Montserrat"/>
                <w:bCs/>
                <w:sz w:val="14"/>
                <w:szCs w:val="14"/>
              </w:rPr>
              <w:t xml:space="preserve"> </w:t>
            </w:r>
          </w:p>
        </w:tc>
        <w:tc>
          <w:tcPr>
            <w:tcW w:w="1684" w:type="dxa"/>
            <w:vAlign w:val="center"/>
          </w:tcPr>
          <w:p w14:paraId="6A708482" w14:textId="21D3F4A1"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202</w:t>
            </w:r>
            <w:r>
              <w:rPr>
                <w:rFonts w:ascii="Montserrat" w:eastAsia="Montserrat" w:hAnsi="Montserrat" w:cs="Montserrat"/>
                <w:bCs/>
                <w:sz w:val="14"/>
                <w:szCs w:val="14"/>
              </w:rPr>
              <w:t>5</w:t>
            </w:r>
          </w:p>
        </w:tc>
        <w:tc>
          <w:tcPr>
            <w:tcW w:w="1828" w:type="dxa"/>
            <w:vAlign w:val="center"/>
          </w:tcPr>
          <w:p w14:paraId="79986649" w14:textId="424F9275"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$391,000.00</w:t>
            </w:r>
          </w:p>
        </w:tc>
        <w:tc>
          <w:tcPr>
            <w:tcW w:w="1552" w:type="dxa"/>
            <w:vAlign w:val="center"/>
          </w:tcPr>
          <w:p w14:paraId="6698FBDF" w14:textId="7BC3C1CD"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$232,000.00</w:t>
            </w:r>
          </w:p>
        </w:tc>
      </w:tr>
      <w:tr w:rsidR="00E04DC8" w:rsidRPr="00E04DC8" w14:paraId="132AF921" w14:textId="77777777" w:rsidTr="00E04DC8">
        <w:tc>
          <w:tcPr>
            <w:tcW w:w="1393" w:type="dxa"/>
            <w:vAlign w:val="center"/>
          </w:tcPr>
          <w:p w14:paraId="345E3FC9" w14:textId="29A34168"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Servicios Generales</w:t>
            </w:r>
          </w:p>
        </w:tc>
        <w:tc>
          <w:tcPr>
            <w:tcW w:w="1415" w:type="dxa"/>
            <w:vAlign w:val="center"/>
          </w:tcPr>
          <w:p w14:paraId="1EC1C77B" w14:textId="63492395"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 xml:space="preserve">Conservación </w:t>
            </w:r>
            <w:r>
              <w:rPr>
                <w:rFonts w:ascii="Montserrat" w:eastAsia="Montserrat" w:hAnsi="Montserrat" w:cs="Montserrat"/>
                <w:bCs/>
                <w:sz w:val="14"/>
                <w:szCs w:val="14"/>
              </w:rPr>
              <w:t>y</w:t>
            </w:r>
            <w:r w:rsidRPr="00E04DC8">
              <w:rPr>
                <w:rFonts w:ascii="Montserrat" w:eastAsia="Montserrat" w:hAnsi="Montserrat" w:cs="Montserrat"/>
                <w:bCs/>
                <w:sz w:val="14"/>
                <w:szCs w:val="14"/>
              </w:rPr>
              <w:t xml:space="preserve"> Mantenimiento Menor </w:t>
            </w:r>
            <w:r>
              <w:rPr>
                <w:rFonts w:ascii="Montserrat" w:eastAsia="Montserrat" w:hAnsi="Montserrat" w:cs="Montserrat"/>
                <w:bCs/>
                <w:sz w:val="14"/>
                <w:szCs w:val="14"/>
              </w:rPr>
              <w:t>d</w:t>
            </w:r>
            <w:r w:rsidRPr="00E04DC8">
              <w:rPr>
                <w:rFonts w:ascii="Montserrat" w:eastAsia="Montserrat" w:hAnsi="Montserrat" w:cs="Montserrat"/>
                <w:bCs/>
                <w:sz w:val="14"/>
                <w:szCs w:val="14"/>
              </w:rPr>
              <w:t>e Inmuebles</w:t>
            </w:r>
          </w:p>
        </w:tc>
        <w:tc>
          <w:tcPr>
            <w:tcW w:w="1468" w:type="dxa"/>
            <w:vAlign w:val="center"/>
          </w:tcPr>
          <w:p w14:paraId="0B0E7BC6" w14:textId="60844C52"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Mantenimiento de Almacenes de Edificio Central</w:t>
            </w:r>
          </w:p>
        </w:tc>
        <w:tc>
          <w:tcPr>
            <w:tcW w:w="1684" w:type="dxa"/>
            <w:vAlign w:val="center"/>
          </w:tcPr>
          <w:p w14:paraId="45AF1659" w14:textId="55C5C97F"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6"/>
                <w:szCs w:val="16"/>
              </w:rPr>
              <w:t>2025</w:t>
            </w:r>
          </w:p>
        </w:tc>
        <w:tc>
          <w:tcPr>
            <w:tcW w:w="1828" w:type="dxa"/>
            <w:vAlign w:val="center"/>
          </w:tcPr>
          <w:p w14:paraId="68F92FBE" w14:textId="7F9380B4"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$90,000.00</w:t>
            </w:r>
          </w:p>
        </w:tc>
        <w:tc>
          <w:tcPr>
            <w:tcW w:w="1552" w:type="dxa"/>
            <w:vAlign w:val="center"/>
          </w:tcPr>
          <w:p w14:paraId="3AA97CF1" w14:textId="7E424D6C"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w:t>
            </w:r>
            <w:r w:rsidRPr="00E04DC8">
              <w:rPr>
                <w:rFonts w:ascii="Montserrat" w:eastAsia="Montserrat" w:hAnsi="Montserrat" w:cs="Montserrat"/>
                <w:bCs/>
                <w:sz w:val="16"/>
                <w:szCs w:val="16"/>
              </w:rPr>
              <w:t>90,000.00</w:t>
            </w:r>
          </w:p>
        </w:tc>
      </w:tr>
      <w:tr w:rsidR="00E04DC8" w:rsidRPr="00E04DC8" w14:paraId="46E2EFF3" w14:textId="77777777" w:rsidTr="00E04DC8">
        <w:tc>
          <w:tcPr>
            <w:tcW w:w="5960" w:type="dxa"/>
            <w:gridSpan w:val="4"/>
            <w:shd w:val="clear" w:color="auto" w:fill="D0CECE" w:themeFill="background2" w:themeFillShade="E6"/>
            <w:vAlign w:val="center"/>
          </w:tcPr>
          <w:p w14:paraId="7870E1B0" w14:textId="4DCA1C9C" w:rsidR="00E04DC8" w:rsidRPr="00E04DC8" w:rsidRDefault="00E04DC8" w:rsidP="00E04DC8">
            <w:pPr>
              <w:spacing w:line="276" w:lineRule="auto"/>
              <w:jc w:val="right"/>
              <w:rPr>
                <w:rFonts w:ascii="Montserrat" w:eastAsia="Montserrat" w:hAnsi="Montserrat" w:cs="Montserrat"/>
                <w:bCs/>
                <w:sz w:val="16"/>
                <w:szCs w:val="16"/>
              </w:rPr>
            </w:pPr>
            <w:r w:rsidRPr="00E04DC8">
              <w:rPr>
                <w:rFonts w:ascii="Montserrat" w:eastAsia="Montserrat" w:hAnsi="Montserrat" w:cs="Montserrat"/>
                <w:bCs/>
                <w:sz w:val="16"/>
                <w:szCs w:val="16"/>
              </w:rPr>
              <w:t>Total Ejercicio Fiscal 202</w:t>
            </w:r>
            <w:r w:rsidR="005C536C">
              <w:rPr>
                <w:rFonts w:ascii="Montserrat" w:eastAsia="Montserrat" w:hAnsi="Montserrat" w:cs="Montserrat"/>
                <w:bCs/>
                <w:sz w:val="16"/>
                <w:szCs w:val="16"/>
              </w:rPr>
              <w:t>5</w:t>
            </w:r>
            <w:r w:rsidRPr="00E04DC8">
              <w:rPr>
                <w:rFonts w:ascii="Montserrat" w:eastAsia="Montserrat" w:hAnsi="Montserrat" w:cs="Montserrat"/>
                <w:bCs/>
                <w:sz w:val="16"/>
                <w:szCs w:val="16"/>
              </w:rPr>
              <w:t xml:space="preserve"> (Proyección </w:t>
            </w:r>
            <w:r w:rsidR="005C536C">
              <w:rPr>
                <w:rFonts w:ascii="Montserrat" w:eastAsia="Montserrat" w:hAnsi="Montserrat" w:cs="Montserrat"/>
                <w:bCs/>
                <w:sz w:val="16"/>
                <w:szCs w:val="16"/>
              </w:rPr>
              <w:t xml:space="preserve">de </w:t>
            </w:r>
            <w:r w:rsidR="006F3472">
              <w:rPr>
                <w:rFonts w:ascii="Montserrat" w:eastAsia="Montserrat" w:hAnsi="Montserrat" w:cs="Montserrat"/>
                <w:bCs/>
                <w:sz w:val="16"/>
                <w:szCs w:val="16"/>
              </w:rPr>
              <w:t>cierre)</w:t>
            </w:r>
          </w:p>
        </w:tc>
        <w:tc>
          <w:tcPr>
            <w:tcW w:w="1828" w:type="dxa"/>
            <w:shd w:val="clear" w:color="auto" w:fill="D0CECE" w:themeFill="background2" w:themeFillShade="E6"/>
            <w:vAlign w:val="center"/>
          </w:tcPr>
          <w:p w14:paraId="1D8F2409" w14:textId="6ACF0D72"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$481,000.00</w:t>
            </w:r>
          </w:p>
        </w:tc>
        <w:tc>
          <w:tcPr>
            <w:tcW w:w="1552" w:type="dxa"/>
            <w:shd w:val="clear" w:color="auto" w:fill="D0CECE" w:themeFill="background2" w:themeFillShade="E6"/>
            <w:vAlign w:val="center"/>
          </w:tcPr>
          <w:p w14:paraId="176633EE" w14:textId="30BFD0C2"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6"/>
                <w:szCs w:val="16"/>
              </w:rPr>
              <w:t>$481,000.00</w:t>
            </w:r>
          </w:p>
        </w:tc>
      </w:tr>
    </w:tbl>
    <w:p w14:paraId="68C19241" w14:textId="77777777" w:rsidR="005C536C" w:rsidRDefault="005C536C" w:rsidP="00960FCF">
      <w:pPr>
        <w:spacing w:after="0" w:line="276" w:lineRule="auto"/>
        <w:ind w:left="708"/>
        <w:jc w:val="both"/>
        <w:rPr>
          <w:rFonts w:ascii="Montserrat" w:eastAsia="Montserrat" w:hAnsi="Montserrat" w:cs="Montserrat"/>
          <w:b/>
          <w:bCs/>
          <w:sz w:val="16"/>
          <w:szCs w:val="16"/>
        </w:rPr>
      </w:pPr>
    </w:p>
    <w:p w14:paraId="180373A4" w14:textId="701174FA" w:rsidR="00E04DC8" w:rsidRPr="0058183A" w:rsidRDefault="007A67A7" w:rsidP="00960FCF">
      <w:pPr>
        <w:spacing w:after="0" w:line="276" w:lineRule="auto"/>
        <w:ind w:left="708"/>
        <w:jc w:val="both"/>
        <w:rPr>
          <w:rFonts w:ascii="Montserrat" w:eastAsia="Montserrat" w:hAnsi="Montserrat" w:cs="Montserrat"/>
          <w:b/>
          <w:bCs/>
          <w:sz w:val="16"/>
          <w:szCs w:val="16"/>
        </w:rPr>
      </w:pPr>
      <w:r w:rsidRPr="0058183A">
        <w:rPr>
          <w:rFonts w:ascii="Montserrat" w:eastAsia="Montserrat" w:hAnsi="Montserrat" w:cs="Montserrat"/>
          <w:b/>
          <w:bCs/>
          <w:sz w:val="16"/>
          <w:szCs w:val="16"/>
        </w:rPr>
        <w:t>*</w:t>
      </w:r>
      <w:r w:rsidRPr="0058183A">
        <w:rPr>
          <w:rFonts w:ascii="Montserrat" w:eastAsia="Montserrat" w:hAnsi="Montserrat" w:cs="Montserrat"/>
          <w:sz w:val="16"/>
          <w:szCs w:val="16"/>
        </w:rPr>
        <w:t>Respecto a información de ejercicios fiscales anteriores, en el caso de contar con déficit cíclico, solo considere los ejercicios fiscales en los que observó el déficit y sus proyecciones (no considerar más de 5 ejercicios). En tanto a déficit estructural podrá establecer el histórico desde el año origen.</w:t>
      </w:r>
    </w:p>
    <w:p w14:paraId="63A09CE4" w14:textId="77777777" w:rsidR="00E04DC8" w:rsidRPr="0058183A" w:rsidRDefault="00E04DC8" w:rsidP="00E04DC8">
      <w:pPr>
        <w:spacing w:after="0" w:line="276" w:lineRule="auto"/>
        <w:ind w:left="708"/>
        <w:jc w:val="both"/>
        <w:rPr>
          <w:rFonts w:ascii="Montserrat" w:eastAsia="Montserrat" w:hAnsi="Montserrat" w:cs="Montserrat"/>
          <w:b/>
          <w:bCs/>
        </w:rPr>
      </w:pPr>
    </w:p>
    <w:p w14:paraId="785901A5" w14:textId="77777777" w:rsidR="00E04DC8" w:rsidRPr="0058183A" w:rsidRDefault="00E04DC8" w:rsidP="00E04DC8">
      <w:pPr>
        <w:spacing w:after="0" w:line="276" w:lineRule="auto"/>
        <w:ind w:left="708"/>
        <w:jc w:val="both"/>
        <w:rPr>
          <w:rFonts w:ascii="Montserrat" w:eastAsia="Montserrat" w:hAnsi="Montserrat" w:cs="Montserrat"/>
          <w:b/>
          <w:bCs/>
        </w:rPr>
      </w:pPr>
    </w:p>
    <w:p w14:paraId="3BD9E2E1" w14:textId="4AB5E31E" w:rsidR="00E04DC8" w:rsidRPr="0058183A" w:rsidRDefault="00281BA9" w:rsidP="00E04DC8">
      <w:pPr>
        <w:spacing w:after="0" w:line="276" w:lineRule="auto"/>
        <w:ind w:left="708"/>
        <w:jc w:val="both"/>
        <w:rPr>
          <w:rFonts w:ascii="Montserrat" w:eastAsia="Montserrat" w:hAnsi="Montserrat" w:cs="Montserrat"/>
          <w:b/>
          <w:bCs/>
        </w:rPr>
      </w:pPr>
      <w:r w:rsidRPr="0058183A">
        <w:rPr>
          <w:rFonts w:ascii="Montserrat" w:eastAsia="Montserrat" w:hAnsi="Montserrat" w:cs="Montserrat"/>
          <w:b/>
          <w:bCs/>
        </w:rPr>
        <w:t>Detalle Causal</w:t>
      </w:r>
    </w:p>
    <w:p w14:paraId="01051A98" w14:textId="77777777" w:rsidR="00E04DC8" w:rsidRDefault="00E04DC8" w:rsidP="00E04DC8">
      <w:pPr>
        <w:spacing w:after="0" w:line="276" w:lineRule="auto"/>
        <w:ind w:left="708"/>
        <w:jc w:val="both"/>
        <w:rPr>
          <w:rFonts w:ascii="Montserrat" w:eastAsia="Montserrat" w:hAnsi="Montserrat" w:cs="Montserrat"/>
          <w:b/>
          <w:bCs/>
        </w:rPr>
      </w:pPr>
    </w:p>
    <w:p w14:paraId="288365FD" w14:textId="77777777" w:rsidR="00E04DC8" w:rsidRDefault="00E04DC8" w:rsidP="00E04DC8">
      <w:pPr>
        <w:spacing w:after="0" w:line="276" w:lineRule="auto"/>
        <w:ind w:left="708"/>
        <w:jc w:val="both"/>
        <w:rPr>
          <w:rFonts w:ascii="Montserrat" w:eastAsia="Montserrat" w:hAnsi="Montserrat" w:cs="Montserrat"/>
          <w:b/>
          <w:bCs/>
        </w:rPr>
      </w:pPr>
    </w:p>
    <w:p w14:paraId="2F1744C5" w14:textId="7E360648" w:rsidR="00E04DC8" w:rsidRPr="00281BA9" w:rsidRDefault="00E04DC8" w:rsidP="00E04DC8">
      <w:pPr>
        <w:spacing w:after="0" w:line="276" w:lineRule="auto"/>
        <w:ind w:left="708"/>
        <w:jc w:val="both"/>
        <w:rPr>
          <w:rFonts w:ascii="Montserrat" w:eastAsia="Montserrat" w:hAnsi="Montserrat" w:cs="Montserrat"/>
        </w:rPr>
      </w:pPr>
      <w:r w:rsidRPr="00E04DC8">
        <w:rPr>
          <w:rFonts w:ascii="Montserrat" w:eastAsia="Montserrat" w:hAnsi="Montserrat" w:cs="Montserrat"/>
          <w:b/>
          <w:bCs/>
        </w:rPr>
        <w:t>Panorama</w:t>
      </w:r>
      <w:r w:rsidR="00157F5C">
        <w:rPr>
          <w:rFonts w:ascii="Montserrat" w:eastAsia="Montserrat" w:hAnsi="Montserrat" w:cs="Montserrat"/>
          <w:b/>
          <w:bCs/>
        </w:rPr>
        <w:t xml:space="preserve"> /</w:t>
      </w:r>
      <w:r w:rsidR="00157F5C" w:rsidRPr="00157F5C">
        <w:rPr>
          <w:rFonts w:ascii="Montserrat" w:eastAsia="Montserrat" w:hAnsi="Montserrat" w:cs="Montserrat"/>
          <w:b/>
          <w:bCs/>
        </w:rPr>
        <w:t xml:space="preserve"> </w:t>
      </w:r>
      <w:r w:rsidR="00157F5C" w:rsidRPr="00E04DC8">
        <w:rPr>
          <w:rFonts w:ascii="Montserrat" w:eastAsia="Montserrat" w:hAnsi="Montserrat" w:cs="Montserrat"/>
          <w:b/>
          <w:bCs/>
        </w:rPr>
        <w:t>Conclusión</w:t>
      </w:r>
      <w:r w:rsidRPr="00E04DC8">
        <w:rPr>
          <w:rFonts w:ascii="Montserrat" w:eastAsia="Montserrat" w:hAnsi="Montserrat" w:cs="Montserrat"/>
          <w:b/>
          <w:bCs/>
        </w:rPr>
        <w:t xml:space="preserve"> General del Déficit: </w:t>
      </w:r>
      <w:r w:rsidRPr="00281BA9">
        <w:rPr>
          <w:rFonts w:ascii="Montserrat" w:eastAsia="Montserrat" w:hAnsi="Montserrat" w:cs="Montserrat"/>
        </w:rPr>
        <w:t>Breve resumen de los principales hallazgos del análisis</w:t>
      </w:r>
      <w:r w:rsidR="00281BA9" w:rsidRPr="00281BA9">
        <w:rPr>
          <w:rFonts w:ascii="Montserrat" w:eastAsia="Montserrat" w:hAnsi="Montserrat" w:cs="Montserrat"/>
        </w:rPr>
        <w:t>.</w:t>
      </w:r>
    </w:p>
    <w:p w14:paraId="2081B6C8" w14:textId="77777777" w:rsidR="00E04DC8" w:rsidRPr="00E04DC8" w:rsidRDefault="00E04DC8" w:rsidP="00E04DC8">
      <w:pPr>
        <w:spacing w:after="0" w:line="276" w:lineRule="auto"/>
        <w:ind w:left="708"/>
        <w:jc w:val="both"/>
        <w:rPr>
          <w:rFonts w:ascii="Montserrat" w:eastAsia="Montserrat" w:hAnsi="Montserrat" w:cs="Montserrat"/>
          <w:b/>
          <w:bCs/>
        </w:rPr>
      </w:pPr>
    </w:p>
    <w:p w14:paraId="61B95A37" w14:textId="5168E727" w:rsidR="00E04DC8" w:rsidRDefault="00157F5C" w:rsidP="00960FCF">
      <w:pPr>
        <w:spacing w:after="0" w:line="276" w:lineRule="auto"/>
        <w:ind w:left="708"/>
        <w:jc w:val="both"/>
        <w:rPr>
          <w:rFonts w:ascii="Montserrat" w:eastAsia="Montserrat" w:hAnsi="Montserrat" w:cs="Montserrat"/>
        </w:rPr>
      </w:pPr>
      <w:r>
        <w:rPr>
          <w:rFonts w:ascii="Montserrat" w:eastAsia="Montserrat" w:hAnsi="Montserrat" w:cs="Montserrat"/>
          <w:b/>
          <w:bCs/>
        </w:rPr>
        <w:t>Tipificación del Déficit</w:t>
      </w:r>
      <w:r w:rsidR="00E04DC8" w:rsidRPr="00E04DC8">
        <w:rPr>
          <w:rFonts w:ascii="Montserrat" w:eastAsia="Montserrat" w:hAnsi="Montserrat" w:cs="Montserrat"/>
          <w:b/>
          <w:bCs/>
        </w:rPr>
        <w:t xml:space="preserve">: </w:t>
      </w:r>
      <w:r w:rsidR="00E04DC8" w:rsidRPr="00E04DC8">
        <w:rPr>
          <w:rFonts w:ascii="Montserrat" w:eastAsia="Montserrat" w:hAnsi="Montserrat" w:cs="Montserrat"/>
        </w:rPr>
        <w:t>Si el Ente o Entidad cuenta con déficit</w:t>
      </w:r>
      <w:r w:rsidR="00E04DC8">
        <w:rPr>
          <w:rFonts w:ascii="Montserrat" w:eastAsia="Montserrat" w:hAnsi="Montserrat" w:cs="Montserrat"/>
        </w:rPr>
        <w:t xml:space="preserve"> </w:t>
      </w:r>
      <w:r w:rsidR="00E04DC8" w:rsidRPr="00E04DC8">
        <w:rPr>
          <w:rFonts w:ascii="Montserrat" w:eastAsia="Montserrat" w:hAnsi="Montserrat" w:cs="Montserrat"/>
        </w:rPr>
        <w:t xml:space="preserve">Indicar si </w:t>
      </w:r>
      <w:r w:rsidR="00E04DC8">
        <w:rPr>
          <w:rFonts w:ascii="Montserrat" w:eastAsia="Montserrat" w:hAnsi="Montserrat" w:cs="Montserrat"/>
        </w:rPr>
        <w:t>el origen de este es Cíclico o Estructur</w:t>
      </w:r>
      <w:r>
        <w:rPr>
          <w:rFonts w:ascii="Montserrat" w:eastAsia="Montserrat" w:hAnsi="Montserrat" w:cs="Montserrat"/>
        </w:rPr>
        <w:t>al</w:t>
      </w:r>
    </w:p>
    <w:p w14:paraId="4DD11929" w14:textId="77777777" w:rsidR="00E04DC8" w:rsidRDefault="00E04DC8" w:rsidP="00960FCF">
      <w:pPr>
        <w:spacing w:after="0" w:line="276" w:lineRule="auto"/>
        <w:ind w:left="708"/>
        <w:jc w:val="both"/>
        <w:rPr>
          <w:rFonts w:ascii="Montserrat" w:eastAsia="Montserrat" w:hAnsi="Montserrat" w:cs="Montserrat"/>
          <w:b/>
          <w:bCs/>
          <w:highlight w:val="yellow"/>
        </w:rPr>
      </w:pPr>
    </w:p>
    <w:p w14:paraId="4F9711D2" w14:textId="4D7F045C" w:rsidR="00E04DC8" w:rsidRDefault="00E04DC8" w:rsidP="00157F5C">
      <w:pPr>
        <w:spacing w:after="0" w:line="276" w:lineRule="auto"/>
        <w:ind w:left="708"/>
        <w:jc w:val="both"/>
        <w:rPr>
          <w:rFonts w:ascii="Montserrat" w:eastAsia="Montserrat" w:hAnsi="Montserrat" w:cs="Montserrat"/>
        </w:rPr>
      </w:pPr>
      <w:r w:rsidRPr="00E04DC8">
        <w:rPr>
          <w:rFonts w:ascii="Montserrat" w:eastAsia="Montserrat" w:hAnsi="Montserrat" w:cs="Montserrat"/>
          <w:b/>
          <w:bCs/>
        </w:rPr>
        <w:t xml:space="preserve">Déficit Estructural: </w:t>
      </w:r>
      <w:r w:rsidRPr="00157F5C">
        <w:rPr>
          <w:rFonts w:ascii="Montserrat" w:eastAsia="Montserrat" w:hAnsi="Montserrat" w:cs="Montserrat"/>
        </w:rPr>
        <w:t>Este déficit persiste incluso cuando la economía está en pleno rendimiento</w:t>
      </w:r>
      <w:r w:rsidR="00157F5C">
        <w:rPr>
          <w:rFonts w:ascii="Montserrat" w:eastAsia="Montserrat" w:hAnsi="Montserrat" w:cs="Montserrat"/>
        </w:rPr>
        <w:t xml:space="preserve"> o a pesar de los incrementos presupuestales</w:t>
      </w:r>
      <w:r w:rsidRPr="00157F5C">
        <w:rPr>
          <w:rFonts w:ascii="Montserrat" w:eastAsia="Montserrat" w:hAnsi="Montserrat" w:cs="Montserrat"/>
        </w:rPr>
        <w:t xml:space="preserve">. Indica un desequilibrio fundamental entre los ingresos y gastos </w:t>
      </w:r>
      <w:r w:rsidR="00281BA9" w:rsidRPr="00157F5C">
        <w:rPr>
          <w:rFonts w:ascii="Montserrat" w:eastAsia="Montserrat" w:hAnsi="Montserrat" w:cs="Montserrat"/>
        </w:rPr>
        <w:t xml:space="preserve">de manera recurrente (más de tres ejercicios fiscales) y </w:t>
      </w:r>
      <w:r w:rsidR="00157F5C">
        <w:rPr>
          <w:rFonts w:ascii="Montserrat" w:eastAsia="Montserrat" w:hAnsi="Montserrat" w:cs="Montserrat"/>
        </w:rPr>
        <w:t>no existe claridad en términos de lograr un balance presupuestario sostenible</w:t>
      </w:r>
      <w:r w:rsidRPr="00157F5C">
        <w:rPr>
          <w:rFonts w:ascii="Montserrat" w:eastAsia="Montserrat" w:hAnsi="Montserrat" w:cs="Montserrat"/>
        </w:rPr>
        <w:t>.</w:t>
      </w:r>
    </w:p>
    <w:p w14:paraId="02C0F5B9" w14:textId="77777777" w:rsidR="00157F5C" w:rsidRDefault="00157F5C" w:rsidP="00157F5C">
      <w:pPr>
        <w:spacing w:after="0" w:line="276" w:lineRule="auto"/>
        <w:ind w:left="708"/>
        <w:jc w:val="both"/>
        <w:rPr>
          <w:rFonts w:ascii="Montserrat" w:eastAsia="Montserrat" w:hAnsi="Montserrat" w:cs="Montserrat"/>
        </w:rPr>
      </w:pPr>
    </w:p>
    <w:p w14:paraId="61C129F0" w14:textId="77777777" w:rsidR="00157F5C" w:rsidRPr="00157F5C" w:rsidRDefault="00157F5C" w:rsidP="00157F5C">
      <w:pPr>
        <w:spacing w:after="0" w:line="276" w:lineRule="auto"/>
        <w:ind w:left="708"/>
        <w:jc w:val="both"/>
        <w:rPr>
          <w:rFonts w:ascii="Montserrat" w:eastAsia="Montserrat" w:hAnsi="Montserrat" w:cs="Montserrat"/>
        </w:rPr>
      </w:pPr>
    </w:p>
    <w:p w14:paraId="719382F2" w14:textId="77777777" w:rsidR="00E04DC8" w:rsidRPr="00157F5C" w:rsidRDefault="00E04DC8" w:rsidP="00E04DC8">
      <w:pPr>
        <w:spacing w:after="0" w:line="276" w:lineRule="auto"/>
        <w:ind w:left="708"/>
        <w:jc w:val="both"/>
        <w:rPr>
          <w:rFonts w:ascii="Montserrat" w:eastAsia="Montserrat" w:hAnsi="Montserrat" w:cs="Montserrat"/>
        </w:rPr>
      </w:pPr>
      <w:r w:rsidRPr="00E04DC8">
        <w:rPr>
          <w:rFonts w:ascii="Montserrat" w:eastAsia="Montserrat" w:hAnsi="Montserrat" w:cs="Montserrat"/>
          <w:b/>
          <w:bCs/>
        </w:rPr>
        <w:t xml:space="preserve">Déficit Cíclico: </w:t>
      </w:r>
      <w:r w:rsidRPr="00157F5C">
        <w:rPr>
          <w:rFonts w:ascii="Montserrat" w:eastAsia="Montserrat" w:hAnsi="Montserrat" w:cs="Montserrat"/>
        </w:rPr>
        <w:t>Es el déficit que surge debido a las fluctuaciones económicas. Por ejemplo, durante una recesión, los ingresos fiscales disminuyen mientras que el gasto público puede aumentar, generando un déficit temporal.</w:t>
      </w:r>
    </w:p>
    <w:p w14:paraId="2F8CC765" w14:textId="77777777" w:rsidR="00157F5C" w:rsidRPr="00157F5C" w:rsidRDefault="00157F5C" w:rsidP="00E04DC8">
      <w:pPr>
        <w:spacing w:after="0" w:line="276" w:lineRule="auto"/>
        <w:ind w:left="708"/>
        <w:jc w:val="both"/>
        <w:rPr>
          <w:rFonts w:ascii="Montserrat" w:eastAsia="Montserrat" w:hAnsi="Montserrat" w:cs="Montserrat"/>
        </w:rPr>
      </w:pPr>
    </w:p>
    <w:p w14:paraId="01D58088" w14:textId="77777777" w:rsidR="00AE7656" w:rsidRDefault="00AE7656" w:rsidP="00960FCF">
      <w:pPr>
        <w:spacing w:after="0" w:line="276" w:lineRule="auto"/>
        <w:ind w:left="708"/>
        <w:jc w:val="both"/>
        <w:rPr>
          <w:rFonts w:ascii="Montserrat" w:eastAsia="Montserrat" w:hAnsi="Montserrat" w:cs="Montserrat"/>
        </w:rPr>
      </w:pPr>
    </w:p>
    <w:p w14:paraId="7182BA4C" w14:textId="77777777" w:rsidR="00AE7656" w:rsidRDefault="00AE7656" w:rsidP="00960FCF">
      <w:pPr>
        <w:spacing w:after="0" w:line="276" w:lineRule="auto"/>
        <w:ind w:left="708"/>
        <w:jc w:val="both"/>
        <w:rPr>
          <w:rFonts w:ascii="Montserrat" w:eastAsia="Montserrat" w:hAnsi="Montserrat" w:cs="Montserrat"/>
        </w:rPr>
      </w:pPr>
    </w:p>
    <w:p w14:paraId="3CFA76B2" w14:textId="32F76BDC" w:rsidR="00E04DC8" w:rsidRDefault="00E04DC8" w:rsidP="00E04DC8">
      <w:pPr>
        <w:spacing w:after="0" w:line="276" w:lineRule="auto"/>
        <w:ind w:left="360"/>
        <w:jc w:val="both"/>
        <w:rPr>
          <w:rFonts w:ascii="Montserrat" w:eastAsia="Montserrat" w:hAnsi="Montserrat" w:cs="Montserrat"/>
          <w:b/>
        </w:rPr>
      </w:pPr>
      <w:r>
        <w:rPr>
          <w:rFonts w:ascii="Montserrat" w:eastAsia="Montserrat" w:hAnsi="Montserrat" w:cs="Montserrat"/>
          <w:b/>
        </w:rPr>
        <w:t>Sección 1.5.5 Propuestas de Acción</w:t>
      </w:r>
    </w:p>
    <w:p w14:paraId="6FA86FAA" w14:textId="77777777" w:rsidR="00E04DC8" w:rsidRDefault="00E04DC8" w:rsidP="00E04DC8">
      <w:pPr>
        <w:spacing w:after="0" w:line="276" w:lineRule="auto"/>
        <w:ind w:left="360"/>
        <w:jc w:val="both"/>
        <w:rPr>
          <w:rFonts w:ascii="Montserrat" w:eastAsia="Montserrat" w:hAnsi="Montserrat" w:cs="Montserrat"/>
          <w:b/>
        </w:rPr>
      </w:pPr>
    </w:p>
    <w:p w14:paraId="2BD0C744" w14:textId="628A3045" w:rsidR="00E04DC8" w:rsidRDefault="00E04DC8" w:rsidP="00E04DC8">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Detallar las propuestas de acción las cuales ayudarán a resolver los riesgos relevantes para las Finanzas Públicas (</w:t>
      </w:r>
      <w:r w:rsidRPr="00E04DC8">
        <w:rPr>
          <w:rFonts w:ascii="Montserrat" w:eastAsia="Montserrat" w:hAnsi="Montserrat" w:cs="Montserrat"/>
        </w:rPr>
        <w:t>Obligaciones Pendientes de Pago Formalizadas</w:t>
      </w:r>
      <w:r>
        <w:rPr>
          <w:rFonts w:ascii="Montserrat" w:eastAsia="Montserrat" w:hAnsi="Montserrat" w:cs="Montserrat"/>
        </w:rPr>
        <w:t xml:space="preserve">, </w:t>
      </w:r>
      <w:r w:rsidRPr="00E04DC8">
        <w:rPr>
          <w:rFonts w:ascii="Montserrat" w:eastAsia="Montserrat" w:hAnsi="Montserrat" w:cs="Montserrat"/>
        </w:rPr>
        <w:t>Adeudos de Ejercicios Anteriores</w:t>
      </w:r>
      <w:r>
        <w:rPr>
          <w:rFonts w:ascii="Montserrat" w:eastAsia="Montserrat" w:hAnsi="Montserrat" w:cs="Montserrat"/>
        </w:rPr>
        <w:t xml:space="preserve">, </w:t>
      </w:r>
      <w:r w:rsidRPr="00E04DC8">
        <w:rPr>
          <w:rFonts w:ascii="Montserrat" w:eastAsia="Montserrat" w:hAnsi="Montserrat" w:cs="Montserrat"/>
        </w:rPr>
        <w:t>Pasivos Contingentes</w:t>
      </w:r>
      <w:r>
        <w:rPr>
          <w:rFonts w:ascii="Montserrat" w:eastAsia="Montserrat" w:hAnsi="Montserrat" w:cs="Montserrat"/>
        </w:rPr>
        <w:t xml:space="preserve">, </w:t>
      </w:r>
      <w:r w:rsidRPr="00E04DC8">
        <w:rPr>
          <w:rFonts w:ascii="Montserrat" w:eastAsia="Montserrat" w:hAnsi="Montserrat" w:cs="Montserrat"/>
        </w:rPr>
        <w:t>Déficit Presupuestario</w:t>
      </w:r>
      <w:r>
        <w:rPr>
          <w:rFonts w:ascii="Montserrat" w:eastAsia="Montserrat" w:hAnsi="Montserrat" w:cs="Montserrat"/>
        </w:rPr>
        <w:t>) determinando los esfuerzos y los plazos.</w:t>
      </w:r>
    </w:p>
    <w:p w14:paraId="70B06740" w14:textId="77777777" w:rsidR="00217826" w:rsidRDefault="00217826" w:rsidP="00960FCF">
      <w:pPr>
        <w:spacing w:after="0" w:line="276" w:lineRule="auto"/>
        <w:ind w:left="708"/>
        <w:jc w:val="both"/>
        <w:rPr>
          <w:rFonts w:ascii="Montserrat" w:eastAsia="Montserrat" w:hAnsi="Montserrat" w:cs="Montserrat"/>
        </w:rPr>
      </w:pPr>
    </w:p>
    <w:p w14:paraId="7762E454" w14:textId="537FC455" w:rsidR="00AE7656" w:rsidRDefault="00217826" w:rsidP="00960FCF">
      <w:pPr>
        <w:spacing w:after="0" w:line="276" w:lineRule="auto"/>
        <w:ind w:left="708"/>
        <w:jc w:val="both"/>
        <w:rPr>
          <w:rFonts w:ascii="Montserrat" w:eastAsia="Montserrat" w:hAnsi="Montserrat" w:cs="Montserrat"/>
          <w:b/>
          <w:bCs/>
        </w:rPr>
      </w:pPr>
      <w:r w:rsidRPr="00217826">
        <w:rPr>
          <w:rFonts w:ascii="Montserrat" w:eastAsia="Montserrat" w:hAnsi="Montserrat" w:cs="Montserrat"/>
          <w:b/>
          <w:bCs/>
        </w:rPr>
        <w:t>Sección 1.5.5</w:t>
      </w:r>
      <w:r>
        <w:rPr>
          <w:rFonts w:ascii="Montserrat" w:eastAsia="Montserrat" w:hAnsi="Montserrat" w:cs="Montserrat"/>
          <w:b/>
          <w:bCs/>
        </w:rPr>
        <w:t>.1</w:t>
      </w:r>
      <w:r w:rsidRPr="00217826">
        <w:rPr>
          <w:rFonts w:ascii="Montserrat" w:eastAsia="Montserrat" w:hAnsi="Montserrat" w:cs="Montserrat"/>
          <w:b/>
          <w:bCs/>
        </w:rPr>
        <w:t xml:space="preserve"> Propuestas de Acción</w:t>
      </w:r>
      <w:r>
        <w:rPr>
          <w:rFonts w:ascii="Montserrat" w:eastAsia="Montserrat" w:hAnsi="Montserrat" w:cs="Montserrat"/>
          <w:b/>
          <w:bCs/>
        </w:rPr>
        <w:t xml:space="preserve"> para las </w:t>
      </w:r>
      <w:r w:rsidRPr="00217826">
        <w:rPr>
          <w:rFonts w:ascii="Montserrat" w:eastAsia="Montserrat" w:hAnsi="Montserrat" w:cs="Montserrat"/>
          <w:b/>
          <w:bCs/>
        </w:rPr>
        <w:t>Obligaciones Pendientes de Pago Formalizadas</w:t>
      </w:r>
      <w:r>
        <w:rPr>
          <w:rFonts w:ascii="Montserrat" w:eastAsia="Montserrat" w:hAnsi="Montserrat" w:cs="Montserrat"/>
          <w:b/>
          <w:bCs/>
        </w:rPr>
        <w:t xml:space="preserve"> </w:t>
      </w:r>
    </w:p>
    <w:p w14:paraId="0944874B" w14:textId="77777777" w:rsidR="00217826" w:rsidRDefault="00217826" w:rsidP="00960FCF">
      <w:pPr>
        <w:spacing w:after="0" w:line="276" w:lineRule="auto"/>
        <w:ind w:left="708"/>
        <w:jc w:val="both"/>
        <w:rPr>
          <w:rFonts w:ascii="Montserrat" w:eastAsia="Montserrat" w:hAnsi="Montserrat" w:cs="Montserrat"/>
          <w:b/>
          <w:bCs/>
        </w:rPr>
      </w:pPr>
    </w:p>
    <w:p w14:paraId="76D5E40C" w14:textId="11E29BE8" w:rsidR="00217826" w:rsidRDefault="00217826" w:rsidP="00960FCF">
      <w:pPr>
        <w:spacing w:after="0" w:line="276" w:lineRule="auto"/>
        <w:ind w:left="708"/>
        <w:jc w:val="both"/>
        <w:rPr>
          <w:rFonts w:ascii="Montserrat" w:eastAsia="Montserrat" w:hAnsi="Montserrat" w:cs="Montserrat"/>
          <w:b/>
          <w:bCs/>
        </w:rPr>
      </w:pPr>
      <w:r w:rsidRPr="00217826">
        <w:rPr>
          <w:rFonts w:ascii="Montserrat" w:eastAsia="Montserrat" w:hAnsi="Montserrat" w:cs="Montserrat"/>
          <w:b/>
          <w:bCs/>
        </w:rPr>
        <w:t>Sección 1.5.5</w:t>
      </w:r>
      <w:r>
        <w:rPr>
          <w:rFonts w:ascii="Montserrat" w:eastAsia="Montserrat" w:hAnsi="Montserrat" w:cs="Montserrat"/>
          <w:b/>
          <w:bCs/>
        </w:rPr>
        <w:t>.2</w:t>
      </w:r>
      <w:r w:rsidRPr="00217826">
        <w:rPr>
          <w:rFonts w:ascii="Montserrat" w:eastAsia="Montserrat" w:hAnsi="Montserrat" w:cs="Montserrat"/>
          <w:b/>
          <w:bCs/>
        </w:rPr>
        <w:t xml:space="preserve"> Propuestas de Acción</w:t>
      </w:r>
      <w:r>
        <w:rPr>
          <w:rFonts w:ascii="Montserrat" w:eastAsia="Montserrat" w:hAnsi="Montserrat" w:cs="Montserrat"/>
          <w:b/>
          <w:bCs/>
        </w:rPr>
        <w:t xml:space="preserve"> para ADEFAS</w:t>
      </w:r>
    </w:p>
    <w:p w14:paraId="51F3FDFD" w14:textId="77777777" w:rsidR="00217826" w:rsidRDefault="00217826" w:rsidP="00960FCF">
      <w:pPr>
        <w:spacing w:after="0" w:line="276" w:lineRule="auto"/>
        <w:ind w:left="708"/>
        <w:jc w:val="both"/>
        <w:rPr>
          <w:rFonts w:ascii="Montserrat" w:eastAsia="Montserrat" w:hAnsi="Montserrat" w:cs="Montserrat"/>
          <w:b/>
          <w:bCs/>
        </w:rPr>
      </w:pPr>
    </w:p>
    <w:p w14:paraId="10464AEB" w14:textId="1980FC5F" w:rsidR="00217826" w:rsidRDefault="00217826" w:rsidP="00217826">
      <w:pPr>
        <w:spacing w:after="0" w:line="276" w:lineRule="auto"/>
        <w:ind w:left="708"/>
        <w:jc w:val="both"/>
        <w:rPr>
          <w:rFonts w:ascii="Montserrat" w:eastAsia="Montserrat" w:hAnsi="Montserrat" w:cs="Montserrat"/>
          <w:b/>
          <w:bCs/>
        </w:rPr>
      </w:pPr>
      <w:r w:rsidRPr="00217826">
        <w:rPr>
          <w:rFonts w:ascii="Montserrat" w:eastAsia="Montserrat" w:hAnsi="Montserrat" w:cs="Montserrat"/>
          <w:b/>
          <w:bCs/>
        </w:rPr>
        <w:t>Sección 1.5.5</w:t>
      </w:r>
      <w:r>
        <w:rPr>
          <w:rFonts w:ascii="Montserrat" w:eastAsia="Montserrat" w:hAnsi="Montserrat" w:cs="Montserrat"/>
          <w:b/>
          <w:bCs/>
        </w:rPr>
        <w:t>.3</w:t>
      </w:r>
      <w:r w:rsidRPr="00217826">
        <w:rPr>
          <w:rFonts w:ascii="Montserrat" w:eastAsia="Montserrat" w:hAnsi="Montserrat" w:cs="Montserrat"/>
          <w:b/>
          <w:bCs/>
        </w:rPr>
        <w:t xml:space="preserve"> Propuestas de Acción</w:t>
      </w:r>
      <w:r>
        <w:rPr>
          <w:rFonts w:ascii="Montserrat" w:eastAsia="Montserrat" w:hAnsi="Montserrat" w:cs="Montserrat"/>
          <w:b/>
          <w:bCs/>
        </w:rPr>
        <w:t xml:space="preserve"> para </w:t>
      </w:r>
      <w:r w:rsidRPr="00217826">
        <w:rPr>
          <w:rFonts w:ascii="Montserrat" w:eastAsia="Montserrat" w:hAnsi="Montserrat" w:cs="Montserrat"/>
          <w:b/>
          <w:bCs/>
        </w:rPr>
        <w:t>Pasivos Contingentes</w:t>
      </w:r>
    </w:p>
    <w:p w14:paraId="3779CE13" w14:textId="77777777" w:rsidR="00217826" w:rsidRDefault="00217826" w:rsidP="00217826">
      <w:pPr>
        <w:spacing w:after="0" w:line="276" w:lineRule="auto"/>
        <w:ind w:left="708"/>
        <w:jc w:val="both"/>
        <w:rPr>
          <w:rFonts w:ascii="Montserrat" w:eastAsia="Montserrat" w:hAnsi="Montserrat" w:cs="Montserrat"/>
          <w:b/>
          <w:bCs/>
        </w:rPr>
      </w:pPr>
    </w:p>
    <w:p w14:paraId="38839C49" w14:textId="7EDF96CC" w:rsidR="00217826" w:rsidRDefault="00217826" w:rsidP="00217826">
      <w:pPr>
        <w:spacing w:after="0" w:line="276" w:lineRule="auto"/>
        <w:ind w:left="708"/>
        <w:jc w:val="both"/>
        <w:rPr>
          <w:rFonts w:ascii="Montserrat" w:eastAsia="Montserrat" w:hAnsi="Montserrat" w:cs="Montserrat"/>
          <w:b/>
          <w:bCs/>
        </w:rPr>
      </w:pPr>
      <w:r w:rsidRPr="00217826">
        <w:rPr>
          <w:rFonts w:ascii="Montserrat" w:eastAsia="Montserrat" w:hAnsi="Montserrat" w:cs="Montserrat"/>
          <w:b/>
          <w:bCs/>
        </w:rPr>
        <w:t>Sección 1.5.5</w:t>
      </w:r>
      <w:r>
        <w:rPr>
          <w:rFonts w:ascii="Montserrat" w:eastAsia="Montserrat" w:hAnsi="Montserrat" w:cs="Montserrat"/>
          <w:b/>
          <w:bCs/>
        </w:rPr>
        <w:t>.4</w:t>
      </w:r>
      <w:r w:rsidRPr="00217826">
        <w:rPr>
          <w:rFonts w:ascii="Montserrat" w:eastAsia="Montserrat" w:hAnsi="Montserrat" w:cs="Montserrat"/>
          <w:b/>
          <w:bCs/>
        </w:rPr>
        <w:t xml:space="preserve"> Propuestas de Acción</w:t>
      </w:r>
      <w:r>
        <w:rPr>
          <w:rFonts w:ascii="Montserrat" w:eastAsia="Montserrat" w:hAnsi="Montserrat" w:cs="Montserrat"/>
          <w:b/>
          <w:bCs/>
        </w:rPr>
        <w:t xml:space="preserve"> para </w:t>
      </w:r>
      <w:r w:rsidRPr="00217826">
        <w:rPr>
          <w:rFonts w:ascii="Montserrat" w:eastAsia="Montserrat" w:hAnsi="Montserrat" w:cs="Montserrat"/>
          <w:b/>
          <w:bCs/>
        </w:rPr>
        <w:t>Déficit Presupuestario</w:t>
      </w:r>
    </w:p>
    <w:p w14:paraId="093D11C0" w14:textId="78FA03EA" w:rsidR="00217826" w:rsidRPr="001F405E" w:rsidRDefault="00217826" w:rsidP="00217826">
      <w:pPr>
        <w:spacing w:after="0" w:line="276" w:lineRule="auto"/>
        <w:ind w:left="708"/>
        <w:jc w:val="both"/>
        <w:rPr>
          <w:rFonts w:ascii="Montserrat" w:eastAsia="Montserrat" w:hAnsi="Montserrat" w:cs="Montserrat"/>
          <w:sz w:val="18"/>
          <w:szCs w:val="18"/>
        </w:rPr>
      </w:pPr>
      <w:r w:rsidRPr="001F405E">
        <w:rPr>
          <w:rFonts w:ascii="Montserrat" w:eastAsia="Montserrat" w:hAnsi="Montserrat" w:cs="Montserrat"/>
          <w:sz w:val="18"/>
          <w:szCs w:val="18"/>
        </w:rPr>
        <w:t>*Exclusivo para Entes Públicos distintos al Ejecutivo y Entidades Públicas del Ejecutivo.</w:t>
      </w:r>
    </w:p>
    <w:p w14:paraId="44D57D2E" w14:textId="77777777" w:rsidR="00217826" w:rsidRDefault="00217826" w:rsidP="00960FCF">
      <w:pPr>
        <w:spacing w:after="0" w:line="276" w:lineRule="auto"/>
        <w:ind w:left="708"/>
        <w:jc w:val="both"/>
        <w:rPr>
          <w:rFonts w:ascii="Montserrat" w:eastAsia="Montserrat" w:hAnsi="Montserrat" w:cs="Montserrat"/>
          <w:b/>
          <w:bCs/>
        </w:rPr>
      </w:pPr>
    </w:p>
    <w:p w14:paraId="76871531" w14:textId="77777777" w:rsidR="00217826" w:rsidRDefault="00217826" w:rsidP="00960FCF">
      <w:pPr>
        <w:spacing w:after="0" w:line="276" w:lineRule="auto"/>
        <w:ind w:left="708"/>
        <w:jc w:val="both"/>
        <w:rPr>
          <w:rFonts w:ascii="Montserrat" w:eastAsia="Montserrat" w:hAnsi="Montserrat" w:cs="Montserrat"/>
          <w:b/>
          <w:bCs/>
        </w:rPr>
      </w:pPr>
    </w:p>
    <w:p w14:paraId="17BD1C57" w14:textId="77777777" w:rsidR="00217826" w:rsidRPr="00217826" w:rsidRDefault="00217826" w:rsidP="00960FCF">
      <w:pPr>
        <w:spacing w:after="0" w:line="276" w:lineRule="auto"/>
        <w:ind w:left="708"/>
        <w:jc w:val="both"/>
        <w:rPr>
          <w:rFonts w:ascii="Montserrat" w:eastAsia="Montserrat" w:hAnsi="Montserrat" w:cs="Montserrat"/>
          <w:b/>
          <w:bCs/>
        </w:rPr>
      </w:pPr>
    </w:p>
    <w:p w14:paraId="1943D6F1" w14:textId="77777777" w:rsidR="00AE7656" w:rsidRDefault="00AE7656" w:rsidP="00960FCF">
      <w:pPr>
        <w:spacing w:after="0" w:line="276" w:lineRule="auto"/>
        <w:ind w:left="708"/>
        <w:jc w:val="both"/>
        <w:rPr>
          <w:rFonts w:ascii="Montserrat" w:eastAsia="Montserrat" w:hAnsi="Montserrat" w:cs="Montserrat"/>
        </w:rPr>
      </w:pPr>
    </w:p>
    <w:p w14:paraId="679CCCC6" w14:textId="77777777" w:rsidR="0058183A" w:rsidRDefault="0058183A" w:rsidP="00960FCF">
      <w:pPr>
        <w:spacing w:after="0" w:line="276" w:lineRule="auto"/>
        <w:ind w:left="708"/>
        <w:jc w:val="both"/>
        <w:rPr>
          <w:rFonts w:ascii="Montserrat" w:eastAsia="Montserrat" w:hAnsi="Montserrat" w:cs="Montserrat"/>
        </w:rPr>
      </w:pPr>
    </w:p>
    <w:p w14:paraId="1C6019BB" w14:textId="77777777" w:rsidR="0058183A" w:rsidRDefault="0058183A" w:rsidP="00960FCF">
      <w:pPr>
        <w:spacing w:after="0" w:line="276" w:lineRule="auto"/>
        <w:ind w:left="708"/>
        <w:jc w:val="both"/>
        <w:rPr>
          <w:rFonts w:ascii="Montserrat" w:eastAsia="Montserrat" w:hAnsi="Montserrat" w:cs="Montserrat"/>
        </w:rPr>
      </w:pPr>
    </w:p>
    <w:p w14:paraId="18C1D1C5" w14:textId="77777777" w:rsidR="001F405E" w:rsidRDefault="001F405E" w:rsidP="00960FCF">
      <w:pPr>
        <w:spacing w:after="0" w:line="276" w:lineRule="auto"/>
        <w:ind w:left="708"/>
        <w:jc w:val="both"/>
        <w:rPr>
          <w:rFonts w:ascii="Montserrat" w:eastAsia="Montserrat" w:hAnsi="Montserrat" w:cs="Montserrat"/>
        </w:rPr>
      </w:pPr>
    </w:p>
    <w:p w14:paraId="53B14771" w14:textId="77777777" w:rsidR="00AE7656" w:rsidRDefault="00AE7656" w:rsidP="00960FCF">
      <w:pPr>
        <w:spacing w:after="0" w:line="276" w:lineRule="auto"/>
        <w:ind w:left="708"/>
        <w:jc w:val="both"/>
        <w:rPr>
          <w:rFonts w:ascii="Montserrat" w:eastAsia="Montserrat" w:hAnsi="Montserrat" w:cs="Montserrat"/>
        </w:rPr>
      </w:pPr>
    </w:p>
    <w:p w14:paraId="4F9C3D61"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lastRenderedPageBreak/>
        <w:t xml:space="preserve">Sección 2 Planeación </w:t>
      </w:r>
    </w:p>
    <w:p w14:paraId="6D966CA2" w14:textId="77777777" w:rsidR="00960FCF" w:rsidRDefault="00960FCF" w:rsidP="00960FCF">
      <w:pPr>
        <w:spacing w:after="0" w:line="276" w:lineRule="auto"/>
        <w:jc w:val="both"/>
        <w:rPr>
          <w:rFonts w:ascii="Montserrat" w:eastAsia="Montserrat" w:hAnsi="Montserrat" w:cs="Montserrat"/>
          <w:b/>
        </w:rPr>
      </w:pPr>
    </w:p>
    <w:p w14:paraId="37EB8E7A"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ab/>
        <w:t>Sección 2.1 Objetivos Anuales</w:t>
      </w:r>
    </w:p>
    <w:p w14:paraId="29686AF6" w14:textId="77777777" w:rsidR="00960FCF" w:rsidRDefault="00960FCF" w:rsidP="00960FCF">
      <w:pPr>
        <w:spacing w:after="0" w:line="276" w:lineRule="auto"/>
        <w:jc w:val="both"/>
        <w:rPr>
          <w:rFonts w:ascii="Montserrat" w:eastAsia="Montserrat" w:hAnsi="Montserrat" w:cs="Montserrat"/>
          <w:b/>
        </w:rPr>
      </w:pPr>
    </w:p>
    <w:p w14:paraId="62C5A8CC" w14:textId="230F26AF"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Detallar los objetivos y parámetros cuantificables</w:t>
      </w:r>
      <w:r w:rsidR="000C6A62">
        <w:rPr>
          <w:rFonts w:ascii="Montserrat" w:eastAsia="Montserrat" w:hAnsi="Montserrat" w:cs="Montserrat"/>
        </w:rPr>
        <w:t xml:space="preserve"> </w:t>
      </w:r>
      <w:r>
        <w:rPr>
          <w:rFonts w:ascii="Montserrat" w:eastAsia="Montserrat" w:hAnsi="Montserrat" w:cs="Montserrat"/>
        </w:rPr>
        <w:t>que se esperan cumplir en el ejercicio 202</w:t>
      </w:r>
      <w:r w:rsidR="00323B7B">
        <w:rPr>
          <w:rFonts w:ascii="Montserrat" w:eastAsia="Montserrat" w:hAnsi="Montserrat" w:cs="Montserrat"/>
        </w:rPr>
        <w:t>5</w:t>
      </w:r>
      <w:r>
        <w:rPr>
          <w:rFonts w:ascii="Montserrat" w:eastAsia="Montserrat" w:hAnsi="Montserrat" w:cs="Montserrat"/>
        </w:rPr>
        <w:t>.</w:t>
      </w:r>
    </w:p>
    <w:p w14:paraId="223EB92F" w14:textId="77777777" w:rsidR="003253A7" w:rsidRDefault="003253A7" w:rsidP="00960FCF">
      <w:pPr>
        <w:spacing w:after="0" w:line="276" w:lineRule="auto"/>
        <w:ind w:left="720"/>
        <w:jc w:val="both"/>
        <w:rPr>
          <w:rFonts w:ascii="Montserrat" w:eastAsia="Montserrat" w:hAnsi="Montserrat" w:cs="Montserrat"/>
        </w:rPr>
      </w:pPr>
    </w:p>
    <w:p w14:paraId="19812C73" w14:textId="26317591" w:rsidR="003253A7" w:rsidRDefault="003253A7" w:rsidP="00960FCF">
      <w:pPr>
        <w:spacing w:after="0" w:line="276" w:lineRule="auto"/>
        <w:ind w:left="720"/>
        <w:jc w:val="both"/>
        <w:rPr>
          <w:rFonts w:ascii="Montserrat" w:eastAsia="Montserrat" w:hAnsi="Montserrat" w:cs="Montserrat"/>
          <w:b/>
          <w:bCs/>
        </w:rPr>
      </w:pPr>
      <w:r w:rsidRPr="003253A7">
        <w:rPr>
          <w:rFonts w:ascii="Montserrat" w:eastAsia="Montserrat" w:hAnsi="Montserrat" w:cs="Montserrat"/>
          <w:b/>
          <w:bCs/>
        </w:rPr>
        <w:t xml:space="preserve">Sección 2.2 </w:t>
      </w:r>
      <w:r>
        <w:rPr>
          <w:rFonts w:ascii="Montserrat" w:eastAsia="Montserrat" w:hAnsi="Montserrat" w:cs="Montserrat"/>
          <w:b/>
          <w:bCs/>
        </w:rPr>
        <w:t xml:space="preserve">Análisis Causal de los Programas Presupuestarios </w:t>
      </w:r>
    </w:p>
    <w:p w14:paraId="5F38302A" w14:textId="77777777" w:rsidR="003253A7" w:rsidRDefault="003253A7" w:rsidP="00960FCF">
      <w:pPr>
        <w:spacing w:after="0" w:line="276" w:lineRule="auto"/>
        <w:ind w:left="720"/>
        <w:jc w:val="both"/>
        <w:rPr>
          <w:rFonts w:ascii="Montserrat" w:eastAsia="Montserrat" w:hAnsi="Montserrat" w:cs="Montserrat"/>
          <w:b/>
          <w:bCs/>
        </w:rPr>
      </w:pPr>
    </w:p>
    <w:p w14:paraId="59B7133B" w14:textId="0E480670" w:rsidR="003253A7" w:rsidRDefault="003253A7" w:rsidP="003253A7">
      <w:pPr>
        <w:spacing w:after="0" w:line="276" w:lineRule="auto"/>
        <w:ind w:left="1440"/>
        <w:jc w:val="both"/>
        <w:rPr>
          <w:rFonts w:ascii="Montserrat" w:eastAsia="Montserrat" w:hAnsi="Montserrat" w:cs="Montserrat"/>
          <w:b/>
          <w:bCs/>
        </w:rPr>
      </w:pPr>
      <w:r>
        <w:rPr>
          <w:rFonts w:ascii="Montserrat" w:eastAsia="Montserrat" w:hAnsi="Montserrat" w:cs="Montserrat"/>
          <w:b/>
          <w:bCs/>
        </w:rPr>
        <w:t xml:space="preserve">Sección 2.2.1. </w:t>
      </w:r>
      <w:r w:rsidR="001F405E">
        <w:rPr>
          <w:rFonts w:ascii="Montserrat" w:eastAsia="Montserrat" w:hAnsi="Montserrat" w:cs="Montserrat"/>
          <w:b/>
          <w:bCs/>
        </w:rPr>
        <w:t>Á</w:t>
      </w:r>
      <w:r>
        <w:rPr>
          <w:rFonts w:ascii="Montserrat" w:eastAsia="Montserrat" w:hAnsi="Montserrat" w:cs="Montserrat"/>
          <w:b/>
          <w:bCs/>
        </w:rPr>
        <w:t xml:space="preserve">rboles de Problemas: </w:t>
      </w:r>
      <w:r w:rsidRPr="003253A7">
        <w:rPr>
          <w:rFonts w:ascii="Montserrat" w:eastAsia="Montserrat" w:hAnsi="Montserrat" w:cs="Montserrat"/>
        </w:rPr>
        <w:t xml:space="preserve">Anexar los </w:t>
      </w:r>
      <w:r w:rsidR="001F405E">
        <w:rPr>
          <w:rFonts w:ascii="Montserrat" w:eastAsia="Montserrat" w:hAnsi="Montserrat" w:cs="Montserrat"/>
        </w:rPr>
        <w:t>Á</w:t>
      </w:r>
      <w:r w:rsidRPr="003253A7">
        <w:rPr>
          <w:rFonts w:ascii="Montserrat" w:eastAsia="Montserrat" w:hAnsi="Montserrat" w:cs="Montserrat"/>
        </w:rPr>
        <w:t>rboles de Problemas por cada Programa Presupuestario</w:t>
      </w:r>
      <w:r w:rsidR="001F405E">
        <w:rPr>
          <w:rFonts w:ascii="Montserrat" w:eastAsia="Montserrat" w:hAnsi="Montserrat" w:cs="Montserrat"/>
        </w:rPr>
        <w:t>.</w:t>
      </w:r>
    </w:p>
    <w:p w14:paraId="0FC458A2" w14:textId="3C439361" w:rsidR="003253A7" w:rsidRDefault="003253A7" w:rsidP="003253A7">
      <w:pPr>
        <w:spacing w:after="0" w:line="276" w:lineRule="auto"/>
        <w:ind w:left="1440"/>
        <w:jc w:val="both"/>
        <w:rPr>
          <w:rFonts w:ascii="Montserrat" w:eastAsia="Montserrat" w:hAnsi="Montserrat" w:cs="Montserrat"/>
          <w:b/>
          <w:bCs/>
        </w:rPr>
      </w:pPr>
      <w:r>
        <w:rPr>
          <w:rFonts w:ascii="Montserrat" w:eastAsia="Montserrat" w:hAnsi="Montserrat" w:cs="Montserrat"/>
          <w:b/>
          <w:bCs/>
        </w:rPr>
        <w:t xml:space="preserve">                          </w:t>
      </w:r>
    </w:p>
    <w:p w14:paraId="72C27250" w14:textId="67529461" w:rsidR="003253A7" w:rsidRDefault="003253A7" w:rsidP="003253A7">
      <w:pPr>
        <w:spacing w:after="0" w:line="276" w:lineRule="auto"/>
        <w:ind w:left="1440"/>
        <w:jc w:val="both"/>
        <w:rPr>
          <w:rFonts w:ascii="Montserrat" w:eastAsia="Montserrat" w:hAnsi="Montserrat" w:cs="Montserrat"/>
          <w:b/>
          <w:bCs/>
        </w:rPr>
      </w:pPr>
      <w:r>
        <w:rPr>
          <w:rFonts w:ascii="Montserrat" w:eastAsia="Montserrat" w:hAnsi="Montserrat" w:cs="Montserrat"/>
          <w:b/>
          <w:bCs/>
        </w:rPr>
        <w:t xml:space="preserve">Sección 2.2.2. </w:t>
      </w:r>
      <w:r w:rsidR="001F405E">
        <w:rPr>
          <w:rFonts w:ascii="Montserrat" w:eastAsia="Montserrat" w:hAnsi="Montserrat" w:cs="Montserrat"/>
          <w:b/>
          <w:bCs/>
        </w:rPr>
        <w:t>Árboles</w:t>
      </w:r>
      <w:r>
        <w:rPr>
          <w:rFonts w:ascii="Montserrat" w:eastAsia="Montserrat" w:hAnsi="Montserrat" w:cs="Montserrat"/>
          <w:b/>
          <w:bCs/>
        </w:rPr>
        <w:t xml:space="preserve"> de Objetivos: </w:t>
      </w:r>
      <w:r w:rsidRPr="003253A7">
        <w:rPr>
          <w:rFonts w:ascii="Montserrat" w:eastAsia="Montserrat" w:hAnsi="Montserrat" w:cs="Montserrat"/>
        </w:rPr>
        <w:t xml:space="preserve">Anexar los Árboles de </w:t>
      </w:r>
      <w:r>
        <w:rPr>
          <w:rFonts w:ascii="Montserrat" w:eastAsia="Montserrat" w:hAnsi="Montserrat" w:cs="Montserrat"/>
        </w:rPr>
        <w:t>Objetivos</w:t>
      </w:r>
      <w:r w:rsidRPr="003253A7">
        <w:rPr>
          <w:rFonts w:ascii="Montserrat" w:eastAsia="Montserrat" w:hAnsi="Montserrat" w:cs="Montserrat"/>
        </w:rPr>
        <w:t xml:space="preserve"> por cada Programa Presupuestario</w:t>
      </w:r>
      <w:r w:rsidR="00DB54F1">
        <w:rPr>
          <w:rFonts w:ascii="Montserrat" w:eastAsia="Montserrat" w:hAnsi="Montserrat" w:cs="Montserrat"/>
        </w:rPr>
        <w:t>.</w:t>
      </w:r>
    </w:p>
    <w:p w14:paraId="3E40FAE4" w14:textId="77777777" w:rsidR="003253A7" w:rsidRDefault="003253A7" w:rsidP="003253A7">
      <w:pPr>
        <w:spacing w:after="0" w:line="276" w:lineRule="auto"/>
        <w:ind w:left="1440"/>
        <w:jc w:val="both"/>
        <w:rPr>
          <w:rFonts w:ascii="Montserrat" w:eastAsia="Montserrat" w:hAnsi="Montserrat" w:cs="Montserrat"/>
          <w:b/>
          <w:bCs/>
        </w:rPr>
      </w:pPr>
    </w:p>
    <w:p w14:paraId="67225A12" w14:textId="77777777" w:rsidR="003253A7" w:rsidRPr="003253A7" w:rsidRDefault="003253A7" w:rsidP="003253A7">
      <w:pPr>
        <w:spacing w:after="0" w:line="276" w:lineRule="auto"/>
        <w:jc w:val="both"/>
        <w:rPr>
          <w:rFonts w:ascii="Montserrat" w:eastAsia="Montserrat" w:hAnsi="Montserrat" w:cs="Montserrat"/>
          <w:b/>
          <w:bCs/>
        </w:rPr>
      </w:pPr>
    </w:p>
    <w:p w14:paraId="08B1844A" w14:textId="77777777" w:rsidR="00960FCF" w:rsidRDefault="00960FCF" w:rsidP="00960FCF">
      <w:pPr>
        <w:spacing w:after="0" w:line="276" w:lineRule="auto"/>
        <w:ind w:left="720"/>
        <w:jc w:val="both"/>
        <w:rPr>
          <w:rFonts w:ascii="Montserrat" w:eastAsia="Montserrat" w:hAnsi="Montserrat" w:cs="Montserrat"/>
        </w:rPr>
      </w:pPr>
    </w:p>
    <w:p w14:paraId="53E98914" w14:textId="43B8BBEF"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Sección 2.2 Estrategias Anuales</w:t>
      </w:r>
    </w:p>
    <w:p w14:paraId="579B4C16" w14:textId="77777777" w:rsidR="00960FCF" w:rsidRDefault="00960FCF" w:rsidP="00960FCF">
      <w:pPr>
        <w:spacing w:after="0" w:line="276" w:lineRule="auto"/>
        <w:jc w:val="both"/>
        <w:rPr>
          <w:rFonts w:ascii="Montserrat" w:eastAsia="Montserrat" w:hAnsi="Montserrat" w:cs="Montserrat"/>
          <w:b/>
        </w:rPr>
      </w:pPr>
    </w:p>
    <w:p w14:paraId="413C9E7B" w14:textId="7CB5762E" w:rsidR="00AD253E" w:rsidRDefault="00AE7656" w:rsidP="00960FCF">
      <w:pPr>
        <w:spacing w:after="0" w:line="276" w:lineRule="auto"/>
        <w:ind w:left="720"/>
        <w:jc w:val="both"/>
        <w:rPr>
          <w:rFonts w:ascii="Montserrat" w:eastAsia="Montserrat" w:hAnsi="Montserrat" w:cs="Montserrat"/>
          <w:b/>
        </w:rPr>
      </w:pPr>
      <w:r>
        <w:rPr>
          <w:rFonts w:ascii="Montserrat" w:eastAsia="Montserrat" w:hAnsi="Montserrat" w:cs="Montserrat"/>
          <w:b/>
        </w:rPr>
        <w:t>Descripción:</w:t>
      </w:r>
      <w:r>
        <w:rPr>
          <w:rFonts w:ascii="Montserrat" w:eastAsia="Montserrat" w:hAnsi="Montserrat" w:cs="Montserrat"/>
        </w:rPr>
        <w:t xml:space="preserve"> Detallar las estrategias anuales en aras de cumplir con los objetivos anuales esperados para el ejercicio fiscal 202</w:t>
      </w:r>
      <w:r w:rsidR="00323B7B">
        <w:rPr>
          <w:rFonts w:ascii="Montserrat" w:eastAsia="Montserrat" w:hAnsi="Montserrat" w:cs="Montserrat"/>
        </w:rPr>
        <w:t>5</w:t>
      </w:r>
      <w:r>
        <w:rPr>
          <w:rFonts w:ascii="Montserrat" w:eastAsia="Montserrat" w:hAnsi="Montserrat" w:cs="Montserrat"/>
        </w:rPr>
        <w:t>.</w:t>
      </w:r>
      <w:r>
        <w:rPr>
          <w:rFonts w:ascii="Montserrat" w:eastAsia="Montserrat" w:hAnsi="Montserrat" w:cs="Montserrat"/>
          <w:b/>
        </w:rPr>
        <w:t xml:space="preserve"> </w:t>
      </w:r>
    </w:p>
    <w:p w14:paraId="7A423229" w14:textId="77777777" w:rsidR="00960FCF" w:rsidRDefault="00960FCF" w:rsidP="00960FCF">
      <w:pPr>
        <w:spacing w:after="0" w:line="276" w:lineRule="auto"/>
        <w:ind w:left="720"/>
        <w:jc w:val="both"/>
        <w:rPr>
          <w:rFonts w:ascii="Montserrat" w:eastAsia="Montserrat" w:hAnsi="Montserrat" w:cs="Montserrat"/>
          <w:b/>
        </w:rPr>
      </w:pPr>
    </w:p>
    <w:p w14:paraId="2F6FD7D0" w14:textId="77777777" w:rsidR="00960FCF" w:rsidRDefault="00960FCF" w:rsidP="00960FCF">
      <w:pPr>
        <w:spacing w:after="0" w:line="276" w:lineRule="auto"/>
        <w:ind w:left="720"/>
        <w:jc w:val="both"/>
        <w:rPr>
          <w:rFonts w:ascii="Montserrat" w:eastAsia="Montserrat" w:hAnsi="Montserrat" w:cs="Montserrat"/>
          <w:b/>
        </w:rPr>
      </w:pPr>
    </w:p>
    <w:p w14:paraId="37BFB681" w14:textId="77777777" w:rsidR="00960FCF" w:rsidRDefault="00960FCF" w:rsidP="00960FCF">
      <w:pPr>
        <w:spacing w:after="0" w:line="276" w:lineRule="auto"/>
        <w:ind w:left="720"/>
        <w:jc w:val="both"/>
        <w:rPr>
          <w:rFonts w:ascii="Montserrat" w:eastAsia="Montserrat" w:hAnsi="Montserrat" w:cs="Montserrat"/>
          <w:b/>
        </w:rPr>
      </w:pPr>
    </w:p>
    <w:p w14:paraId="73ABB086"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Sección 3 Programación</w:t>
      </w:r>
    </w:p>
    <w:p w14:paraId="702A6912" w14:textId="77777777" w:rsidR="00960FCF" w:rsidRDefault="00960FCF" w:rsidP="00960FCF">
      <w:pPr>
        <w:spacing w:after="0" w:line="276" w:lineRule="auto"/>
        <w:jc w:val="both"/>
        <w:rPr>
          <w:rFonts w:ascii="Montserrat" w:eastAsia="Montserrat" w:hAnsi="Montserrat" w:cs="Montserrat"/>
          <w:b/>
        </w:rPr>
      </w:pPr>
    </w:p>
    <w:p w14:paraId="1C9FFB25"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 xml:space="preserve">Sección 3.1 Clasificación Funcional: </w:t>
      </w:r>
    </w:p>
    <w:p w14:paraId="7CB87EBB" w14:textId="77777777" w:rsidR="00960FCF" w:rsidRDefault="00960FCF" w:rsidP="00960FCF">
      <w:pPr>
        <w:spacing w:after="0" w:line="276" w:lineRule="auto"/>
        <w:jc w:val="both"/>
        <w:rPr>
          <w:rFonts w:ascii="Montserrat" w:eastAsia="Montserrat" w:hAnsi="Montserrat" w:cs="Montserrat"/>
          <w:b/>
        </w:rPr>
      </w:pPr>
    </w:p>
    <w:p w14:paraId="407274A9"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Agrupa los gastos según los propósitos u objetivos socioeconómicos que se persiguen; de acuerdo con la naturaleza de los servicios brindados, permitiendo determinar los objetivos generales de las políticas públicas y los recursos financieros que se les asignan a éstos.</w:t>
      </w:r>
    </w:p>
    <w:p w14:paraId="308AF165" w14:textId="77777777" w:rsidR="00960FCF" w:rsidRDefault="00960FCF" w:rsidP="00960FCF">
      <w:pPr>
        <w:spacing w:after="0" w:line="276" w:lineRule="auto"/>
        <w:ind w:left="720"/>
        <w:jc w:val="both"/>
        <w:rPr>
          <w:rFonts w:ascii="Montserrat" w:eastAsia="Montserrat" w:hAnsi="Montserrat" w:cs="Montserrat"/>
        </w:rPr>
      </w:pPr>
    </w:p>
    <w:p w14:paraId="01F25668" w14:textId="77777777"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3.1.1 Servicios Gubernamentales</w:t>
      </w:r>
    </w:p>
    <w:p w14:paraId="1B871A47" w14:textId="77777777" w:rsidR="00960FCF" w:rsidRDefault="00960FCF" w:rsidP="00960FCF">
      <w:pPr>
        <w:spacing w:after="0" w:line="276" w:lineRule="auto"/>
        <w:ind w:left="708"/>
        <w:jc w:val="both"/>
        <w:rPr>
          <w:rFonts w:ascii="Montserrat" w:eastAsia="Montserrat" w:hAnsi="Montserrat" w:cs="Montserrat"/>
          <w:b/>
        </w:rPr>
      </w:pPr>
    </w:p>
    <w:p w14:paraId="48E9938C" w14:textId="57B2BA08" w:rsidR="00AD253E" w:rsidRDefault="00AE7656" w:rsidP="00960FCF">
      <w:pPr>
        <w:spacing w:after="0" w:line="276" w:lineRule="auto"/>
        <w:ind w:firstLine="720"/>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Detallar el servicio público que se brinda a la ciudadanía</w:t>
      </w:r>
      <w:r w:rsidR="00960FCF">
        <w:rPr>
          <w:rFonts w:ascii="Montserrat" w:eastAsia="Montserrat" w:hAnsi="Montserrat" w:cs="Montserrat"/>
        </w:rPr>
        <w:t>.</w:t>
      </w:r>
    </w:p>
    <w:p w14:paraId="7D4D9A6E" w14:textId="77777777" w:rsidR="00323B7B" w:rsidRDefault="00323B7B" w:rsidP="00960FCF">
      <w:pPr>
        <w:spacing w:after="0" w:line="276" w:lineRule="auto"/>
        <w:ind w:firstLine="720"/>
        <w:jc w:val="both"/>
        <w:rPr>
          <w:rFonts w:ascii="Montserrat" w:eastAsia="Montserrat" w:hAnsi="Montserrat" w:cs="Montserrat"/>
        </w:rPr>
      </w:pPr>
    </w:p>
    <w:p w14:paraId="27B8DD2C" w14:textId="77777777" w:rsidR="00323B7B" w:rsidRDefault="00323B7B" w:rsidP="00960FCF">
      <w:pPr>
        <w:spacing w:after="0" w:line="276" w:lineRule="auto"/>
        <w:ind w:firstLine="720"/>
        <w:jc w:val="both"/>
        <w:rPr>
          <w:rFonts w:ascii="Montserrat" w:eastAsia="Montserrat" w:hAnsi="Montserrat" w:cs="Montserrat"/>
        </w:rPr>
      </w:pPr>
    </w:p>
    <w:tbl>
      <w:tblPr>
        <w:tblStyle w:val="18"/>
        <w:tblW w:w="977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701"/>
        <w:gridCol w:w="2126"/>
        <w:gridCol w:w="1985"/>
        <w:gridCol w:w="1985"/>
      </w:tblGrid>
      <w:tr w:rsidR="00323B7B" w14:paraId="077619DD" w14:textId="584CFD2B" w:rsidTr="00221C20">
        <w:trPr>
          <w:trHeight w:val="619"/>
          <w:jc w:val="right"/>
        </w:trPr>
        <w:tc>
          <w:tcPr>
            <w:tcW w:w="1980" w:type="dxa"/>
            <w:shd w:val="clear" w:color="auto" w:fill="002060"/>
            <w:vAlign w:val="center"/>
          </w:tcPr>
          <w:p w14:paraId="78B6A1FE" w14:textId="77777777" w:rsidR="00323B7B" w:rsidRPr="00960FCF" w:rsidRDefault="00323B7B" w:rsidP="00634BD2">
            <w:pPr>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lastRenderedPageBreak/>
              <w:t>Programa Presupuestario + Componente</w:t>
            </w:r>
          </w:p>
        </w:tc>
        <w:tc>
          <w:tcPr>
            <w:tcW w:w="1701" w:type="dxa"/>
            <w:shd w:val="clear" w:color="auto" w:fill="002060"/>
            <w:vAlign w:val="center"/>
          </w:tcPr>
          <w:p w14:paraId="1171901A" w14:textId="77777777" w:rsidR="00323B7B" w:rsidRPr="00960FCF" w:rsidRDefault="00323B7B" w:rsidP="00634BD2">
            <w:pPr>
              <w:spacing w:line="276" w:lineRule="auto"/>
              <w:jc w:val="center"/>
              <w:rPr>
                <w:rFonts w:ascii="Montserrat" w:eastAsia="Montserrat" w:hAnsi="Montserrat" w:cs="Montserrat"/>
                <w:b/>
                <w:color w:val="FFFFFF"/>
                <w:sz w:val="16"/>
                <w:szCs w:val="16"/>
              </w:rPr>
            </w:pPr>
            <w:r w:rsidRPr="00960FCF">
              <w:rPr>
                <w:rFonts w:ascii="Montserrat" w:eastAsia="Montserrat" w:hAnsi="Montserrat" w:cs="Montserrat"/>
                <w:b/>
                <w:color w:val="FFFFFF"/>
                <w:sz w:val="16"/>
                <w:szCs w:val="16"/>
              </w:rPr>
              <w:t>Unidad Responsable de su ejecución</w:t>
            </w:r>
          </w:p>
        </w:tc>
        <w:tc>
          <w:tcPr>
            <w:tcW w:w="2126" w:type="dxa"/>
            <w:shd w:val="clear" w:color="auto" w:fill="002060"/>
            <w:vAlign w:val="center"/>
          </w:tcPr>
          <w:p w14:paraId="4CB1EE9D" w14:textId="59046E72" w:rsidR="00323B7B" w:rsidRPr="00960FCF" w:rsidRDefault="00323B7B" w:rsidP="00323B7B">
            <w:pPr>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Servicio / Entregable</w:t>
            </w:r>
          </w:p>
        </w:tc>
        <w:tc>
          <w:tcPr>
            <w:tcW w:w="1985" w:type="dxa"/>
            <w:shd w:val="clear" w:color="auto" w:fill="002060"/>
            <w:vAlign w:val="center"/>
          </w:tcPr>
          <w:p w14:paraId="611BED93" w14:textId="36568F1B" w:rsidR="00323B7B" w:rsidRPr="00960FCF" w:rsidRDefault="00323B7B" w:rsidP="00323B7B">
            <w:pPr>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Población Potencial</w:t>
            </w:r>
          </w:p>
        </w:tc>
        <w:tc>
          <w:tcPr>
            <w:tcW w:w="1985" w:type="dxa"/>
            <w:shd w:val="clear" w:color="auto" w:fill="002060"/>
            <w:vAlign w:val="center"/>
          </w:tcPr>
          <w:p w14:paraId="1C993F41" w14:textId="0EDF7D87" w:rsidR="00323B7B" w:rsidRDefault="00323B7B" w:rsidP="00323B7B">
            <w:pPr>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Población Objetivo</w:t>
            </w:r>
          </w:p>
        </w:tc>
      </w:tr>
      <w:tr w:rsidR="00323B7B" w14:paraId="4997EB63" w14:textId="3E1C51EB" w:rsidTr="00323B7B">
        <w:trPr>
          <w:trHeight w:val="1256"/>
          <w:jc w:val="right"/>
        </w:trPr>
        <w:tc>
          <w:tcPr>
            <w:tcW w:w="1980" w:type="dxa"/>
          </w:tcPr>
          <w:p w14:paraId="3732EDDD" w14:textId="6D178509" w:rsidR="00323B7B" w:rsidRDefault="00323B7B" w:rsidP="00634BD2">
            <w:pPr>
              <w:jc w:val="center"/>
              <w:rPr>
                <w:rFonts w:ascii="Montserrat" w:eastAsia="Montserrat" w:hAnsi="Montserrat" w:cs="Montserrat"/>
                <w:b/>
                <w:sz w:val="16"/>
                <w:szCs w:val="16"/>
              </w:rPr>
            </w:pPr>
            <w:r>
              <w:rPr>
                <w:rFonts w:ascii="Montserrat" w:eastAsia="Montserrat" w:hAnsi="Montserrat" w:cs="Montserrat"/>
                <w:b/>
                <w:sz w:val="16"/>
                <w:szCs w:val="16"/>
              </w:rPr>
              <w:t xml:space="preserve">Pp. </w:t>
            </w:r>
            <w:r w:rsidRPr="00323B7B">
              <w:rPr>
                <w:rFonts w:ascii="Montserrat" w:eastAsia="Montserrat" w:hAnsi="Montserrat" w:cs="Montserrat"/>
                <w:b/>
                <w:sz w:val="16"/>
                <w:szCs w:val="16"/>
              </w:rPr>
              <w:t xml:space="preserve">179 - Programa Financiamiento para el Bienestar </w:t>
            </w:r>
          </w:p>
          <w:p w14:paraId="7D8A5B69" w14:textId="2F2846DA" w:rsidR="00323B7B" w:rsidRPr="00323B7B" w:rsidRDefault="00323B7B" w:rsidP="00634BD2">
            <w:pPr>
              <w:jc w:val="center"/>
              <w:rPr>
                <w:rFonts w:ascii="Montserrat" w:eastAsia="Montserrat" w:hAnsi="Montserrat" w:cs="Montserrat"/>
                <w:b/>
                <w:sz w:val="36"/>
                <w:szCs w:val="36"/>
              </w:rPr>
            </w:pPr>
            <w:r w:rsidRPr="00323B7B">
              <w:rPr>
                <w:rFonts w:ascii="Montserrat" w:eastAsia="Montserrat" w:hAnsi="Montserrat" w:cs="Montserrat"/>
                <w:b/>
                <w:sz w:val="36"/>
                <w:szCs w:val="36"/>
              </w:rPr>
              <w:t>+</w:t>
            </w:r>
          </w:p>
          <w:p w14:paraId="3FE1C461" w14:textId="63A82FFE" w:rsidR="00323B7B" w:rsidRPr="00960FCF" w:rsidRDefault="00323B7B" w:rsidP="00634BD2">
            <w:pPr>
              <w:jc w:val="both"/>
              <w:rPr>
                <w:rFonts w:ascii="Montserrat" w:eastAsia="Montserrat" w:hAnsi="Montserrat" w:cs="Montserrat"/>
                <w:b/>
                <w:sz w:val="16"/>
                <w:szCs w:val="16"/>
              </w:rPr>
            </w:pPr>
            <w:r>
              <w:rPr>
                <w:rFonts w:ascii="Montserrat" w:eastAsia="Montserrat" w:hAnsi="Montserrat" w:cs="Montserrat"/>
                <w:b/>
                <w:sz w:val="16"/>
                <w:szCs w:val="16"/>
              </w:rPr>
              <w:t xml:space="preserve">Co. </w:t>
            </w:r>
            <w:r w:rsidRPr="00323B7B">
              <w:rPr>
                <w:rFonts w:ascii="Montserrat" w:eastAsia="Montserrat" w:hAnsi="Montserrat" w:cs="Montserrat"/>
                <w:b/>
                <w:sz w:val="16"/>
                <w:szCs w:val="16"/>
              </w:rPr>
              <w:t>2 - Otorgamiento de apoyos mediante financiamiento para nuevos beneficiarios</w:t>
            </w:r>
          </w:p>
        </w:tc>
        <w:tc>
          <w:tcPr>
            <w:tcW w:w="1701" w:type="dxa"/>
          </w:tcPr>
          <w:p w14:paraId="5337932E" w14:textId="309BCE76" w:rsidR="00323B7B" w:rsidRPr="00960FCF" w:rsidRDefault="00323B7B" w:rsidP="00DB54F1">
            <w:pPr>
              <w:spacing w:line="276" w:lineRule="auto"/>
              <w:rPr>
                <w:rFonts w:ascii="Montserrat" w:eastAsia="Montserrat" w:hAnsi="Montserrat" w:cs="Montserrat"/>
                <w:sz w:val="16"/>
                <w:szCs w:val="16"/>
              </w:rPr>
            </w:pPr>
            <w:r>
              <w:rPr>
                <w:rFonts w:ascii="Source Sans Pro" w:hAnsi="Source Sans Pro"/>
                <w:color w:val="333333"/>
                <w:sz w:val="21"/>
                <w:szCs w:val="21"/>
                <w:shd w:val="clear" w:color="auto" w:fill="FFFFFF"/>
              </w:rPr>
              <w:t>10</w:t>
            </w:r>
            <w:r w:rsidRPr="00323B7B">
              <w:rPr>
                <w:rFonts w:ascii="Source Sans Pro" w:hAnsi="Source Sans Pro"/>
                <w:color w:val="333333"/>
                <w:sz w:val="21"/>
                <w:szCs w:val="21"/>
                <w:shd w:val="clear" w:color="auto" w:fill="FFFFFF"/>
              </w:rPr>
              <w:t>707</w:t>
            </w:r>
            <w:r w:rsidRPr="00960FCF">
              <w:rPr>
                <w:rFonts w:ascii="Montserrat" w:eastAsia="Montserrat" w:hAnsi="Montserrat" w:cs="Montserrat"/>
                <w:sz w:val="16"/>
                <w:szCs w:val="16"/>
              </w:rPr>
              <w:t xml:space="preserve">. </w:t>
            </w:r>
            <w:r w:rsidRPr="00323B7B">
              <w:rPr>
                <w:rFonts w:ascii="Montserrat" w:eastAsia="Montserrat" w:hAnsi="Montserrat" w:cs="Montserrat"/>
                <w:sz w:val="16"/>
                <w:szCs w:val="16"/>
              </w:rPr>
              <w:t>Dirección de financiamiento</w:t>
            </w:r>
          </w:p>
        </w:tc>
        <w:tc>
          <w:tcPr>
            <w:tcW w:w="2126" w:type="dxa"/>
          </w:tcPr>
          <w:p w14:paraId="161632AA" w14:textId="3D1DAE81" w:rsidR="00323B7B" w:rsidRPr="00960FCF" w:rsidRDefault="00323B7B" w:rsidP="00DB54F1">
            <w:pPr>
              <w:spacing w:line="276" w:lineRule="auto"/>
              <w:rPr>
                <w:rFonts w:ascii="Montserrat" w:eastAsia="Montserrat" w:hAnsi="Montserrat" w:cs="Montserrat"/>
                <w:sz w:val="16"/>
                <w:szCs w:val="16"/>
              </w:rPr>
            </w:pPr>
            <w:r w:rsidRPr="00323B7B">
              <w:rPr>
                <w:rFonts w:ascii="Montserrat" w:eastAsia="Montserrat" w:hAnsi="Montserrat" w:cs="Montserrat"/>
                <w:sz w:val="16"/>
                <w:szCs w:val="16"/>
              </w:rPr>
              <w:t>Financiamiento a micro, pequeñas y medianas empresas, emprendedoras y emprendedores</w:t>
            </w:r>
          </w:p>
        </w:tc>
        <w:tc>
          <w:tcPr>
            <w:tcW w:w="1985" w:type="dxa"/>
          </w:tcPr>
          <w:p w14:paraId="6253F2D6" w14:textId="3A9AB782" w:rsidR="00323B7B" w:rsidRPr="00960FCF" w:rsidRDefault="00323B7B" w:rsidP="00DB54F1">
            <w:pPr>
              <w:spacing w:line="276" w:lineRule="auto"/>
              <w:rPr>
                <w:rFonts w:ascii="Montserrat" w:eastAsia="Montserrat" w:hAnsi="Montserrat" w:cs="Montserrat"/>
                <w:sz w:val="16"/>
                <w:szCs w:val="16"/>
              </w:rPr>
            </w:pPr>
            <w:r w:rsidRPr="00323B7B">
              <w:rPr>
                <w:rFonts w:ascii="Montserrat" w:eastAsia="Montserrat" w:hAnsi="Montserrat" w:cs="Montserrat"/>
                <w:sz w:val="16"/>
                <w:szCs w:val="16"/>
              </w:rPr>
              <w:t>Empresas de nueva o reciente creación y empresas de nueva o reciente creación lideradas por mujeres emprendedoras</w:t>
            </w:r>
          </w:p>
        </w:tc>
        <w:tc>
          <w:tcPr>
            <w:tcW w:w="1985" w:type="dxa"/>
          </w:tcPr>
          <w:p w14:paraId="5F7F6BC7" w14:textId="69602904" w:rsidR="00323B7B" w:rsidRPr="00960FCF" w:rsidRDefault="00323B7B" w:rsidP="00DB54F1">
            <w:pPr>
              <w:spacing w:line="276" w:lineRule="auto"/>
              <w:rPr>
                <w:rFonts w:ascii="Montserrat" w:eastAsia="Montserrat" w:hAnsi="Montserrat" w:cs="Montserrat"/>
                <w:sz w:val="16"/>
                <w:szCs w:val="16"/>
              </w:rPr>
            </w:pPr>
            <w:r>
              <w:rPr>
                <w:rFonts w:ascii="Montserrat" w:eastAsia="Montserrat" w:hAnsi="Montserrat" w:cs="Montserrat"/>
                <w:sz w:val="16"/>
                <w:szCs w:val="16"/>
              </w:rPr>
              <w:t xml:space="preserve">5 </w:t>
            </w:r>
            <w:r w:rsidRPr="00323B7B">
              <w:rPr>
                <w:rFonts w:ascii="Montserrat" w:eastAsia="Montserrat" w:hAnsi="Montserrat" w:cs="Montserrat"/>
                <w:sz w:val="16"/>
                <w:szCs w:val="16"/>
              </w:rPr>
              <w:t xml:space="preserve">Empresas de nueva o reciente creación </w:t>
            </w:r>
            <w:r w:rsidR="003C63B2" w:rsidRPr="00323B7B">
              <w:rPr>
                <w:rFonts w:ascii="Montserrat" w:eastAsia="Montserrat" w:hAnsi="Montserrat" w:cs="Montserrat"/>
                <w:sz w:val="16"/>
                <w:szCs w:val="16"/>
              </w:rPr>
              <w:t>y</w:t>
            </w:r>
            <w:r w:rsidR="003C63B2">
              <w:rPr>
                <w:rFonts w:ascii="Montserrat" w:eastAsia="Montserrat" w:hAnsi="Montserrat" w:cs="Montserrat"/>
                <w:sz w:val="16"/>
                <w:szCs w:val="16"/>
              </w:rPr>
              <w:t xml:space="preserve"> </w:t>
            </w:r>
            <w:r w:rsidR="003C63B2" w:rsidRPr="00323B7B">
              <w:rPr>
                <w:rFonts w:ascii="Montserrat" w:eastAsia="Montserrat" w:hAnsi="Montserrat" w:cs="Montserrat"/>
                <w:sz w:val="16"/>
                <w:szCs w:val="16"/>
              </w:rPr>
              <w:t>5</w:t>
            </w:r>
            <w:r>
              <w:rPr>
                <w:rFonts w:ascii="Montserrat" w:eastAsia="Montserrat" w:hAnsi="Montserrat" w:cs="Montserrat"/>
                <w:sz w:val="16"/>
                <w:szCs w:val="16"/>
              </w:rPr>
              <w:t xml:space="preserve"> </w:t>
            </w:r>
            <w:r w:rsidRPr="00323B7B">
              <w:rPr>
                <w:rFonts w:ascii="Montserrat" w:eastAsia="Montserrat" w:hAnsi="Montserrat" w:cs="Montserrat"/>
                <w:sz w:val="16"/>
                <w:szCs w:val="16"/>
              </w:rPr>
              <w:t>empresas de nueva o reciente creación lideradas por mujeres emprendedoras</w:t>
            </w:r>
            <w:r>
              <w:rPr>
                <w:rFonts w:ascii="Montserrat" w:eastAsia="Montserrat" w:hAnsi="Montserrat" w:cs="Montserrat"/>
                <w:sz w:val="16"/>
                <w:szCs w:val="16"/>
              </w:rPr>
              <w:t xml:space="preserve"> por cada región del Estado (En las 8 regiones se plantea la entrega de 80 financiamientos)</w:t>
            </w:r>
          </w:p>
        </w:tc>
      </w:tr>
    </w:tbl>
    <w:p w14:paraId="60069CB4" w14:textId="48EFF5CF" w:rsidR="00323B7B" w:rsidRPr="00DB54F1" w:rsidRDefault="00323B7B" w:rsidP="00960FCF">
      <w:pPr>
        <w:spacing w:after="0" w:line="276" w:lineRule="auto"/>
        <w:ind w:firstLine="720"/>
        <w:jc w:val="both"/>
        <w:rPr>
          <w:rFonts w:ascii="Montserrat" w:eastAsia="Montserrat" w:hAnsi="Montserrat" w:cs="Montserrat"/>
          <w:sz w:val="16"/>
          <w:szCs w:val="16"/>
        </w:rPr>
      </w:pPr>
      <w:r w:rsidRPr="00DB54F1">
        <w:rPr>
          <w:rFonts w:ascii="Montserrat" w:eastAsia="Montserrat" w:hAnsi="Montserrat" w:cs="Montserrat"/>
          <w:sz w:val="16"/>
          <w:szCs w:val="16"/>
        </w:rPr>
        <w:t>*Los datos son a manera de ejemplo</w:t>
      </w:r>
    </w:p>
    <w:p w14:paraId="68CB27D3" w14:textId="77777777" w:rsidR="00323B7B" w:rsidRDefault="00323B7B" w:rsidP="00960FCF">
      <w:pPr>
        <w:spacing w:after="0" w:line="276" w:lineRule="auto"/>
        <w:ind w:firstLine="720"/>
        <w:jc w:val="both"/>
        <w:rPr>
          <w:rFonts w:ascii="Montserrat" w:eastAsia="Montserrat" w:hAnsi="Montserrat" w:cs="Montserrat"/>
        </w:rPr>
      </w:pPr>
    </w:p>
    <w:p w14:paraId="1604F835" w14:textId="77777777" w:rsidR="00960FCF" w:rsidRDefault="00960FCF" w:rsidP="00960FCF">
      <w:pPr>
        <w:spacing w:after="0" w:line="276" w:lineRule="auto"/>
        <w:ind w:firstLine="720"/>
        <w:jc w:val="both"/>
        <w:rPr>
          <w:rFonts w:ascii="Montserrat" w:eastAsia="Montserrat" w:hAnsi="Montserrat" w:cs="Montserrat"/>
        </w:rPr>
      </w:pPr>
    </w:p>
    <w:p w14:paraId="43CE2B71" w14:textId="77777777"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ab/>
        <w:t>Sección 3.1.2 Clasificación por Finalidad, Función y Subfunción</w:t>
      </w:r>
    </w:p>
    <w:p w14:paraId="1B1EE6A3" w14:textId="77777777" w:rsidR="00960FCF" w:rsidRDefault="00960FCF" w:rsidP="00960FCF">
      <w:pPr>
        <w:spacing w:after="0" w:line="276" w:lineRule="auto"/>
        <w:ind w:left="708"/>
        <w:jc w:val="both"/>
        <w:rPr>
          <w:rFonts w:ascii="Montserrat" w:eastAsia="Montserrat" w:hAnsi="Montserrat" w:cs="Montserrat"/>
          <w:b/>
        </w:rPr>
      </w:pPr>
    </w:p>
    <w:p w14:paraId="576566C4" w14:textId="350AE28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Se presenta de acuerdo con la relación de Finalidades, Funciones y     Subfunciones establecidas en la norma NOR_01_02_03 de CONAC:</w:t>
      </w:r>
    </w:p>
    <w:p w14:paraId="317436F4" w14:textId="77777777" w:rsidR="00960FCF" w:rsidRDefault="00960FCF" w:rsidP="00960FCF">
      <w:pPr>
        <w:spacing w:after="0" w:line="276" w:lineRule="auto"/>
        <w:ind w:left="720"/>
        <w:jc w:val="both"/>
        <w:rPr>
          <w:rFonts w:ascii="Montserrat" w:eastAsia="Montserrat" w:hAnsi="Montserrat" w:cs="Montserrat"/>
        </w:rPr>
      </w:pPr>
    </w:p>
    <w:p w14:paraId="28154DDE" w14:textId="36D5F870" w:rsidR="00274DE8" w:rsidRDefault="00000000" w:rsidP="00960FCF">
      <w:pPr>
        <w:spacing w:after="0" w:line="276" w:lineRule="auto"/>
        <w:ind w:left="720"/>
        <w:jc w:val="both"/>
        <w:rPr>
          <w:rFonts w:ascii="Montserrat" w:eastAsia="Montserrat" w:hAnsi="Montserrat" w:cs="Montserrat"/>
        </w:rPr>
      </w:pPr>
      <w:hyperlink r:id="rId9" w:history="1">
        <w:r w:rsidR="00274DE8" w:rsidRPr="001B3728">
          <w:rPr>
            <w:rStyle w:val="Hipervnculo"/>
            <w:rFonts w:ascii="Montserrat" w:eastAsia="Montserrat" w:hAnsi="Montserrat" w:cs="Montserrat"/>
          </w:rPr>
          <w:t>https://www.conac.gob.mx/work/models/CONAC/normatividad/NOR_01_02_003.pdf</w:t>
        </w:r>
      </w:hyperlink>
    </w:p>
    <w:p w14:paraId="3B27B126" w14:textId="77777777" w:rsidR="00960FCF" w:rsidRDefault="00960FCF" w:rsidP="00960FCF">
      <w:pPr>
        <w:spacing w:after="0" w:line="276" w:lineRule="auto"/>
        <w:ind w:left="720"/>
        <w:jc w:val="both"/>
        <w:rPr>
          <w:rFonts w:ascii="Montserrat" w:eastAsia="Montserrat" w:hAnsi="Montserrat" w:cs="Montserrat"/>
        </w:rPr>
      </w:pPr>
    </w:p>
    <w:tbl>
      <w:tblPr>
        <w:tblStyle w:val="17"/>
        <w:tblW w:w="963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4"/>
        <w:gridCol w:w="1435"/>
        <w:gridCol w:w="1362"/>
        <w:gridCol w:w="1539"/>
        <w:gridCol w:w="2189"/>
      </w:tblGrid>
      <w:tr w:rsidR="00AD253E" w14:paraId="0C602B33" w14:textId="77777777" w:rsidTr="00221C20">
        <w:tc>
          <w:tcPr>
            <w:tcW w:w="3114" w:type="dxa"/>
            <w:shd w:val="clear" w:color="auto" w:fill="002060"/>
            <w:tcMar>
              <w:top w:w="100" w:type="dxa"/>
              <w:left w:w="100" w:type="dxa"/>
              <w:bottom w:w="100" w:type="dxa"/>
              <w:right w:w="100" w:type="dxa"/>
            </w:tcMar>
          </w:tcPr>
          <w:p w14:paraId="68244970" w14:textId="77777777" w:rsidR="00AD253E" w:rsidRPr="00960FCF" w:rsidRDefault="00AE7656" w:rsidP="00960FCF">
            <w:pPr>
              <w:widowControl w:val="0"/>
              <w:spacing w:line="276" w:lineRule="auto"/>
              <w:jc w:val="center"/>
              <w:rPr>
                <w:rFonts w:ascii="Montserrat" w:eastAsia="Montserrat" w:hAnsi="Montserrat" w:cs="Montserrat"/>
                <w:b/>
                <w:color w:val="FFFFFF"/>
                <w:sz w:val="20"/>
                <w:szCs w:val="20"/>
              </w:rPr>
            </w:pPr>
            <w:r w:rsidRPr="00960FCF">
              <w:rPr>
                <w:rFonts w:ascii="Montserrat" w:eastAsia="Montserrat" w:hAnsi="Montserrat" w:cs="Montserrat"/>
                <w:b/>
                <w:color w:val="FFFFFF"/>
                <w:sz w:val="20"/>
                <w:szCs w:val="20"/>
              </w:rPr>
              <w:t>Programa Presupuestario</w:t>
            </w:r>
          </w:p>
        </w:tc>
        <w:tc>
          <w:tcPr>
            <w:tcW w:w="1435" w:type="dxa"/>
            <w:shd w:val="clear" w:color="auto" w:fill="002060"/>
            <w:tcMar>
              <w:top w:w="100" w:type="dxa"/>
              <w:left w:w="100" w:type="dxa"/>
              <w:bottom w:w="100" w:type="dxa"/>
              <w:right w:w="100" w:type="dxa"/>
            </w:tcMar>
          </w:tcPr>
          <w:p w14:paraId="53223E87" w14:textId="77777777" w:rsidR="00AD253E" w:rsidRPr="00960FCF" w:rsidRDefault="00AE7656" w:rsidP="00960FCF">
            <w:pPr>
              <w:widowControl w:val="0"/>
              <w:spacing w:line="276" w:lineRule="auto"/>
              <w:jc w:val="center"/>
              <w:rPr>
                <w:rFonts w:ascii="Montserrat" w:eastAsia="Montserrat" w:hAnsi="Montserrat" w:cs="Montserrat"/>
                <w:b/>
                <w:color w:val="FFFFFF"/>
                <w:sz w:val="20"/>
                <w:szCs w:val="20"/>
              </w:rPr>
            </w:pPr>
            <w:r w:rsidRPr="00960FCF">
              <w:rPr>
                <w:rFonts w:ascii="Montserrat" w:eastAsia="Montserrat" w:hAnsi="Montserrat" w:cs="Montserrat"/>
                <w:b/>
                <w:color w:val="FFFFFF"/>
                <w:sz w:val="20"/>
                <w:szCs w:val="20"/>
              </w:rPr>
              <w:t>Finalidad</w:t>
            </w:r>
          </w:p>
        </w:tc>
        <w:tc>
          <w:tcPr>
            <w:tcW w:w="1362" w:type="dxa"/>
            <w:shd w:val="clear" w:color="auto" w:fill="002060"/>
            <w:tcMar>
              <w:top w:w="100" w:type="dxa"/>
              <w:left w:w="100" w:type="dxa"/>
              <w:bottom w:w="100" w:type="dxa"/>
              <w:right w:w="100" w:type="dxa"/>
            </w:tcMar>
          </w:tcPr>
          <w:p w14:paraId="63C5B003" w14:textId="77777777" w:rsidR="00AD253E" w:rsidRPr="00960FCF" w:rsidRDefault="00AE7656" w:rsidP="00960FCF">
            <w:pPr>
              <w:widowControl w:val="0"/>
              <w:spacing w:line="276" w:lineRule="auto"/>
              <w:jc w:val="center"/>
              <w:rPr>
                <w:rFonts w:ascii="Montserrat" w:eastAsia="Montserrat" w:hAnsi="Montserrat" w:cs="Montserrat"/>
                <w:b/>
                <w:color w:val="FFFFFF"/>
                <w:sz w:val="20"/>
                <w:szCs w:val="20"/>
              </w:rPr>
            </w:pPr>
            <w:r w:rsidRPr="00960FCF">
              <w:rPr>
                <w:rFonts w:ascii="Montserrat" w:eastAsia="Montserrat" w:hAnsi="Montserrat" w:cs="Montserrat"/>
                <w:b/>
                <w:color w:val="FFFFFF"/>
                <w:sz w:val="20"/>
                <w:szCs w:val="20"/>
              </w:rPr>
              <w:t>Función</w:t>
            </w:r>
          </w:p>
        </w:tc>
        <w:tc>
          <w:tcPr>
            <w:tcW w:w="1539" w:type="dxa"/>
            <w:shd w:val="clear" w:color="auto" w:fill="002060"/>
            <w:tcMar>
              <w:top w:w="100" w:type="dxa"/>
              <w:left w:w="100" w:type="dxa"/>
              <w:bottom w:w="100" w:type="dxa"/>
              <w:right w:w="100" w:type="dxa"/>
            </w:tcMar>
          </w:tcPr>
          <w:p w14:paraId="31FE3D4E" w14:textId="77777777" w:rsidR="00AD253E" w:rsidRPr="00960FCF" w:rsidRDefault="00AE7656" w:rsidP="00960FCF">
            <w:pPr>
              <w:widowControl w:val="0"/>
              <w:spacing w:line="276" w:lineRule="auto"/>
              <w:jc w:val="center"/>
              <w:rPr>
                <w:rFonts w:ascii="Montserrat" w:eastAsia="Montserrat" w:hAnsi="Montserrat" w:cs="Montserrat"/>
                <w:b/>
                <w:color w:val="FFFFFF"/>
                <w:sz w:val="20"/>
                <w:szCs w:val="20"/>
              </w:rPr>
            </w:pPr>
            <w:r w:rsidRPr="00960FCF">
              <w:rPr>
                <w:rFonts w:ascii="Montserrat" w:eastAsia="Montserrat" w:hAnsi="Montserrat" w:cs="Montserrat"/>
                <w:b/>
                <w:color w:val="FFFFFF"/>
                <w:sz w:val="20"/>
                <w:szCs w:val="20"/>
              </w:rPr>
              <w:t>Subfunción</w:t>
            </w:r>
          </w:p>
        </w:tc>
        <w:tc>
          <w:tcPr>
            <w:tcW w:w="2189" w:type="dxa"/>
            <w:shd w:val="clear" w:color="auto" w:fill="002060"/>
            <w:tcMar>
              <w:top w:w="100" w:type="dxa"/>
              <w:left w:w="100" w:type="dxa"/>
              <w:bottom w:w="100" w:type="dxa"/>
              <w:right w:w="100" w:type="dxa"/>
            </w:tcMar>
          </w:tcPr>
          <w:p w14:paraId="0182A77E" w14:textId="77777777" w:rsidR="00AD253E" w:rsidRPr="00960FCF" w:rsidRDefault="00AE7656" w:rsidP="00960FCF">
            <w:pPr>
              <w:widowControl w:val="0"/>
              <w:spacing w:line="276" w:lineRule="auto"/>
              <w:jc w:val="center"/>
              <w:rPr>
                <w:rFonts w:ascii="Montserrat" w:eastAsia="Montserrat" w:hAnsi="Montserrat" w:cs="Montserrat"/>
                <w:b/>
                <w:color w:val="FFFFFF"/>
                <w:sz w:val="20"/>
                <w:szCs w:val="20"/>
              </w:rPr>
            </w:pPr>
            <w:r w:rsidRPr="00960FCF">
              <w:rPr>
                <w:rFonts w:ascii="Montserrat" w:eastAsia="Montserrat" w:hAnsi="Montserrat" w:cs="Montserrat"/>
                <w:b/>
                <w:color w:val="FFFFFF"/>
                <w:sz w:val="20"/>
                <w:szCs w:val="20"/>
              </w:rPr>
              <w:t>Importe</w:t>
            </w:r>
          </w:p>
        </w:tc>
      </w:tr>
      <w:tr w:rsidR="00960FCF" w14:paraId="737515CA" w14:textId="77777777" w:rsidTr="00F54F55">
        <w:tc>
          <w:tcPr>
            <w:tcW w:w="3114" w:type="dxa"/>
          </w:tcPr>
          <w:p w14:paraId="414C0F59" w14:textId="77777777" w:rsidR="00960FCF" w:rsidRPr="00F54F55" w:rsidRDefault="00960FCF" w:rsidP="00960FCF">
            <w:pPr>
              <w:widowControl w:val="0"/>
              <w:spacing w:line="276" w:lineRule="auto"/>
              <w:jc w:val="both"/>
              <w:rPr>
                <w:rFonts w:ascii="Montserrat" w:eastAsia="Montserrat" w:hAnsi="Montserrat" w:cs="Montserrat"/>
                <w:sz w:val="16"/>
                <w:szCs w:val="16"/>
              </w:rPr>
            </w:pPr>
          </w:p>
        </w:tc>
        <w:tc>
          <w:tcPr>
            <w:tcW w:w="1435" w:type="dxa"/>
            <w:shd w:val="clear" w:color="auto" w:fill="auto"/>
            <w:tcMar>
              <w:top w:w="100" w:type="dxa"/>
              <w:left w:w="100" w:type="dxa"/>
              <w:bottom w:w="100" w:type="dxa"/>
              <w:right w:w="100" w:type="dxa"/>
            </w:tcMar>
          </w:tcPr>
          <w:p w14:paraId="1DF5AFFC" w14:textId="77777777" w:rsidR="00960FCF" w:rsidRPr="00F54F55" w:rsidRDefault="00960FCF" w:rsidP="00960FCF">
            <w:pPr>
              <w:widowControl w:val="0"/>
              <w:spacing w:line="276" w:lineRule="auto"/>
              <w:jc w:val="both"/>
              <w:rPr>
                <w:rFonts w:ascii="Montserrat" w:eastAsia="Montserrat" w:hAnsi="Montserrat" w:cs="Montserrat"/>
                <w:b/>
                <w:sz w:val="16"/>
                <w:szCs w:val="16"/>
              </w:rPr>
            </w:pPr>
          </w:p>
        </w:tc>
        <w:tc>
          <w:tcPr>
            <w:tcW w:w="1362" w:type="dxa"/>
            <w:shd w:val="clear" w:color="auto" w:fill="auto"/>
            <w:tcMar>
              <w:top w:w="100" w:type="dxa"/>
              <w:left w:w="100" w:type="dxa"/>
              <w:bottom w:w="100" w:type="dxa"/>
              <w:right w:w="100" w:type="dxa"/>
            </w:tcMar>
          </w:tcPr>
          <w:p w14:paraId="756D2A8A" w14:textId="77777777" w:rsidR="00960FCF" w:rsidRPr="00F54F55" w:rsidRDefault="00960FCF" w:rsidP="00960FCF">
            <w:pPr>
              <w:widowControl w:val="0"/>
              <w:spacing w:line="276" w:lineRule="auto"/>
              <w:jc w:val="both"/>
              <w:rPr>
                <w:rFonts w:ascii="Montserrat" w:eastAsia="Montserrat" w:hAnsi="Montserrat" w:cs="Montserrat"/>
                <w:b/>
                <w:sz w:val="16"/>
                <w:szCs w:val="16"/>
              </w:rPr>
            </w:pPr>
          </w:p>
        </w:tc>
        <w:tc>
          <w:tcPr>
            <w:tcW w:w="1539" w:type="dxa"/>
            <w:shd w:val="clear" w:color="auto" w:fill="auto"/>
            <w:tcMar>
              <w:top w:w="100" w:type="dxa"/>
              <w:left w:w="100" w:type="dxa"/>
              <w:bottom w:w="100" w:type="dxa"/>
              <w:right w:w="100" w:type="dxa"/>
            </w:tcMar>
          </w:tcPr>
          <w:p w14:paraId="7805E1B9" w14:textId="77777777" w:rsidR="00960FCF" w:rsidRPr="00F54F55" w:rsidRDefault="00960FCF" w:rsidP="00960FCF">
            <w:pPr>
              <w:widowControl w:val="0"/>
              <w:spacing w:line="276" w:lineRule="auto"/>
              <w:jc w:val="both"/>
              <w:rPr>
                <w:rFonts w:ascii="Montserrat" w:eastAsia="Montserrat" w:hAnsi="Montserrat" w:cs="Montserrat"/>
                <w:b/>
                <w:sz w:val="16"/>
                <w:szCs w:val="16"/>
              </w:rPr>
            </w:pPr>
          </w:p>
        </w:tc>
        <w:tc>
          <w:tcPr>
            <w:tcW w:w="2189" w:type="dxa"/>
            <w:shd w:val="clear" w:color="auto" w:fill="auto"/>
            <w:tcMar>
              <w:top w:w="100" w:type="dxa"/>
              <w:left w:w="100" w:type="dxa"/>
              <w:bottom w:w="100" w:type="dxa"/>
              <w:right w:w="100" w:type="dxa"/>
            </w:tcMar>
          </w:tcPr>
          <w:p w14:paraId="14B15E23" w14:textId="77777777" w:rsidR="00960FCF" w:rsidRPr="00F54F55" w:rsidRDefault="00960FCF" w:rsidP="00960FCF">
            <w:pPr>
              <w:widowControl w:val="0"/>
              <w:spacing w:line="276" w:lineRule="auto"/>
              <w:jc w:val="both"/>
              <w:rPr>
                <w:rFonts w:ascii="Montserrat" w:eastAsia="Montserrat" w:hAnsi="Montserrat" w:cs="Montserrat"/>
                <w:sz w:val="16"/>
                <w:szCs w:val="16"/>
              </w:rPr>
            </w:pPr>
          </w:p>
        </w:tc>
      </w:tr>
    </w:tbl>
    <w:p w14:paraId="6DD1E59C" w14:textId="77777777" w:rsidR="00AD253E" w:rsidRDefault="00AD253E" w:rsidP="00960FCF">
      <w:pPr>
        <w:spacing w:after="0" w:line="276" w:lineRule="auto"/>
        <w:ind w:left="708"/>
        <w:jc w:val="both"/>
        <w:rPr>
          <w:rFonts w:ascii="Montserrat" w:eastAsia="Montserrat" w:hAnsi="Montserrat" w:cs="Montserrat"/>
        </w:rPr>
      </w:pPr>
    </w:p>
    <w:p w14:paraId="28627BFF"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3.2 Clasificación Programática</w:t>
      </w:r>
    </w:p>
    <w:p w14:paraId="64B7B051" w14:textId="77777777" w:rsidR="00F54F55" w:rsidRDefault="00F54F55" w:rsidP="00960FCF">
      <w:pPr>
        <w:spacing w:after="0" w:line="276" w:lineRule="auto"/>
        <w:jc w:val="both"/>
        <w:rPr>
          <w:rFonts w:ascii="Montserrat" w:eastAsia="Montserrat" w:hAnsi="Montserrat" w:cs="Montserrat"/>
          <w:b/>
        </w:rPr>
      </w:pPr>
    </w:p>
    <w:p w14:paraId="653BB5E2"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b/>
        </w:rPr>
        <w:t xml:space="preserve">Sección 3.2.1 Programas Presupuestarios </w:t>
      </w:r>
    </w:p>
    <w:p w14:paraId="2C8E3C99" w14:textId="77777777" w:rsidR="00F54F55" w:rsidRDefault="00F54F55" w:rsidP="00960FCF">
      <w:pPr>
        <w:spacing w:after="0" w:line="276" w:lineRule="auto"/>
        <w:jc w:val="both"/>
        <w:rPr>
          <w:rFonts w:ascii="Montserrat" w:eastAsia="Montserrat" w:hAnsi="Montserrat" w:cs="Montserrat"/>
          <w:b/>
        </w:rPr>
      </w:pPr>
    </w:p>
    <w:p w14:paraId="08EC03A9" w14:textId="52005C8C" w:rsidR="00AD253E" w:rsidRDefault="00AE7656" w:rsidP="00960FCF">
      <w:pPr>
        <w:spacing w:after="0" w:line="276" w:lineRule="auto"/>
        <w:ind w:left="1428" w:firstLine="10"/>
        <w:jc w:val="both"/>
        <w:rPr>
          <w:rFonts w:ascii="Montserrat" w:eastAsia="Montserrat" w:hAnsi="Montserrat" w:cs="Montserrat"/>
        </w:rPr>
      </w:pPr>
      <w:r>
        <w:rPr>
          <w:rFonts w:ascii="Montserrat" w:eastAsia="Montserrat" w:hAnsi="Montserrat" w:cs="Montserrat"/>
          <w:b/>
        </w:rPr>
        <w:t xml:space="preserve">Descripción: </w:t>
      </w:r>
      <w:r w:rsidR="009C74A2">
        <w:rPr>
          <w:rFonts w:ascii="Montserrat" w:eastAsia="Montserrat" w:hAnsi="Montserrat" w:cs="Montserrat"/>
        </w:rPr>
        <w:t>Establecer</w:t>
      </w:r>
      <w:r>
        <w:rPr>
          <w:rFonts w:ascii="Montserrat" w:eastAsia="Montserrat" w:hAnsi="Montserrat" w:cs="Montserrat"/>
        </w:rPr>
        <w:t xml:space="preserve"> la asignación de recursos de los programas presupuestarios en forma representativa y homogénea de acuerdo con la clasificación programática establecida en la norma NOR_01_02_004 de CONAC:</w:t>
      </w:r>
    </w:p>
    <w:p w14:paraId="0BA2BAEE" w14:textId="54906071" w:rsidR="00274DE8" w:rsidRDefault="00000000" w:rsidP="00960FCF">
      <w:pPr>
        <w:spacing w:after="0" w:line="276" w:lineRule="auto"/>
        <w:ind w:left="1428" w:firstLine="10"/>
        <w:jc w:val="both"/>
        <w:rPr>
          <w:rFonts w:ascii="Montserrat" w:eastAsia="Montserrat" w:hAnsi="Montserrat" w:cs="Montserrat"/>
        </w:rPr>
      </w:pPr>
      <w:hyperlink r:id="rId10" w:history="1">
        <w:r w:rsidR="00274DE8" w:rsidRPr="001B3728">
          <w:rPr>
            <w:rStyle w:val="Hipervnculo"/>
            <w:rFonts w:ascii="Montserrat" w:eastAsia="Montserrat" w:hAnsi="Montserrat" w:cs="Montserrat"/>
          </w:rPr>
          <w:t>https://www.conac.gob.mx/work/models/CONAC/normatividad/NOR_01_02_004.pdf</w:t>
        </w:r>
      </w:hyperlink>
    </w:p>
    <w:p w14:paraId="050C4B2F" w14:textId="77777777" w:rsidR="00F54F55" w:rsidRDefault="00F54F55" w:rsidP="00960FCF">
      <w:pPr>
        <w:spacing w:after="0" w:line="276" w:lineRule="auto"/>
        <w:ind w:left="1428" w:firstLine="10"/>
        <w:jc w:val="both"/>
        <w:rPr>
          <w:rFonts w:ascii="Montserrat" w:eastAsia="Montserrat" w:hAnsi="Montserrat" w:cs="Montserrat"/>
        </w:rPr>
      </w:pPr>
    </w:p>
    <w:p w14:paraId="46D01CAE" w14:textId="77777777" w:rsidR="009C74A2" w:rsidRDefault="009C74A2" w:rsidP="00960FCF">
      <w:pPr>
        <w:spacing w:after="0" w:line="276" w:lineRule="auto"/>
        <w:ind w:left="1428" w:firstLine="10"/>
        <w:jc w:val="both"/>
        <w:rPr>
          <w:rFonts w:ascii="Montserrat" w:eastAsia="Montserrat" w:hAnsi="Montserrat" w:cs="Montserrat"/>
        </w:rPr>
      </w:pPr>
    </w:p>
    <w:tbl>
      <w:tblPr>
        <w:tblStyle w:val="16"/>
        <w:tblW w:w="963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5"/>
        <w:gridCol w:w="3346"/>
        <w:gridCol w:w="2608"/>
      </w:tblGrid>
      <w:tr w:rsidR="00AD253E" w14:paraId="423DC764" w14:textId="77777777" w:rsidTr="00221C20">
        <w:tc>
          <w:tcPr>
            <w:tcW w:w="3685" w:type="dxa"/>
            <w:shd w:val="clear" w:color="auto" w:fill="002060"/>
            <w:tcMar>
              <w:top w:w="100" w:type="dxa"/>
              <w:left w:w="100" w:type="dxa"/>
              <w:bottom w:w="100" w:type="dxa"/>
              <w:right w:w="100" w:type="dxa"/>
            </w:tcMar>
          </w:tcPr>
          <w:p w14:paraId="61552F07" w14:textId="77777777" w:rsidR="00AD253E" w:rsidRPr="00F54F55" w:rsidRDefault="00AE7656" w:rsidP="00F54F55">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F54F55">
              <w:rPr>
                <w:rFonts w:ascii="Montserrat" w:eastAsia="Montserrat" w:hAnsi="Montserrat" w:cs="Montserrat"/>
                <w:b/>
                <w:color w:val="FFFFFF"/>
                <w:sz w:val="20"/>
                <w:szCs w:val="20"/>
              </w:rPr>
              <w:lastRenderedPageBreak/>
              <w:t>Programa Presupuestario</w:t>
            </w:r>
          </w:p>
        </w:tc>
        <w:tc>
          <w:tcPr>
            <w:tcW w:w="3346" w:type="dxa"/>
            <w:shd w:val="clear" w:color="auto" w:fill="002060"/>
            <w:tcMar>
              <w:top w:w="100" w:type="dxa"/>
              <w:left w:w="100" w:type="dxa"/>
              <w:bottom w:w="100" w:type="dxa"/>
              <w:right w:w="100" w:type="dxa"/>
            </w:tcMar>
          </w:tcPr>
          <w:p w14:paraId="1BFA0812" w14:textId="77777777" w:rsidR="00AD253E" w:rsidRPr="00F54F55" w:rsidRDefault="00AE7656" w:rsidP="00F54F55">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F54F55">
              <w:rPr>
                <w:rFonts w:ascii="Montserrat" w:eastAsia="Montserrat" w:hAnsi="Montserrat" w:cs="Montserrat"/>
                <w:b/>
                <w:color w:val="FFFFFF"/>
                <w:sz w:val="20"/>
                <w:szCs w:val="20"/>
              </w:rPr>
              <w:t>Tipo</w:t>
            </w:r>
          </w:p>
        </w:tc>
        <w:tc>
          <w:tcPr>
            <w:tcW w:w="2608" w:type="dxa"/>
            <w:shd w:val="clear" w:color="auto" w:fill="002060"/>
            <w:tcMar>
              <w:top w:w="100" w:type="dxa"/>
              <w:left w:w="100" w:type="dxa"/>
              <w:bottom w:w="100" w:type="dxa"/>
              <w:right w:w="100" w:type="dxa"/>
            </w:tcMar>
          </w:tcPr>
          <w:p w14:paraId="62145CEC" w14:textId="77777777" w:rsidR="00AD253E" w:rsidRPr="00F54F55" w:rsidRDefault="00AE7656" w:rsidP="00F54F55">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F54F55">
              <w:rPr>
                <w:rFonts w:ascii="Montserrat" w:eastAsia="Montserrat" w:hAnsi="Montserrat" w:cs="Montserrat"/>
                <w:b/>
                <w:color w:val="FFFFFF"/>
                <w:sz w:val="20"/>
                <w:szCs w:val="20"/>
              </w:rPr>
              <w:t>Importe</w:t>
            </w:r>
          </w:p>
        </w:tc>
      </w:tr>
      <w:tr w:rsidR="00AD253E" w14:paraId="65A92116" w14:textId="77777777" w:rsidTr="00F54F55">
        <w:tc>
          <w:tcPr>
            <w:tcW w:w="3685" w:type="dxa"/>
            <w:shd w:val="clear" w:color="auto" w:fill="auto"/>
            <w:tcMar>
              <w:top w:w="100" w:type="dxa"/>
              <w:left w:w="100" w:type="dxa"/>
              <w:bottom w:w="100" w:type="dxa"/>
              <w:right w:w="100" w:type="dxa"/>
            </w:tcMar>
          </w:tcPr>
          <w:p w14:paraId="57171241" w14:textId="77777777" w:rsidR="00AD253E" w:rsidRPr="00F54F55"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3346" w:type="dxa"/>
            <w:shd w:val="clear" w:color="auto" w:fill="auto"/>
            <w:tcMar>
              <w:top w:w="100" w:type="dxa"/>
              <w:left w:w="100" w:type="dxa"/>
              <w:bottom w:w="100" w:type="dxa"/>
              <w:right w:w="100" w:type="dxa"/>
            </w:tcMar>
          </w:tcPr>
          <w:p w14:paraId="2B243A08" w14:textId="77777777" w:rsidR="00AD253E" w:rsidRPr="00F54F55"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2608" w:type="dxa"/>
            <w:shd w:val="clear" w:color="auto" w:fill="auto"/>
            <w:tcMar>
              <w:top w:w="100" w:type="dxa"/>
              <w:left w:w="100" w:type="dxa"/>
              <w:bottom w:w="100" w:type="dxa"/>
              <w:right w:w="100" w:type="dxa"/>
            </w:tcMar>
          </w:tcPr>
          <w:p w14:paraId="27D30665" w14:textId="77777777" w:rsidR="00AD253E" w:rsidRPr="00F54F55"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r>
    </w:tbl>
    <w:p w14:paraId="24674560" w14:textId="77777777" w:rsidR="00AD253E" w:rsidRDefault="00AD253E" w:rsidP="00960FCF">
      <w:pPr>
        <w:spacing w:after="0" w:line="276" w:lineRule="auto"/>
        <w:jc w:val="both"/>
        <w:rPr>
          <w:rFonts w:ascii="Montserrat" w:eastAsia="Montserrat" w:hAnsi="Montserrat" w:cs="Montserrat"/>
        </w:rPr>
      </w:pPr>
    </w:p>
    <w:p w14:paraId="5CB2EB66" w14:textId="77777777" w:rsidR="00311359" w:rsidRDefault="00311359" w:rsidP="00960FCF">
      <w:pPr>
        <w:spacing w:after="0" w:line="276" w:lineRule="auto"/>
        <w:jc w:val="both"/>
        <w:rPr>
          <w:rFonts w:ascii="Montserrat" w:eastAsia="Montserrat" w:hAnsi="Montserrat" w:cs="Montserrat"/>
        </w:rPr>
      </w:pPr>
    </w:p>
    <w:p w14:paraId="18EB1DFB" w14:textId="77777777" w:rsidR="00F54F55" w:rsidRDefault="00F54F55" w:rsidP="00960FCF">
      <w:pPr>
        <w:spacing w:after="0" w:line="276" w:lineRule="auto"/>
        <w:jc w:val="both"/>
        <w:rPr>
          <w:rFonts w:ascii="Montserrat" w:eastAsia="Montserrat" w:hAnsi="Montserrat" w:cs="Montserrat"/>
        </w:rPr>
      </w:pPr>
    </w:p>
    <w:p w14:paraId="28DD3B6F"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b/>
        </w:rPr>
        <w:t>Sección 3.2.2 Clasificación Tipo de Programable</w:t>
      </w:r>
    </w:p>
    <w:p w14:paraId="29F26D46" w14:textId="77777777" w:rsidR="00F54F55" w:rsidRDefault="00F54F55" w:rsidP="00960FCF">
      <w:pPr>
        <w:spacing w:after="0" w:line="276" w:lineRule="auto"/>
        <w:jc w:val="both"/>
        <w:rPr>
          <w:rFonts w:ascii="Montserrat" w:eastAsia="Montserrat" w:hAnsi="Montserrat" w:cs="Montserrat"/>
          <w:b/>
        </w:rPr>
      </w:pPr>
    </w:p>
    <w:p w14:paraId="4A3DD6B5" w14:textId="77777777" w:rsidR="00AD253E" w:rsidRDefault="00AE7656" w:rsidP="00960FCF">
      <w:pPr>
        <w:spacing w:after="0" w:line="276" w:lineRule="auto"/>
        <w:ind w:left="1440"/>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Desglosar los programas presupuestarios de acuerdo a la naturaleza establecida en el Clasificador Tipo de Programable (</w:t>
      </w:r>
      <w:r>
        <w:rPr>
          <w:rFonts w:ascii="Montserrat" w:eastAsia="Montserrat" w:hAnsi="Montserrat" w:cs="Montserrat"/>
          <w:b/>
        </w:rPr>
        <w:t>Gasto Programable:</w:t>
      </w:r>
      <w:r>
        <w:rPr>
          <w:rFonts w:ascii="Montserrat" w:eastAsia="Montserrat" w:hAnsi="Montserrat" w:cs="Montserrat"/>
        </w:rPr>
        <w:t xml:space="preserve"> Institucionales, Adjetivos, Sustantivos, Transferencias, Estratégicos, Ordinarios, Inversión, Transversales; </w:t>
      </w:r>
      <w:r>
        <w:rPr>
          <w:rFonts w:ascii="Montserrat" w:eastAsia="Montserrat" w:hAnsi="Montserrat" w:cs="Montserrat"/>
          <w:b/>
        </w:rPr>
        <w:t xml:space="preserve">Gasto No Programable: </w:t>
      </w:r>
      <w:r>
        <w:rPr>
          <w:rFonts w:ascii="Montserrat" w:eastAsia="Montserrat" w:hAnsi="Montserrat" w:cs="Montserrat"/>
        </w:rPr>
        <w:t>Distributivos y Previsiones, Fideicomisos, Previsiones Económicas, Transferencias a Municipios Participaciones, Transferencias a Municipios Aportaciones, Transferencia a Municipios Convenios y Otros Subsidios, Control de la Deuda Pública y Otros Pasivos).</w:t>
      </w:r>
    </w:p>
    <w:p w14:paraId="5BE66788" w14:textId="77777777" w:rsidR="00F54F55" w:rsidRDefault="00F54F55" w:rsidP="00960FCF">
      <w:pPr>
        <w:spacing w:after="0" w:line="276" w:lineRule="auto"/>
        <w:ind w:left="1440"/>
        <w:jc w:val="both"/>
        <w:rPr>
          <w:rFonts w:ascii="Montserrat" w:eastAsia="Montserrat" w:hAnsi="Montserrat" w:cs="Montserrat"/>
        </w:rPr>
      </w:pPr>
    </w:p>
    <w:tbl>
      <w:tblPr>
        <w:tblStyle w:val="16"/>
        <w:tblW w:w="935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7"/>
        <w:gridCol w:w="2779"/>
        <w:gridCol w:w="2750"/>
      </w:tblGrid>
      <w:tr w:rsidR="007436CE" w14:paraId="1B16E19F" w14:textId="77777777" w:rsidTr="004341BD">
        <w:trPr>
          <w:trHeight w:val="41"/>
        </w:trPr>
        <w:tc>
          <w:tcPr>
            <w:tcW w:w="3827" w:type="dxa"/>
            <w:shd w:val="clear" w:color="auto" w:fill="002060"/>
            <w:tcMar>
              <w:top w:w="100" w:type="dxa"/>
              <w:left w:w="100" w:type="dxa"/>
              <w:bottom w:w="100" w:type="dxa"/>
              <w:right w:w="100" w:type="dxa"/>
            </w:tcMar>
          </w:tcPr>
          <w:p w14:paraId="6D582304" w14:textId="77777777" w:rsidR="007436CE" w:rsidRPr="00F54F55" w:rsidRDefault="007436CE" w:rsidP="00F54F55">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F54F55">
              <w:rPr>
                <w:rFonts w:ascii="Montserrat" w:eastAsia="Montserrat" w:hAnsi="Montserrat" w:cs="Montserrat"/>
                <w:b/>
                <w:color w:val="FFFFFF"/>
                <w:sz w:val="20"/>
                <w:szCs w:val="20"/>
              </w:rPr>
              <w:t>Programa Presupuestario</w:t>
            </w:r>
          </w:p>
        </w:tc>
        <w:tc>
          <w:tcPr>
            <w:tcW w:w="2779" w:type="dxa"/>
            <w:shd w:val="clear" w:color="auto" w:fill="002060"/>
            <w:tcMar>
              <w:top w:w="100" w:type="dxa"/>
              <w:left w:w="100" w:type="dxa"/>
              <w:bottom w:w="100" w:type="dxa"/>
              <w:right w:w="100" w:type="dxa"/>
            </w:tcMar>
          </w:tcPr>
          <w:p w14:paraId="6944389A" w14:textId="630CF177" w:rsidR="007436CE" w:rsidRPr="00F54F55" w:rsidRDefault="007436CE" w:rsidP="00F54F55">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F54F55">
              <w:rPr>
                <w:rFonts w:ascii="Montserrat" w:eastAsia="Montserrat" w:hAnsi="Montserrat" w:cs="Montserrat"/>
                <w:b/>
                <w:color w:val="FFFFFF"/>
                <w:sz w:val="20"/>
                <w:szCs w:val="20"/>
              </w:rPr>
              <w:t>Tipo (Clave)</w:t>
            </w:r>
          </w:p>
        </w:tc>
        <w:tc>
          <w:tcPr>
            <w:tcW w:w="2750" w:type="dxa"/>
            <w:shd w:val="clear" w:color="auto" w:fill="002060"/>
            <w:tcMar>
              <w:top w:w="100" w:type="dxa"/>
              <w:left w:w="100" w:type="dxa"/>
              <w:bottom w:w="100" w:type="dxa"/>
              <w:right w:w="100" w:type="dxa"/>
            </w:tcMar>
          </w:tcPr>
          <w:p w14:paraId="793C585D" w14:textId="77777777" w:rsidR="007436CE" w:rsidRPr="00F54F55" w:rsidRDefault="007436CE" w:rsidP="00F54F55">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F54F55">
              <w:rPr>
                <w:rFonts w:ascii="Montserrat" w:eastAsia="Montserrat" w:hAnsi="Montserrat" w:cs="Montserrat"/>
                <w:b/>
                <w:color w:val="FFFFFF"/>
                <w:sz w:val="20"/>
                <w:szCs w:val="20"/>
              </w:rPr>
              <w:t>Importe</w:t>
            </w:r>
          </w:p>
        </w:tc>
      </w:tr>
      <w:tr w:rsidR="007436CE" w14:paraId="7EAF9D5C" w14:textId="77777777" w:rsidTr="00F54F55">
        <w:tc>
          <w:tcPr>
            <w:tcW w:w="3827" w:type="dxa"/>
            <w:shd w:val="clear" w:color="auto" w:fill="auto"/>
            <w:tcMar>
              <w:top w:w="100" w:type="dxa"/>
              <w:left w:w="100" w:type="dxa"/>
              <w:bottom w:w="100" w:type="dxa"/>
              <w:right w:w="100" w:type="dxa"/>
            </w:tcMar>
          </w:tcPr>
          <w:p w14:paraId="57DA51B9" w14:textId="77777777" w:rsidR="007436CE" w:rsidRPr="00311359" w:rsidRDefault="007436C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2779" w:type="dxa"/>
            <w:shd w:val="clear" w:color="auto" w:fill="auto"/>
            <w:tcMar>
              <w:top w:w="100" w:type="dxa"/>
              <w:left w:w="100" w:type="dxa"/>
              <w:bottom w:w="100" w:type="dxa"/>
              <w:right w:w="100" w:type="dxa"/>
            </w:tcMar>
          </w:tcPr>
          <w:p w14:paraId="6D7E128D" w14:textId="77777777" w:rsidR="007436CE" w:rsidRPr="00311359" w:rsidRDefault="007436C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2750" w:type="dxa"/>
            <w:shd w:val="clear" w:color="auto" w:fill="auto"/>
            <w:tcMar>
              <w:top w:w="100" w:type="dxa"/>
              <w:left w:w="100" w:type="dxa"/>
              <w:bottom w:w="100" w:type="dxa"/>
              <w:right w:w="100" w:type="dxa"/>
            </w:tcMar>
          </w:tcPr>
          <w:p w14:paraId="189A9E17" w14:textId="77777777" w:rsidR="007436CE" w:rsidRPr="00311359" w:rsidRDefault="007436C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r>
    </w:tbl>
    <w:p w14:paraId="312D6287" w14:textId="56FD8CC2" w:rsidR="007436CE" w:rsidRPr="00DB54F1" w:rsidRDefault="007436CE" w:rsidP="00960FCF">
      <w:pPr>
        <w:spacing w:after="0" w:line="276" w:lineRule="auto"/>
        <w:ind w:left="1440"/>
        <w:jc w:val="both"/>
        <w:rPr>
          <w:rFonts w:ascii="Montserrat" w:eastAsia="Montserrat" w:hAnsi="Montserrat" w:cs="Montserrat"/>
          <w:bCs/>
          <w:sz w:val="16"/>
          <w:szCs w:val="16"/>
        </w:rPr>
      </w:pPr>
      <w:r w:rsidRPr="00DB54F1">
        <w:rPr>
          <w:rFonts w:ascii="Montserrat" w:eastAsia="Montserrat" w:hAnsi="Montserrat" w:cs="Montserrat"/>
          <w:bCs/>
          <w:sz w:val="16"/>
          <w:szCs w:val="16"/>
        </w:rPr>
        <w:t>*En función de la siguiente tabla:</w:t>
      </w:r>
    </w:p>
    <w:tbl>
      <w:tblPr>
        <w:tblW w:w="5800" w:type="dxa"/>
        <w:jc w:val="center"/>
        <w:tblCellMar>
          <w:left w:w="70" w:type="dxa"/>
          <w:right w:w="70" w:type="dxa"/>
        </w:tblCellMar>
        <w:tblLook w:val="04A0" w:firstRow="1" w:lastRow="0" w:firstColumn="1" w:lastColumn="0" w:noHBand="0" w:noVBand="1"/>
      </w:tblPr>
      <w:tblGrid>
        <w:gridCol w:w="460"/>
        <w:gridCol w:w="4660"/>
        <w:gridCol w:w="680"/>
      </w:tblGrid>
      <w:tr w:rsidR="0084706F" w:rsidRPr="00DB54F1" w14:paraId="4A4DD1B6" w14:textId="77777777" w:rsidTr="0084706F">
        <w:trPr>
          <w:trHeight w:val="113"/>
          <w:jc w:val="center"/>
        </w:trPr>
        <w:tc>
          <w:tcPr>
            <w:tcW w:w="460" w:type="dxa"/>
            <w:tcBorders>
              <w:top w:val="nil"/>
              <w:left w:val="nil"/>
              <w:bottom w:val="nil"/>
              <w:right w:val="nil"/>
            </w:tcBorders>
            <w:shd w:val="clear" w:color="000000" w:fill="76050D"/>
            <w:noWrap/>
            <w:vAlign w:val="center"/>
            <w:hideMark/>
          </w:tcPr>
          <w:p w14:paraId="1C0FC54F"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Cve</w:t>
            </w:r>
          </w:p>
        </w:tc>
        <w:tc>
          <w:tcPr>
            <w:tcW w:w="4660" w:type="dxa"/>
            <w:tcBorders>
              <w:top w:val="nil"/>
              <w:left w:val="nil"/>
              <w:bottom w:val="nil"/>
              <w:right w:val="nil"/>
            </w:tcBorders>
            <w:shd w:val="clear" w:color="000000" w:fill="76050D"/>
            <w:noWrap/>
            <w:vAlign w:val="center"/>
            <w:hideMark/>
          </w:tcPr>
          <w:p w14:paraId="2411225F"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Tipo de Programa</w:t>
            </w:r>
          </w:p>
        </w:tc>
        <w:tc>
          <w:tcPr>
            <w:tcW w:w="680" w:type="dxa"/>
            <w:tcBorders>
              <w:top w:val="nil"/>
              <w:left w:val="nil"/>
              <w:bottom w:val="nil"/>
              <w:right w:val="nil"/>
            </w:tcBorders>
            <w:shd w:val="clear" w:color="000000" w:fill="76050D"/>
            <w:noWrap/>
            <w:vAlign w:val="center"/>
            <w:hideMark/>
          </w:tcPr>
          <w:p w14:paraId="4060529B"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Efecto</w:t>
            </w:r>
          </w:p>
        </w:tc>
      </w:tr>
      <w:tr w:rsidR="0084706F" w:rsidRPr="00DB54F1" w14:paraId="39BC4E78" w14:textId="77777777" w:rsidTr="0084706F">
        <w:trPr>
          <w:trHeight w:val="170"/>
          <w:jc w:val="center"/>
        </w:trPr>
        <w:tc>
          <w:tcPr>
            <w:tcW w:w="460" w:type="dxa"/>
            <w:tcBorders>
              <w:top w:val="nil"/>
              <w:left w:val="nil"/>
              <w:bottom w:val="nil"/>
              <w:right w:val="nil"/>
            </w:tcBorders>
            <w:shd w:val="clear" w:color="000000" w:fill="404040"/>
            <w:noWrap/>
            <w:vAlign w:val="center"/>
            <w:hideMark/>
          </w:tcPr>
          <w:p w14:paraId="2672FEF2"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100</w:t>
            </w:r>
          </w:p>
        </w:tc>
        <w:tc>
          <w:tcPr>
            <w:tcW w:w="4660" w:type="dxa"/>
            <w:tcBorders>
              <w:top w:val="nil"/>
              <w:left w:val="nil"/>
              <w:bottom w:val="nil"/>
              <w:right w:val="nil"/>
            </w:tcBorders>
            <w:shd w:val="clear" w:color="000000" w:fill="404040"/>
            <w:noWrap/>
            <w:vAlign w:val="center"/>
            <w:hideMark/>
          </w:tcPr>
          <w:p w14:paraId="24AB5CDD" w14:textId="77777777" w:rsidR="0084706F" w:rsidRPr="00DB54F1" w:rsidRDefault="0084706F" w:rsidP="00960FCF">
            <w:pPr>
              <w:spacing w:after="0" w:line="276" w:lineRule="auto"/>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Gasto Programable</w:t>
            </w:r>
          </w:p>
        </w:tc>
        <w:tc>
          <w:tcPr>
            <w:tcW w:w="680" w:type="dxa"/>
            <w:tcBorders>
              <w:top w:val="nil"/>
              <w:left w:val="nil"/>
              <w:bottom w:val="nil"/>
              <w:right w:val="nil"/>
            </w:tcBorders>
            <w:shd w:val="clear" w:color="000000" w:fill="404040"/>
            <w:noWrap/>
            <w:vAlign w:val="center"/>
            <w:hideMark/>
          </w:tcPr>
          <w:p w14:paraId="5D1640AF"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C</w:t>
            </w:r>
          </w:p>
        </w:tc>
      </w:tr>
      <w:tr w:rsidR="0084706F" w:rsidRPr="00DB54F1" w14:paraId="656C87E2" w14:textId="77777777" w:rsidTr="0084706F">
        <w:trPr>
          <w:trHeight w:val="170"/>
          <w:jc w:val="center"/>
        </w:trPr>
        <w:tc>
          <w:tcPr>
            <w:tcW w:w="460" w:type="dxa"/>
            <w:tcBorders>
              <w:top w:val="nil"/>
              <w:left w:val="nil"/>
              <w:bottom w:val="nil"/>
              <w:right w:val="nil"/>
            </w:tcBorders>
            <w:shd w:val="clear" w:color="000000" w:fill="D0CECE"/>
            <w:noWrap/>
            <w:vAlign w:val="center"/>
            <w:hideMark/>
          </w:tcPr>
          <w:p w14:paraId="081B23B8" w14:textId="77777777" w:rsidR="0084706F" w:rsidRPr="00DB54F1" w:rsidRDefault="0084706F" w:rsidP="00960FCF">
            <w:pPr>
              <w:spacing w:after="0" w:line="276" w:lineRule="auto"/>
              <w:jc w:val="center"/>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110</w:t>
            </w:r>
          </w:p>
        </w:tc>
        <w:tc>
          <w:tcPr>
            <w:tcW w:w="4660" w:type="dxa"/>
            <w:tcBorders>
              <w:top w:val="nil"/>
              <w:left w:val="nil"/>
              <w:bottom w:val="nil"/>
              <w:right w:val="nil"/>
            </w:tcBorders>
            <w:shd w:val="clear" w:color="000000" w:fill="D0CECE"/>
            <w:noWrap/>
            <w:vAlign w:val="center"/>
            <w:hideMark/>
          </w:tcPr>
          <w:p w14:paraId="14360052" w14:textId="77777777" w:rsidR="0084706F" w:rsidRPr="00DB54F1" w:rsidRDefault="0084706F" w:rsidP="00960FCF">
            <w:pPr>
              <w:spacing w:after="0" w:line="276" w:lineRule="auto"/>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Institucionales</w:t>
            </w:r>
          </w:p>
        </w:tc>
        <w:tc>
          <w:tcPr>
            <w:tcW w:w="680" w:type="dxa"/>
            <w:tcBorders>
              <w:top w:val="nil"/>
              <w:left w:val="nil"/>
              <w:bottom w:val="nil"/>
              <w:right w:val="nil"/>
            </w:tcBorders>
            <w:shd w:val="clear" w:color="000000" w:fill="D0CECE"/>
            <w:noWrap/>
            <w:vAlign w:val="center"/>
            <w:hideMark/>
          </w:tcPr>
          <w:p w14:paraId="76B6FF49" w14:textId="77777777" w:rsidR="0084706F" w:rsidRPr="00DB54F1" w:rsidRDefault="0084706F" w:rsidP="00960FCF">
            <w:pPr>
              <w:spacing w:after="0" w:line="276" w:lineRule="auto"/>
              <w:jc w:val="center"/>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C</w:t>
            </w:r>
          </w:p>
        </w:tc>
      </w:tr>
      <w:tr w:rsidR="0084706F" w:rsidRPr="00DB54F1" w14:paraId="350FBBA3" w14:textId="77777777" w:rsidTr="0084706F">
        <w:trPr>
          <w:trHeight w:val="170"/>
          <w:jc w:val="center"/>
        </w:trPr>
        <w:tc>
          <w:tcPr>
            <w:tcW w:w="460" w:type="dxa"/>
            <w:tcBorders>
              <w:top w:val="nil"/>
              <w:left w:val="nil"/>
              <w:bottom w:val="nil"/>
              <w:right w:val="nil"/>
            </w:tcBorders>
            <w:shd w:val="clear" w:color="auto" w:fill="auto"/>
            <w:noWrap/>
            <w:vAlign w:val="center"/>
            <w:hideMark/>
          </w:tcPr>
          <w:p w14:paraId="0FA5C664"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111</w:t>
            </w:r>
          </w:p>
        </w:tc>
        <w:tc>
          <w:tcPr>
            <w:tcW w:w="4660" w:type="dxa"/>
            <w:tcBorders>
              <w:top w:val="nil"/>
              <w:left w:val="nil"/>
              <w:bottom w:val="nil"/>
              <w:right w:val="nil"/>
            </w:tcBorders>
            <w:shd w:val="clear" w:color="auto" w:fill="auto"/>
            <w:noWrap/>
            <w:vAlign w:val="center"/>
            <w:hideMark/>
          </w:tcPr>
          <w:p w14:paraId="65B8A346"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Adjetivos</w:t>
            </w:r>
          </w:p>
        </w:tc>
        <w:tc>
          <w:tcPr>
            <w:tcW w:w="680" w:type="dxa"/>
            <w:tcBorders>
              <w:top w:val="nil"/>
              <w:left w:val="nil"/>
              <w:bottom w:val="nil"/>
              <w:right w:val="nil"/>
            </w:tcBorders>
            <w:shd w:val="clear" w:color="auto" w:fill="auto"/>
            <w:noWrap/>
            <w:vAlign w:val="center"/>
            <w:hideMark/>
          </w:tcPr>
          <w:p w14:paraId="775C9010"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5E9B3D0B" w14:textId="77777777" w:rsidTr="0084706F">
        <w:trPr>
          <w:trHeight w:val="170"/>
          <w:jc w:val="center"/>
        </w:trPr>
        <w:tc>
          <w:tcPr>
            <w:tcW w:w="460" w:type="dxa"/>
            <w:tcBorders>
              <w:top w:val="nil"/>
              <w:left w:val="nil"/>
              <w:bottom w:val="nil"/>
              <w:right w:val="nil"/>
            </w:tcBorders>
            <w:shd w:val="clear" w:color="auto" w:fill="auto"/>
            <w:noWrap/>
            <w:vAlign w:val="center"/>
            <w:hideMark/>
          </w:tcPr>
          <w:p w14:paraId="379E1F94"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112</w:t>
            </w:r>
          </w:p>
        </w:tc>
        <w:tc>
          <w:tcPr>
            <w:tcW w:w="4660" w:type="dxa"/>
            <w:tcBorders>
              <w:top w:val="nil"/>
              <w:left w:val="nil"/>
              <w:bottom w:val="nil"/>
              <w:right w:val="nil"/>
            </w:tcBorders>
            <w:shd w:val="clear" w:color="auto" w:fill="auto"/>
            <w:noWrap/>
            <w:vAlign w:val="center"/>
            <w:hideMark/>
          </w:tcPr>
          <w:p w14:paraId="482E2F8E"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Sustantivos</w:t>
            </w:r>
          </w:p>
        </w:tc>
        <w:tc>
          <w:tcPr>
            <w:tcW w:w="680" w:type="dxa"/>
            <w:tcBorders>
              <w:top w:val="nil"/>
              <w:left w:val="nil"/>
              <w:bottom w:val="nil"/>
              <w:right w:val="nil"/>
            </w:tcBorders>
            <w:shd w:val="clear" w:color="auto" w:fill="auto"/>
            <w:noWrap/>
            <w:vAlign w:val="center"/>
            <w:hideMark/>
          </w:tcPr>
          <w:p w14:paraId="2EE33CAB"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0B3A49B4" w14:textId="77777777" w:rsidTr="0084706F">
        <w:trPr>
          <w:trHeight w:val="170"/>
          <w:jc w:val="center"/>
        </w:trPr>
        <w:tc>
          <w:tcPr>
            <w:tcW w:w="460" w:type="dxa"/>
            <w:tcBorders>
              <w:top w:val="nil"/>
              <w:left w:val="nil"/>
              <w:bottom w:val="nil"/>
              <w:right w:val="nil"/>
            </w:tcBorders>
            <w:shd w:val="clear" w:color="auto" w:fill="auto"/>
            <w:noWrap/>
            <w:vAlign w:val="center"/>
            <w:hideMark/>
          </w:tcPr>
          <w:p w14:paraId="0481AF6F"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113</w:t>
            </w:r>
          </w:p>
        </w:tc>
        <w:tc>
          <w:tcPr>
            <w:tcW w:w="4660" w:type="dxa"/>
            <w:tcBorders>
              <w:top w:val="nil"/>
              <w:left w:val="nil"/>
              <w:bottom w:val="nil"/>
              <w:right w:val="nil"/>
            </w:tcBorders>
            <w:shd w:val="clear" w:color="auto" w:fill="auto"/>
            <w:noWrap/>
            <w:vAlign w:val="center"/>
            <w:hideMark/>
          </w:tcPr>
          <w:p w14:paraId="7E33E008"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Transferencias</w:t>
            </w:r>
          </w:p>
        </w:tc>
        <w:tc>
          <w:tcPr>
            <w:tcW w:w="680" w:type="dxa"/>
            <w:tcBorders>
              <w:top w:val="nil"/>
              <w:left w:val="nil"/>
              <w:bottom w:val="nil"/>
              <w:right w:val="nil"/>
            </w:tcBorders>
            <w:shd w:val="clear" w:color="auto" w:fill="auto"/>
            <w:noWrap/>
            <w:vAlign w:val="center"/>
            <w:hideMark/>
          </w:tcPr>
          <w:p w14:paraId="27268147"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40B15990" w14:textId="77777777" w:rsidTr="0084706F">
        <w:trPr>
          <w:trHeight w:val="170"/>
          <w:jc w:val="center"/>
        </w:trPr>
        <w:tc>
          <w:tcPr>
            <w:tcW w:w="460" w:type="dxa"/>
            <w:tcBorders>
              <w:top w:val="nil"/>
              <w:left w:val="nil"/>
              <w:bottom w:val="nil"/>
              <w:right w:val="nil"/>
            </w:tcBorders>
            <w:shd w:val="clear" w:color="000000" w:fill="D0CECE"/>
            <w:noWrap/>
            <w:vAlign w:val="center"/>
            <w:hideMark/>
          </w:tcPr>
          <w:p w14:paraId="562A27C0" w14:textId="77777777" w:rsidR="0084706F" w:rsidRPr="00DB54F1" w:rsidRDefault="0084706F" w:rsidP="00960FCF">
            <w:pPr>
              <w:spacing w:after="0" w:line="276" w:lineRule="auto"/>
              <w:jc w:val="center"/>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120</w:t>
            </w:r>
          </w:p>
        </w:tc>
        <w:tc>
          <w:tcPr>
            <w:tcW w:w="4660" w:type="dxa"/>
            <w:tcBorders>
              <w:top w:val="nil"/>
              <w:left w:val="nil"/>
              <w:bottom w:val="nil"/>
              <w:right w:val="nil"/>
            </w:tcBorders>
            <w:shd w:val="clear" w:color="000000" w:fill="D0CECE"/>
            <w:noWrap/>
            <w:vAlign w:val="center"/>
            <w:hideMark/>
          </w:tcPr>
          <w:p w14:paraId="2A43D4C8" w14:textId="77777777" w:rsidR="0084706F" w:rsidRPr="00DB54F1" w:rsidRDefault="0084706F" w:rsidP="00960FCF">
            <w:pPr>
              <w:spacing w:after="0" w:line="276" w:lineRule="auto"/>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Estratégicos</w:t>
            </w:r>
          </w:p>
        </w:tc>
        <w:tc>
          <w:tcPr>
            <w:tcW w:w="680" w:type="dxa"/>
            <w:tcBorders>
              <w:top w:val="nil"/>
              <w:left w:val="nil"/>
              <w:bottom w:val="nil"/>
              <w:right w:val="nil"/>
            </w:tcBorders>
            <w:shd w:val="clear" w:color="000000" w:fill="D0CECE"/>
            <w:noWrap/>
            <w:vAlign w:val="center"/>
            <w:hideMark/>
          </w:tcPr>
          <w:p w14:paraId="0746C2F1" w14:textId="77777777" w:rsidR="0084706F" w:rsidRPr="00DB54F1" w:rsidRDefault="0084706F" w:rsidP="00960FCF">
            <w:pPr>
              <w:spacing w:after="0" w:line="276" w:lineRule="auto"/>
              <w:jc w:val="center"/>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C</w:t>
            </w:r>
          </w:p>
        </w:tc>
      </w:tr>
      <w:tr w:rsidR="0084706F" w:rsidRPr="00DB54F1" w14:paraId="588875DE" w14:textId="77777777" w:rsidTr="0084706F">
        <w:trPr>
          <w:trHeight w:val="170"/>
          <w:jc w:val="center"/>
        </w:trPr>
        <w:tc>
          <w:tcPr>
            <w:tcW w:w="460" w:type="dxa"/>
            <w:tcBorders>
              <w:top w:val="nil"/>
              <w:left w:val="nil"/>
              <w:bottom w:val="nil"/>
              <w:right w:val="nil"/>
            </w:tcBorders>
            <w:shd w:val="clear" w:color="auto" w:fill="auto"/>
            <w:noWrap/>
            <w:vAlign w:val="center"/>
            <w:hideMark/>
          </w:tcPr>
          <w:p w14:paraId="6EC5C420"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121</w:t>
            </w:r>
          </w:p>
        </w:tc>
        <w:tc>
          <w:tcPr>
            <w:tcW w:w="4660" w:type="dxa"/>
            <w:tcBorders>
              <w:top w:val="nil"/>
              <w:left w:val="nil"/>
              <w:bottom w:val="nil"/>
              <w:right w:val="nil"/>
            </w:tcBorders>
            <w:shd w:val="clear" w:color="auto" w:fill="auto"/>
            <w:noWrap/>
            <w:vAlign w:val="center"/>
            <w:hideMark/>
          </w:tcPr>
          <w:p w14:paraId="3401DF29"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Ordinarios</w:t>
            </w:r>
          </w:p>
        </w:tc>
        <w:tc>
          <w:tcPr>
            <w:tcW w:w="680" w:type="dxa"/>
            <w:tcBorders>
              <w:top w:val="nil"/>
              <w:left w:val="nil"/>
              <w:bottom w:val="nil"/>
              <w:right w:val="nil"/>
            </w:tcBorders>
            <w:shd w:val="clear" w:color="auto" w:fill="auto"/>
            <w:noWrap/>
            <w:vAlign w:val="center"/>
            <w:hideMark/>
          </w:tcPr>
          <w:p w14:paraId="46DAF226"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62144383" w14:textId="77777777" w:rsidTr="0084706F">
        <w:trPr>
          <w:trHeight w:val="170"/>
          <w:jc w:val="center"/>
        </w:trPr>
        <w:tc>
          <w:tcPr>
            <w:tcW w:w="460" w:type="dxa"/>
            <w:tcBorders>
              <w:top w:val="nil"/>
              <w:left w:val="nil"/>
              <w:bottom w:val="nil"/>
              <w:right w:val="nil"/>
            </w:tcBorders>
            <w:shd w:val="clear" w:color="auto" w:fill="auto"/>
            <w:noWrap/>
            <w:vAlign w:val="center"/>
            <w:hideMark/>
          </w:tcPr>
          <w:p w14:paraId="061EAC3B"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122</w:t>
            </w:r>
          </w:p>
        </w:tc>
        <w:tc>
          <w:tcPr>
            <w:tcW w:w="4660" w:type="dxa"/>
            <w:tcBorders>
              <w:top w:val="nil"/>
              <w:left w:val="nil"/>
              <w:bottom w:val="nil"/>
              <w:right w:val="nil"/>
            </w:tcBorders>
            <w:shd w:val="clear" w:color="auto" w:fill="auto"/>
            <w:noWrap/>
            <w:vAlign w:val="center"/>
            <w:hideMark/>
          </w:tcPr>
          <w:p w14:paraId="61C1FA18" w14:textId="7154B46E"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Inversión</w:t>
            </w:r>
          </w:p>
        </w:tc>
        <w:tc>
          <w:tcPr>
            <w:tcW w:w="680" w:type="dxa"/>
            <w:tcBorders>
              <w:top w:val="nil"/>
              <w:left w:val="nil"/>
              <w:bottom w:val="nil"/>
              <w:right w:val="nil"/>
            </w:tcBorders>
            <w:shd w:val="clear" w:color="auto" w:fill="auto"/>
            <w:noWrap/>
            <w:vAlign w:val="center"/>
            <w:hideMark/>
          </w:tcPr>
          <w:p w14:paraId="69A4606E"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1BD2D76E" w14:textId="77777777" w:rsidTr="0084706F">
        <w:trPr>
          <w:trHeight w:val="170"/>
          <w:jc w:val="center"/>
        </w:trPr>
        <w:tc>
          <w:tcPr>
            <w:tcW w:w="460" w:type="dxa"/>
            <w:tcBorders>
              <w:top w:val="nil"/>
              <w:left w:val="nil"/>
              <w:bottom w:val="nil"/>
              <w:right w:val="nil"/>
            </w:tcBorders>
            <w:shd w:val="clear" w:color="000000" w:fill="404040"/>
            <w:noWrap/>
            <w:vAlign w:val="center"/>
            <w:hideMark/>
          </w:tcPr>
          <w:p w14:paraId="610423AB"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200</w:t>
            </w:r>
          </w:p>
        </w:tc>
        <w:tc>
          <w:tcPr>
            <w:tcW w:w="4660" w:type="dxa"/>
            <w:tcBorders>
              <w:top w:val="nil"/>
              <w:left w:val="nil"/>
              <w:bottom w:val="nil"/>
              <w:right w:val="nil"/>
            </w:tcBorders>
            <w:shd w:val="clear" w:color="000000" w:fill="404040"/>
            <w:noWrap/>
            <w:vAlign w:val="center"/>
            <w:hideMark/>
          </w:tcPr>
          <w:p w14:paraId="76D93587" w14:textId="77777777" w:rsidR="0084706F" w:rsidRPr="00DB54F1" w:rsidRDefault="0084706F" w:rsidP="00960FCF">
            <w:pPr>
              <w:spacing w:after="0" w:line="276" w:lineRule="auto"/>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Gasto No Programable</w:t>
            </w:r>
          </w:p>
        </w:tc>
        <w:tc>
          <w:tcPr>
            <w:tcW w:w="680" w:type="dxa"/>
            <w:tcBorders>
              <w:top w:val="nil"/>
              <w:left w:val="nil"/>
              <w:bottom w:val="nil"/>
              <w:right w:val="nil"/>
            </w:tcBorders>
            <w:shd w:val="clear" w:color="000000" w:fill="404040"/>
            <w:noWrap/>
            <w:vAlign w:val="center"/>
            <w:hideMark/>
          </w:tcPr>
          <w:p w14:paraId="05E77727"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C</w:t>
            </w:r>
          </w:p>
        </w:tc>
      </w:tr>
      <w:tr w:rsidR="0084706F" w:rsidRPr="00DB54F1" w14:paraId="11316811" w14:textId="77777777" w:rsidTr="0084706F">
        <w:trPr>
          <w:trHeight w:val="170"/>
          <w:jc w:val="center"/>
        </w:trPr>
        <w:tc>
          <w:tcPr>
            <w:tcW w:w="460" w:type="dxa"/>
            <w:tcBorders>
              <w:top w:val="nil"/>
              <w:left w:val="nil"/>
              <w:bottom w:val="nil"/>
              <w:right w:val="nil"/>
            </w:tcBorders>
            <w:shd w:val="clear" w:color="000000" w:fill="D0CECE"/>
            <w:noWrap/>
            <w:vAlign w:val="center"/>
            <w:hideMark/>
          </w:tcPr>
          <w:p w14:paraId="029F5CA6" w14:textId="77777777" w:rsidR="0084706F" w:rsidRPr="00DB54F1" w:rsidRDefault="0084706F" w:rsidP="00960FCF">
            <w:pPr>
              <w:spacing w:after="0" w:line="276" w:lineRule="auto"/>
              <w:jc w:val="center"/>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210</w:t>
            </w:r>
          </w:p>
        </w:tc>
        <w:tc>
          <w:tcPr>
            <w:tcW w:w="4660" w:type="dxa"/>
            <w:tcBorders>
              <w:top w:val="nil"/>
              <w:left w:val="nil"/>
              <w:bottom w:val="nil"/>
              <w:right w:val="nil"/>
            </w:tcBorders>
            <w:shd w:val="clear" w:color="000000" w:fill="D0CECE"/>
            <w:noWrap/>
            <w:vAlign w:val="center"/>
            <w:hideMark/>
          </w:tcPr>
          <w:p w14:paraId="36B1FCEF" w14:textId="77777777" w:rsidR="0084706F" w:rsidRPr="00DB54F1" w:rsidRDefault="0084706F" w:rsidP="00960FCF">
            <w:pPr>
              <w:spacing w:after="0" w:line="276" w:lineRule="auto"/>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Distributivos y Previsiones</w:t>
            </w:r>
          </w:p>
        </w:tc>
        <w:tc>
          <w:tcPr>
            <w:tcW w:w="680" w:type="dxa"/>
            <w:tcBorders>
              <w:top w:val="nil"/>
              <w:left w:val="nil"/>
              <w:bottom w:val="nil"/>
              <w:right w:val="nil"/>
            </w:tcBorders>
            <w:shd w:val="clear" w:color="000000" w:fill="D0CECE"/>
            <w:noWrap/>
            <w:vAlign w:val="center"/>
            <w:hideMark/>
          </w:tcPr>
          <w:p w14:paraId="6541323E" w14:textId="77777777" w:rsidR="0084706F" w:rsidRPr="00DB54F1" w:rsidRDefault="0084706F" w:rsidP="00960FCF">
            <w:pPr>
              <w:spacing w:after="0" w:line="276" w:lineRule="auto"/>
              <w:jc w:val="center"/>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C</w:t>
            </w:r>
          </w:p>
        </w:tc>
      </w:tr>
      <w:tr w:rsidR="0084706F" w:rsidRPr="00DB54F1" w14:paraId="13BD4331" w14:textId="77777777" w:rsidTr="0084706F">
        <w:trPr>
          <w:trHeight w:val="170"/>
          <w:jc w:val="center"/>
        </w:trPr>
        <w:tc>
          <w:tcPr>
            <w:tcW w:w="460" w:type="dxa"/>
            <w:tcBorders>
              <w:top w:val="nil"/>
              <w:left w:val="nil"/>
              <w:bottom w:val="nil"/>
              <w:right w:val="nil"/>
            </w:tcBorders>
            <w:shd w:val="clear" w:color="auto" w:fill="auto"/>
            <w:noWrap/>
            <w:vAlign w:val="center"/>
            <w:hideMark/>
          </w:tcPr>
          <w:p w14:paraId="2F720B19"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211</w:t>
            </w:r>
          </w:p>
        </w:tc>
        <w:tc>
          <w:tcPr>
            <w:tcW w:w="4660" w:type="dxa"/>
            <w:tcBorders>
              <w:top w:val="nil"/>
              <w:left w:val="nil"/>
              <w:bottom w:val="nil"/>
              <w:right w:val="nil"/>
            </w:tcBorders>
            <w:shd w:val="clear" w:color="auto" w:fill="auto"/>
            <w:noWrap/>
            <w:vAlign w:val="center"/>
            <w:hideMark/>
          </w:tcPr>
          <w:p w14:paraId="45209D64" w14:textId="599ADA78"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Fideicomisos</w:t>
            </w:r>
          </w:p>
        </w:tc>
        <w:tc>
          <w:tcPr>
            <w:tcW w:w="680" w:type="dxa"/>
            <w:tcBorders>
              <w:top w:val="nil"/>
              <w:left w:val="nil"/>
              <w:bottom w:val="nil"/>
              <w:right w:val="nil"/>
            </w:tcBorders>
            <w:shd w:val="clear" w:color="auto" w:fill="auto"/>
            <w:noWrap/>
            <w:vAlign w:val="center"/>
            <w:hideMark/>
          </w:tcPr>
          <w:p w14:paraId="0F42E0F8"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7DF86990" w14:textId="77777777" w:rsidTr="0084706F">
        <w:trPr>
          <w:trHeight w:val="170"/>
          <w:jc w:val="center"/>
        </w:trPr>
        <w:tc>
          <w:tcPr>
            <w:tcW w:w="460" w:type="dxa"/>
            <w:tcBorders>
              <w:top w:val="nil"/>
              <w:left w:val="nil"/>
              <w:bottom w:val="nil"/>
              <w:right w:val="nil"/>
            </w:tcBorders>
            <w:shd w:val="clear" w:color="auto" w:fill="auto"/>
            <w:noWrap/>
            <w:vAlign w:val="center"/>
            <w:hideMark/>
          </w:tcPr>
          <w:p w14:paraId="5EC77203"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212</w:t>
            </w:r>
          </w:p>
        </w:tc>
        <w:tc>
          <w:tcPr>
            <w:tcW w:w="4660" w:type="dxa"/>
            <w:tcBorders>
              <w:top w:val="nil"/>
              <w:left w:val="nil"/>
              <w:bottom w:val="nil"/>
              <w:right w:val="nil"/>
            </w:tcBorders>
            <w:shd w:val="clear" w:color="auto" w:fill="auto"/>
            <w:noWrap/>
            <w:vAlign w:val="center"/>
            <w:hideMark/>
          </w:tcPr>
          <w:p w14:paraId="246DB44F"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Previsiones Económicas</w:t>
            </w:r>
          </w:p>
        </w:tc>
        <w:tc>
          <w:tcPr>
            <w:tcW w:w="680" w:type="dxa"/>
            <w:tcBorders>
              <w:top w:val="nil"/>
              <w:left w:val="nil"/>
              <w:bottom w:val="nil"/>
              <w:right w:val="nil"/>
            </w:tcBorders>
            <w:shd w:val="clear" w:color="auto" w:fill="auto"/>
            <w:noWrap/>
            <w:vAlign w:val="center"/>
            <w:hideMark/>
          </w:tcPr>
          <w:p w14:paraId="1FAAFEA9"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2B4169F9" w14:textId="77777777" w:rsidTr="0084706F">
        <w:trPr>
          <w:trHeight w:val="170"/>
          <w:jc w:val="center"/>
        </w:trPr>
        <w:tc>
          <w:tcPr>
            <w:tcW w:w="460" w:type="dxa"/>
            <w:tcBorders>
              <w:top w:val="nil"/>
              <w:left w:val="nil"/>
              <w:bottom w:val="nil"/>
              <w:right w:val="nil"/>
            </w:tcBorders>
            <w:shd w:val="clear" w:color="auto" w:fill="auto"/>
            <w:noWrap/>
            <w:vAlign w:val="center"/>
            <w:hideMark/>
          </w:tcPr>
          <w:p w14:paraId="3DF6C727"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213</w:t>
            </w:r>
          </w:p>
        </w:tc>
        <w:tc>
          <w:tcPr>
            <w:tcW w:w="4660" w:type="dxa"/>
            <w:tcBorders>
              <w:top w:val="nil"/>
              <w:left w:val="nil"/>
              <w:bottom w:val="nil"/>
              <w:right w:val="nil"/>
            </w:tcBorders>
            <w:shd w:val="clear" w:color="auto" w:fill="auto"/>
            <w:noWrap/>
            <w:vAlign w:val="center"/>
            <w:hideMark/>
          </w:tcPr>
          <w:p w14:paraId="3F42F72A" w14:textId="0A797A4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Transferencia a Municipios Participaciones</w:t>
            </w:r>
          </w:p>
        </w:tc>
        <w:tc>
          <w:tcPr>
            <w:tcW w:w="680" w:type="dxa"/>
            <w:tcBorders>
              <w:top w:val="nil"/>
              <w:left w:val="nil"/>
              <w:bottom w:val="nil"/>
              <w:right w:val="nil"/>
            </w:tcBorders>
            <w:shd w:val="clear" w:color="auto" w:fill="auto"/>
            <w:noWrap/>
            <w:vAlign w:val="center"/>
            <w:hideMark/>
          </w:tcPr>
          <w:p w14:paraId="0710D17D"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50A6D164" w14:textId="77777777" w:rsidTr="0084706F">
        <w:trPr>
          <w:trHeight w:val="170"/>
          <w:jc w:val="center"/>
        </w:trPr>
        <w:tc>
          <w:tcPr>
            <w:tcW w:w="460" w:type="dxa"/>
            <w:tcBorders>
              <w:top w:val="nil"/>
              <w:left w:val="nil"/>
              <w:bottom w:val="nil"/>
              <w:right w:val="nil"/>
            </w:tcBorders>
            <w:shd w:val="clear" w:color="auto" w:fill="auto"/>
            <w:noWrap/>
            <w:vAlign w:val="center"/>
            <w:hideMark/>
          </w:tcPr>
          <w:p w14:paraId="078B4CD4"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214</w:t>
            </w:r>
          </w:p>
        </w:tc>
        <w:tc>
          <w:tcPr>
            <w:tcW w:w="4660" w:type="dxa"/>
            <w:tcBorders>
              <w:top w:val="nil"/>
              <w:left w:val="nil"/>
              <w:bottom w:val="nil"/>
              <w:right w:val="nil"/>
            </w:tcBorders>
            <w:shd w:val="clear" w:color="auto" w:fill="auto"/>
            <w:noWrap/>
            <w:vAlign w:val="center"/>
            <w:hideMark/>
          </w:tcPr>
          <w:p w14:paraId="060F0C8E"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Transferencia a Municipios Aportaciones</w:t>
            </w:r>
          </w:p>
        </w:tc>
        <w:tc>
          <w:tcPr>
            <w:tcW w:w="680" w:type="dxa"/>
            <w:tcBorders>
              <w:top w:val="nil"/>
              <w:left w:val="nil"/>
              <w:bottom w:val="nil"/>
              <w:right w:val="nil"/>
            </w:tcBorders>
            <w:shd w:val="clear" w:color="auto" w:fill="auto"/>
            <w:noWrap/>
            <w:vAlign w:val="center"/>
            <w:hideMark/>
          </w:tcPr>
          <w:p w14:paraId="0A614528"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1AD0D82E" w14:textId="77777777" w:rsidTr="0084706F">
        <w:trPr>
          <w:trHeight w:val="170"/>
          <w:jc w:val="center"/>
        </w:trPr>
        <w:tc>
          <w:tcPr>
            <w:tcW w:w="460" w:type="dxa"/>
            <w:tcBorders>
              <w:top w:val="nil"/>
              <w:left w:val="nil"/>
              <w:bottom w:val="nil"/>
              <w:right w:val="nil"/>
            </w:tcBorders>
            <w:shd w:val="clear" w:color="auto" w:fill="auto"/>
            <w:noWrap/>
            <w:vAlign w:val="center"/>
            <w:hideMark/>
          </w:tcPr>
          <w:p w14:paraId="2ABBDC92"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215</w:t>
            </w:r>
          </w:p>
        </w:tc>
        <w:tc>
          <w:tcPr>
            <w:tcW w:w="4660" w:type="dxa"/>
            <w:tcBorders>
              <w:top w:val="nil"/>
              <w:left w:val="nil"/>
              <w:bottom w:val="nil"/>
              <w:right w:val="nil"/>
            </w:tcBorders>
            <w:shd w:val="clear" w:color="auto" w:fill="auto"/>
            <w:noWrap/>
            <w:vAlign w:val="center"/>
            <w:hideMark/>
          </w:tcPr>
          <w:p w14:paraId="04098E75"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Transferencia a Municipios Convenios y Otros Subsidios</w:t>
            </w:r>
          </w:p>
        </w:tc>
        <w:tc>
          <w:tcPr>
            <w:tcW w:w="680" w:type="dxa"/>
            <w:tcBorders>
              <w:top w:val="nil"/>
              <w:left w:val="nil"/>
              <w:bottom w:val="nil"/>
              <w:right w:val="nil"/>
            </w:tcBorders>
            <w:shd w:val="clear" w:color="auto" w:fill="auto"/>
            <w:noWrap/>
            <w:vAlign w:val="center"/>
            <w:hideMark/>
          </w:tcPr>
          <w:p w14:paraId="7DAAC191"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2E1FC212" w14:textId="77777777" w:rsidTr="0084706F">
        <w:trPr>
          <w:trHeight w:val="170"/>
          <w:jc w:val="center"/>
        </w:trPr>
        <w:tc>
          <w:tcPr>
            <w:tcW w:w="460" w:type="dxa"/>
            <w:tcBorders>
              <w:top w:val="nil"/>
              <w:left w:val="nil"/>
              <w:bottom w:val="nil"/>
              <w:right w:val="nil"/>
            </w:tcBorders>
            <w:shd w:val="clear" w:color="auto" w:fill="auto"/>
            <w:noWrap/>
            <w:vAlign w:val="center"/>
            <w:hideMark/>
          </w:tcPr>
          <w:p w14:paraId="590223F7"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216</w:t>
            </w:r>
          </w:p>
        </w:tc>
        <w:tc>
          <w:tcPr>
            <w:tcW w:w="4660" w:type="dxa"/>
            <w:tcBorders>
              <w:top w:val="nil"/>
              <w:left w:val="nil"/>
              <w:bottom w:val="nil"/>
              <w:right w:val="nil"/>
            </w:tcBorders>
            <w:shd w:val="clear" w:color="auto" w:fill="auto"/>
            <w:noWrap/>
            <w:vAlign w:val="center"/>
            <w:hideMark/>
          </w:tcPr>
          <w:p w14:paraId="422AB0F8"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Control de la Deuda Pública y Otros Pasivos</w:t>
            </w:r>
          </w:p>
        </w:tc>
        <w:tc>
          <w:tcPr>
            <w:tcW w:w="680" w:type="dxa"/>
            <w:tcBorders>
              <w:top w:val="nil"/>
              <w:left w:val="nil"/>
              <w:bottom w:val="nil"/>
              <w:right w:val="nil"/>
            </w:tcBorders>
            <w:shd w:val="clear" w:color="auto" w:fill="auto"/>
            <w:noWrap/>
            <w:vAlign w:val="center"/>
            <w:hideMark/>
          </w:tcPr>
          <w:p w14:paraId="7AD3E5B1"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bl>
    <w:p w14:paraId="01CCE530" w14:textId="77777777" w:rsidR="0084706F" w:rsidRPr="0084706F" w:rsidRDefault="0084706F" w:rsidP="00960FCF">
      <w:pPr>
        <w:spacing w:after="0" w:line="276" w:lineRule="auto"/>
        <w:ind w:left="1440"/>
        <w:jc w:val="both"/>
        <w:rPr>
          <w:rFonts w:ascii="Montserrat" w:eastAsia="Montserrat" w:hAnsi="Montserrat" w:cs="Montserrat"/>
          <w:bCs/>
          <w:sz w:val="16"/>
          <w:szCs w:val="16"/>
        </w:rPr>
      </w:pPr>
    </w:p>
    <w:p w14:paraId="40941A79" w14:textId="77777777" w:rsidR="00311359" w:rsidRDefault="00311359" w:rsidP="00960FCF">
      <w:pPr>
        <w:spacing w:after="0" w:line="276" w:lineRule="auto"/>
        <w:jc w:val="both"/>
        <w:rPr>
          <w:rFonts w:ascii="Montserrat" w:eastAsia="Montserrat" w:hAnsi="Montserrat" w:cs="Montserrat"/>
          <w:b/>
        </w:rPr>
      </w:pPr>
    </w:p>
    <w:p w14:paraId="7C9D180B" w14:textId="77777777" w:rsidR="00DB54F1" w:rsidRDefault="00DB54F1" w:rsidP="00960FCF">
      <w:pPr>
        <w:spacing w:after="0" w:line="276" w:lineRule="auto"/>
        <w:jc w:val="both"/>
        <w:rPr>
          <w:rFonts w:ascii="Montserrat" w:eastAsia="Montserrat" w:hAnsi="Montserrat" w:cs="Montserrat"/>
          <w:b/>
        </w:rPr>
      </w:pPr>
    </w:p>
    <w:p w14:paraId="53743ACB" w14:textId="77777777" w:rsidR="00DB54F1" w:rsidRDefault="00DB54F1" w:rsidP="00960FCF">
      <w:pPr>
        <w:spacing w:after="0" w:line="276" w:lineRule="auto"/>
        <w:jc w:val="both"/>
        <w:rPr>
          <w:rFonts w:ascii="Montserrat" w:eastAsia="Montserrat" w:hAnsi="Montserrat" w:cs="Montserrat"/>
          <w:b/>
        </w:rPr>
      </w:pPr>
    </w:p>
    <w:p w14:paraId="042C64A3" w14:textId="77777777" w:rsidR="00DB54F1" w:rsidRDefault="00DB54F1" w:rsidP="00960FCF">
      <w:pPr>
        <w:spacing w:after="0" w:line="276" w:lineRule="auto"/>
        <w:jc w:val="both"/>
        <w:rPr>
          <w:rFonts w:ascii="Montserrat" w:eastAsia="Montserrat" w:hAnsi="Montserrat" w:cs="Montserrat"/>
          <w:b/>
        </w:rPr>
      </w:pPr>
    </w:p>
    <w:p w14:paraId="6EFCD248" w14:textId="00A85891" w:rsidR="006F3D8F" w:rsidRDefault="006F3D8F" w:rsidP="006F3D8F">
      <w:pPr>
        <w:spacing w:after="0" w:line="276" w:lineRule="auto"/>
        <w:ind w:firstLine="720"/>
        <w:jc w:val="both"/>
        <w:rPr>
          <w:rFonts w:ascii="Montserrat" w:eastAsia="Montserrat" w:hAnsi="Montserrat" w:cs="Montserrat"/>
          <w:b/>
        </w:rPr>
      </w:pPr>
      <w:r>
        <w:rPr>
          <w:rFonts w:ascii="Montserrat" w:eastAsia="Montserrat" w:hAnsi="Montserrat" w:cs="Montserrat"/>
          <w:b/>
        </w:rPr>
        <w:lastRenderedPageBreak/>
        <w:t>Sección 3.3 Detalle Programático</w:t>
      </w:r>
    </w:p>
    <w:p w14:paraId="09A5E57B" w14:textId="77777777" w:rsidR="006F3D8F" w:rsidRDefault="006F3D8F" w:rsidP="006F3D8F">
      <w:pPr>
        <w:spacing w:after="0" w:line="276" w:lineRule="auto"/>
        <w:ind w:firstLine="720"/>
        <w:jc w:val="both"/>
        <w:rPr>
          <w:rFonts w:ascii="Montserrat" w:eastAsia="Montserrat" w:hAnsi="Montserrat" w:cs="Montserrat"/>
          <w:b/>
        </w:rPr>
      </w:pPr>
    </w:p>
    <w:p w14:paraId="56BD5327" w14:textId="4981F55B" w:rsidR="006F3D8F" w:rsidRDefault="006F3D8F" w:rsidP="006F3D8F">
      <w:pPr>
        <w:spacing w:after="0" w:line="276" w:lineRule="auto"/>
        <w:jc w:val="both"/>
        <w:rPr>
          <w:rFonts w:ascii="Montserrat" w:eastAsia="Montserrat" w:hAnsi="Montserrat" w:cs="Montserrat"/>
          <w:b/>
        </w:rPr>
      </w:pPr>
      <w:r>
        <w:rPr>
          <w:rFonts w:ascii="Montserrat" w:eastAsia="Montserrat" w:hAnsi="Montserrat" w:cs="Montserrat"/>
          <w:b/>
        </w:rPr>
        <w:tab/>
      </w:r>
      <w:r>
        <w:rPr>
          <w:rFonts w:ascii="Montserrat" w:eastAsia="Montserrat" w:hAnsi="Montserrat" w:cs="Montserrat"/>
          <w:b/>
        </w:rPr>
        <w:tab/>
        <w:t>Sección 3.3.1 Ficha Técnica Programa Presupuestario</w:t>
      </w:r>
    </w:p>
    <w:p w14:paraId="04A3CC7C" w14:textId="77777777" w:rsidR="006F3D8F" w:rsidRDefault="006F3D8F" w:rsidP="006F3D8F">
      <w:pPr>
        <w:spacing w:after="0" w:line="276" w:lineRule="auto"/>
        <w:jc w:val="both"/>
        <w:rPr>
          <w:rFonts w:ascii="Montserrat" w:eastAsia="Montserrat" w:hAnsi="Montserrat" w:cs="Montserrat"/>
          <w:b/>
        </w:rPr>
      </w:pPr>
    </w:p>
    <w:p w14:paraId="6070B9D5" w14:textId="77777777" w:rsidR="006F3D8F" w:rsidRDefault="006F3D8F" w:rsidP="006F3D8F">
      <w:pPr>
        <w:spacing w:after="0" w:line="276" w:lineRule="auto"/>
        <w:jc w:val="both"/>
        <w:rPr>
          <w:rFonts w:ascii="Montserrat" w:eastAsia="Montserrat" w:hAnsi="Montserrat" w:cs="Montserrat"/>
          <w:b/>
        </w:rPr>
      </w:pPr>
    </w:p>
    <w:p w14:paraId="4DAC8E59" w14:textId="1406B8D4" w:rsidR="006F3D8F" w:rsidRDefault="006F3D8F" w:rsidP="006F3D8F">
      <w:pPr>
        <w:spacing w:after="0" w:line="276" w:lineRule="auto"/>
        <w:ind w:left="1418" w:hanging="1418"/>
        <w:jc w:val="both"/>
        <w:rPr>
          <w:rFonts w:ascii="Montserrat" w:eastAsia="Montserrat" w:hAnsi="Montserrat" w:cs="Montserrat"/>
        </w:rPr>
      </w:pPr>
      <w:r>
        <w:rPr>
          <w:rFonts w:ascii="Montserrat" w:eastAsia="Montserrat" w:hAnsi="Montserrat" w:cs="Montserrat"/>
          <w:b/>
        </w:rPr>
        <w:tab/>
      </w:r>
      <w:r>
        <w:rPr>
          <w:rFonts w:ascii="Montserrat" w:eastAsia="Montserrat" w:hAnsi="Montserrat" w:cs="Montserrat"/>
          <w:b/>
        </w:rPr>
        <w:tab/>
        <w:t xml:space="preserve">Sección 3.3.2 </w:t>
      </w:r>
      <w:r w:rsidRPr="006F3D8F">
        <w:rPr>
          <w:rFonts w:ascii="Montserrat" w:eastAsia="Montserrat" w:hAnsi="Montserrat" w:cs="Montserrat"/>
          <w:b/>
        </w:rPr>
        <w:t>Matrices de indicadores para resultados de los programas presupuestarios</w:t>
      </w:r>
      <w:r w:rsidR="008A4075">
        <w:rPr>
          <w:rFonts w:ascii="Montserrat" w:eastAsia="Montserrat" w:hAnsi="Montserrat" w:cs="Montserrat"/>
          <w:b/>
        </w:rPr>
        <w:t xml:space="preserve">.- </w:t>
      </w:r>
      <w:r w:rsidR="008A4075" w:rsidRPr="003253A7">
        <w:rPr>
          <w:rFonts w:ascii="Montserrat" w:eastAsia="Montserrat" w:hAnsi="Montserrat" w:cs="Montserrat"/>
        </w:rPr>
        <w:t xml:space="preserve">Anexar </w:t>
      </w:r>
      <w:r w:rsidR="008A4075">
        <w:rPr>
          <w:rFonts w:ascii="Montserrat" w:eastAsia="Montserrat" w:hAnsi="Montserrat" w:cs="Montserrat"/>
        </w:rPr>
        <w:t xml:space="preserve">las </w:t>
      </w:r>
      <w:r w:rsidR="003C63B2">
        <w:rPr>
          <w:rFonts w:ascii="Montserrat" w:eastAsia="Montserrat" w:hAnsi="Montserrat" w:cs="Montserrat"/>
        </w:rPr>
        <w:t xml:space="preserve">MIR’s </w:t>
      </w:r>
      <w:r w:rsidR="003C63B2" w:rsidRPr="003253A7">
        <w:rPr>
          <w:rFonts w:ascii="Montserrat" w:eastAsia="Montserrat" w:hAnsi="Montserrat" w:cs="Montserrat"/>
        </w:rPr>
        <w:t>por</w:t>
      </w:r>
      <w:r w:rsidR="008A4075" w:rsidRPr="003253A7">
        <w:rPr>
          <w:rFonts w:ascii="Montserrat" w:eastAsia="Montserrat" w:hAnsi="Montserrat" w:cs="Montserrat"/>
        </w:rPr>
        <w:t xml:space="preserve"> cada Programa Presupuestario</w:t>
      </w:r>
    </w:p>
    <w:p w14:paraId="634551A3" w14:textId="77777777" w:rsidR="005F396E" w:rsidRDefault="005F396E" w:rsidP="006F3D8F">
      <w:pPr>
        <w:spacing w:after="0" w:line="276" w:lineRule="auto"/>
        <w:ind w:left="1418" w:hanging="1418"/>
        <w:jc w:val="both"/>
        <w:rPr>
          <w:rFonts w:ascii="Montserrat" w:eastAsia="Montserrat" w:hAnsi="Montserrat" w:cs="Montserrat"/>
          <w:b/>
        </w:rPr>
      </w:pPr>
    </w:p>
    <w:p w14:paraId="6255B168" w14:textId="77777777" w:rsidR="00083E85" w:rsidRDefault="00083E85" w:rsidP="00083E85">
      <w:pPr>
        <w:spacing w:after="0" w:line="276" w:lineRule="auto"/>
        <w:ind w:left="1418" w:hanging="1418"/>
        <w:jc w:val="both"/>
        <w:rPr>
          <w:rFonts w:ascii="Montserrat" w:eastAsia="Montserrat" w:hAnsi="Montserrat" w:cs="Montserrat"/>
        </w:rPr>
      </w:pPr>
    </w:p>
    <w:p w14:paraId="73D8A415" w14:textId="77777777" w:rsidR="006F3D8F" w:rsidRDefault="006F3D8F" w:rsidP="00960FCF">
      <w:pPr>
        <w:spacing w:after="0" w:line="276" w:lineRule="auto"/>
        <w:jc w:val="both"/>
        <w:rPr>
          <w:rFonts w:ascii="Montserrat" w:eastAsia="Montserrat" w:hAnsi="Montserrat" w:cs="Montserrat"/>
          <w:b/>
        </w:rPr>
      </w:pPr>
    </w:p>
    <w:p w14:paraId="4162BF3C" w14:textId="248294D3"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Sección 4 Presupuestación</w:t>
      </w:r>
    </w:p>
    <w:p w14:paraId="02034772" w14:textId="77777777" w:rsidR="00311359" w:rsidRDefault="00311359" w:rsidP="00960FCF">
      <w:pPr>
        <w:spacing w:after="0" w:line="276" w:lineRule="auto"/>
        <w:jc w:val="both"/>
        <w:rPr>
          <w:rFonts w:ascii="Montserrat" w:eastAsia="Montserrat" w:hAnsi="Montserrat" w:cs="Montserrat"/>
        </w:rPr>
      </w:pPr>
    </w:p>
    <w:p w14:paraId="044F46B4"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4.1 Austeridad y Disciplina Financiera</w:t>
      </w:r>
    </w:p>
    <w:p w14:paraId="5B32720B" w14:textId="77777777" w:rsidR="00311359" w:rsidRDefault="00311359" w:rsidP="00960FCF">
      <w:pPr>
        <w:spacing w:after="0" w:line="276" w:lineRule="auto"/>
        <w:jc w:val="both"/>
        <w:rPr>
          <w:rFonts w:ascii="Montserrat" w:eastAsia="Montserrat" w:hAnsi="Montserrat" w:cs="Montserrat"/>
          <w:b/>
        </w:rPr>
      </w:pPr>
    </w:p>
    <w:p w14:paraId="70581C10"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b/>
        </w:rPr>
        <w:t>Sección 4.1.1 Medidas de Austeridad y Disciplina Financiera</w:t>
      </w:r>
    </w:p>
    <w:p w14:paraId="7D8F02B8" w14:textId="77777777" w:rsidR="00311359" w:rsidRDefault="00311359" w:rsidP="00960FCF">
      <w:pPr>
        <w:spacing w:after="0" w:line="276" w:lineRule="auto"/>
        <w:jc w:val="both"/>
        <w:rPr>
          <w:rFonts w:ascii="Montserrat" w:eastAsia="Montserrat" w:hAnsi="Montserrat" w:cs="Montserrat"/>
          <w:b/>
        </w:rPr>
      </w:pPr>
    </w:p>
    <w:p w14:paraId="7F39863F" w14:textId="7791C7BF" w:rsidR="00AD253E" w:rsidRDefault="00AE7656" w:rsidP="00960FCF">
      <w:pPr>
        <w:spacing w:after="0" w:line="276" w:lineRule="auto"/>
        <w:ind w:left="1417" w:hanging="140"/>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b/>
        </w:rPr>
        <w:t xml:space="preserve">Descripción: </w:t>
      </w:r>
      <w:r>
        <w:rPr>
          <w:rFonts w:ascii="Montserrat" w:eastAsia="Montserrat" w:hAnsi="Montserrat" w:cs="Montserrat"/>
        </w:rPr>
        <w:t>Enunciar las medidas que el ente público implementó durante los ejercicios 2021</w:t>
      </w:r>
      <w:r w:rsidR="0084706F">
        <w:rPr>
          <w:rFonts w:ascii="Montserrat" w:eastAsia="Montserrat" w:hAnsi="Montserrat" w:cs="Montserrat"/>
        </w:rPr>
        <w:t xml:space="preserve">, </w:t>
      </w:r>
      <w:r>
        <w:rPr>
          <w:rFonts w:ascii="Montserrat" w:eastAsia="Montserrat" w:hAnsi="Montserrat" w:cs="Montserrat"/>
        </w:rPr>
        <w:t xml:space="preserve">2022 </w:t>
      </w:r>
      <w:r w:rsidR="0084706F">
        <w:rPr>
          <w:rFonts w:ascii="Montserrat" w:eastAsia="Montserrat" w:hAnsi="Montserrat" w:cs="Montserrat"/>
        </w:rPr>
        <w:t xml:space="preserve">y 2023 </w:t>
      </w:r>
      <w:r>
        <w:rPr>
          <w:rFonts w:ascii="Montserrat" w:eastAsia="Montserrat" w:hAnsi="Montserrat" w:cs="Montserrat"/>
        </w:rPr>
        <w:t>a efecto de generar ahorros y economías en el gasto a efecto de cumplir lo dispuesto en la Ley de Austeridad, Disciplina y Responsabilidad Hacendaria.</w:t>
      </w:r>
    </w:p>
    <w:p w14:paraId="5CE02994" w14:textId="77777777" w:rsidR="00AD253E" w:rsidRDefault="00AE7656" w:rsidP="00960FCF">
      <w:pPr>
        <w:spacing w:after="0" w:line="276" w:lineRule="auto"/>
        <w:ind w:left="1417" w:hanging="140"/>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Ejemplo:</w:t>
      </w:r>
      <w:r>
        <w:rPr>
          <w:rFonts w:ascii="Montserrat" w:eastAsia="Montserrat" w:hAnsi="Montserrat" w:cs="Montserrat"/>
        </w:rPr>
        <w:t xml:space="preserve"> Se implementó un sistema de logística que permitió establecer rutas de notificación donde se optimicen los tiempos de notificación a los contribuyentes.</w:t>
      </w:r>
    </w:p>
    <w:p w14:paraId="212295D8" w14:textId="77777777" w:rsidR="0084706F" w:rsidRDefault="00AE7656" w:rsidP="00960FCF">
      <w:pPr>
        <w:spacing w:after="0" w:line="276" w:lineRule="auto"/>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p>
    <w:p w14:paraId="1EA7F500" w14:textId="46DB3F28" w:rsidR="00AD253E" w:rsidRDefault="00AE7656" w:rsidP="00960FCF">
      <w:pPr>
        <w:spacing w:after="0" w:line="276" w:lineRule="auto"/>
        <w:ind w:left="557" w:firstLine="720"/>
        <w:jc w:val="both"/>
        <w:rPr>
          <w:rFonts w:ascii="Montserrat" w:eastAsia="Montserrat" w:hAnsi="Montserrat" w:cs="Montserrat"/>
          <w:b/>
        </w:rPr>
      </w:pPr>
      <w:r>
        <w:rPr>
          <w:rFonts w:ascii="Montserrat" w:eastAsia="Montserrat" w:hAnsi="Montserrat" w:cs="Montserrat"/>
          <w:b/>
        </w:rPr>
        <w:t>Sección 4.1.2 Económicas y Ahorros Generados y aplicación</w:t>
      </w:r>
    </w:p>
    <w:p w14:paraId="27E1C5C7" w14:textId="77777777" w:rsidR="00311359" w:rsidRDefault="00311359" w:rsidP="00960FCF">
      <w:pPr>
        <w:spacing w:after="0" w:line="276" w:lineRule="auto"/>
        <w:ind w:left="557" w:firstLine="720"/>
        <w:jc w:val="both"/>
        <w:rPr>
          <w:rFonts w:ascii="Montserrat" w:eastAsia="Montserrat" w:hAnsi="Montserrat" w:cs="Montserrat"/>
          <w:b/>
        </w:rPr>
      </w:pPr>
    </w:p>
    <w:p w14:paraId="2C6EB97F" w14:textId="77777777" w:rsidR="00AD253E" w:rsidRDefault="00AE7656" w:rsidP="00960FCF">
      <w:pPr>
        <w:spacing w:after="0" w:line="276" w:lineRule="auto"/>
        <w:ind w:left="1440"/>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Cuantificar los ahorros y economías generados derivado de la implementación de las medidas de austeridad señaladas en la sección anterior, además de señalar el destino de cada uno de los ahorros y/o economías, el cual puede ser: transferencia a otras partidas de gasto, subejercicio recuperado por la Secretaría de Finanzas, o reducción del déficit inicial derivado de una reducción en el presupuesto de egresos respecto a lo aprobado el año anterior.</w:t>
      </w:r>
    </w:p>
    <w:p w14:paraId="478761C4" w14:textId="77777777" w:rsidR="00311359" w:rsidRDefault="00311359" w:rsidP="00960FCF">
      <w:pPr>
        <w:spacing w:after="0" w:line="276" w:lineRule="auto"/>
        <w:ind w:left="1440"/>
        <w:jc w:val="both"/>
        <w:rPr>
          <w:rFonts w:ascii="Montserrat" w:eastAsia="Montserrat" w:hAnsi="Montserrat" w:cs="Montserrat"/>
        </w:rPr>
      </w:pPr>
    </w:p>
    <w:p w14:paraId="2ECF1554" w14:textId="6E9631D0" w:rsidR="00AD253E" w:rsidRDefault="00AE7656" w:rsidP="00960FCF">
      <w:pPr>
        <w:spacing w:after="0" w:line="276" w:lineRule="auto"/>
        <w:ind w:left="1417"/>
        <w:jc w:val="both"/>
        <w:rPr>
          <w:rFonts w:ascii="Montserrat" w:eastAsia="Montserrat" w:hAnsi="Montserrat" w:cs="Montserrat"/>
        </w:rPr>
      </w:pPr>
      <w:r>
        <w:rPr>
          <w:rFonts w:ascii="Montserrat" w:eastAsia="Montserrat" w:hAnsi="Montserrat" w:cs="Montserrat"/>
          <w:b/>
        </w:rPr>
        <w:t xml:space="preserve">Ejemplo: </w:t>
      </w:r>
      <w:r>
        <w:rPr>
          <w:rFonts w:ascii="Montserrat" w:eastAsia="Montserrat" w:hAnsi="Montserrat" w:cs="Montserrat"/>
        </w:rPr>
        <w:t xml:space="preserve">Derivado de la implementación del sistema de logística se logró obtener un ahorro de </w:t>
      </w:r>
      <w:r w:rsidR="00D63A76">
        <w:rPr>
          <w:rFonts w:ascii="Montserrat" w:eastAsia="Montserrat" w:hAnsi="Montserrat" w:cs="Montserrat"/>
        </w:rPr>
        <w:t>$</w:t>
      </w:r>
      <w:r>
        <w:rPr>
          <w:rFonts w:ascii="Montserrat" w:eastAsia="Montserrat" w:hAnsi="Montserrat" w:cs="Montserrat"/>
        </w:rPr>
        <w:t>205,000.00</w:t>
      </w:r>
      <w:r w:rsidR="00D63A76">
        <w:rPr>
          <w:rFonts w:ascii="Montserrat" w:eastAsia="Montserrat" w:hAnsi="Montserrat" w:cs="Montserrat"/>
        </w:rPr>
        <w:t xml:space="preserve"> (DOSCIENTOS CINCO MIL PESOS 00/100 M.N.)</w:t>
      </w:r>
      <w:r>
        <w:rPr>
          <w:rFonts w:ascii="Montserrat" w:eastAsia="Montserrat" w:hAnsi="Montserrat" w:cs="Montserrat"/>
        </w:rPr>
        <w:t xml:space="preserve"> en la partida 2611 GASOLINAS, el cual sirvió para reducir el déficit inicial, en virtud de la reducción en el presupuesto de egresos para este ente público.</w:t>
      </w:r>
    </w:p>
    <w:p w14:paraId="3A1C4626" w14:textId="77777777" w:rsidR="00311359" w:rsidRDefault="00311359" w:rsidP="00960FCF">
      <w:pPr>
        <w:spacing w:after="0" w:line="276" w:lineRule="auto"/>
        <w:ind w:left="1417"/>
        <w:jc w:val="both"/>
        <w:rPr>
          <w:rFonts w:ascii="Montserrat" w:eastAsia="Montserrat" w:hAnsi="Montserrat" w:cs="Montserrat"/>
        </w:rPr>
      </w:pPr>
    </w:p>
    <w:p w14:paraId="26B43131" w14:textId="65C8AE09" w:rsidR="0084706F" w:rsidRPr="00DB54F1" w:rsidRDefault="0084706F" w:rsidP="00960FCF">
      <w:pPr>
        <w:spacing w:after="0" w:line="276" w:lineRule="auto"/>
        <w:jc w:val="both"/>
        <w:rPr>
          <w:rFonts w:ascii="Montserrat" w:eastAsia="Montserrat" w:hAnsi="Montserrat" w:cs="Montserrat"/>
          <w:sz w:val="16"/>
          <w:szCs w:val="16"/>
        </w:rPr>
      </w:pPr>
      <w:r w:rsidRPr="00DB54F1">
        <w:rPr>
          <w:rFonts w:ascii="Montserrat" w:eastAsia="Montserrat" w:hAnsi="Montserrat" w:cs="Montserrat"/>
          <w:sz w:val="16"/>
          <w:szCs w:val="16"/>
        </w:rPr>
        <w:t>*Enliste y haga una breve descripción de las economías y ahorros</w:t>
      </w:r>
      <w:r w:rsidR="00311359" w:rsidRPr="00DB54F1">
        <w:rPr>
          <w:rFonts w:ascii="Montserrat" w:eastAsia="Montserrat" w:hAnsi="Montserrat" w:cs="Montserrat"/>
          <w:sz w:val="16"/>
          <w:szCs w:val="16"/>
        </w:rPr>
        <w:t>.</w:t>
      </w:r>
      <w:r w:rsidRPr="00DB54F1">
        <w:rPr>
          <w:rFonts w:ascii="Montserrat" w:eastAsia="Montserrat" w:hAnsi="Montserrat" w:cs="Montserrat"/>
          <w:sz w:val="16"/>
          <w:szCs w:val="16"/>
        </w:rPr>
        <w:t xml:space="preserve"> </w:t>
      </w:r>
      <w:r w:rsidR="00311359" w:rsidRPr="00DB54F1">
        <w:rPr>
          <w:rFonts w:ascii="Montserrat" w:eastAsia="Montserrat" w:hAnsi="Montserrat" w:cs="Montserrat"/>
          <w:sz w:val="16"/>
          <w:szCs w:val="16"/>
        </w:rPr>
        <w:t>L</w:t>
      </w:r>
      <w:r w:rsidRPr="00DB54F1">
        <w:rPr>
          <w:rFonts w:ascii="Montserrat" w:eastAsia="Montserrat" w:hAnsi="Montserrat" w:cs="Montserrat"/>
          <w:sz w:val="16"/>
          <w:szCs w:val="16"/>
        </w:rPr>
        <w:t>a información deberá ser congruente con el informe presentado por parte de la Secretaría de la Función Pública.</w:t>
      </w:r>
    </w:p>
    <w:p w14:paraId="6E29DCCF" w14:textId="77777777" w:rsidR="008C0C38" w:rsidRDefault="008C0C38" w:rsidP="00960FCF">
      <w:pPr>
        <w:spacing w:after="0" w:line="276" w:lineRule="auto"/>
        <w:jc w:val="both"/>
        <w:rPr>
          <w:rFonts w:ascii="Montserrat" w:eastAsia="Montserrat" w:hAnsi="Montserrat" w:cs="Montserrat"/>
        </w:rPr>
      </w:pPr>
    </w:p>
    <w:p w14:paraId="59720956" w14:textId="01CB452F"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4.2 Prioridades de Gasto</w:t>
      </w:r>
    </w:p>
    <w:p w14:paraId="711CB9F8" w14:textId="77777777" w:rsidR="00311359" w:rsidRDefault="00311359" w:rsidP="00960FCF">
      <w:pPr>
        <w:spacing w:after="0" w:line="276" w:lineRule="auto"/>
        <w:jc w:val="both"/>
        <w:rPr>
          <w:rFonts w:ascii="Montserrat" w:eastAsia="Montserrat" w:hAnsi="Montserrat" w:cs="Montserrat"/>
          <w:b/>
        </w:rPr>
      </w:pPr>
    </w:p>
    <w:p w14:paraId="06DD0F92" w14:textId="6444AE5F"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b/>
        </w:rPr>
        <w:t xml:space="preserve">Descripción: </w:t>
      </w:r>
      <w:r w:rsidR="009C74A2" w:rsidRPr="009C74A2">
        <w:rPr>
          <w:rFonts w:ascii="Montserrat" w:eastAsia="Montserrat" w:hAnsi="Montserrat" w:cs="Montserrat"/>
          <w:bCs/>
        </w:rPr>
        <w:t>Considerar e</w:t>
      </w:r>
      <w:r>
        <w:rPr>
          <w:rFonts w:ascii="Montserrat" w:eastAsia="Montserrat" w:hAnsi="Montserrat" w:cs="Montserrat"/>
        </w:rPr>
        <w:t xml:space="preserve">n la construcción del </w:t>
      </w:r>
      <w:r w:rsidR="009C74A2">
        <w:rPr>
          <w:rFonts w:ascii="Montserrat" w:eastAsia="Montserrat" w:hAnsi="Montserrat" w:cs="Montserrat"/>
        </w:rPr>
        <w:t>P</w:t>
      </w:r>
      <w:r>
        <w:rPr>
          <w:rFonts w:ascii="Montserrat" w:eastAsia="Montserrat" w:hAnsi="Montserrat" w:cs="Montserrat"/>
        </w:rPr>
        <w:t>aquete económico 202</w:t>
      </w:r>
      <w:r w:rsidR="00323B7B">
        <w:rPr>
          <w:rFonts w:ascii="Montserrat" w:eastAsia="Montserrat" w:hAnsi="Montserrat" w:cs="Montserrat"/>
        </w:rPr>
        <w:t>5</w:t>
      </w:r>
      <w:r>
        <w:rPr>
          <w:rFonts w:ascii="Montserrat" w:eastAsia="Montserrat" w:hAnsi="Montserrat" w:cs="Montserrat"/>
        </w:rPr>
        <w:t xml:space="preserve"> que los techos presupuestales son limitados, por tal motivo en esta sección se realiza el análisis que derive en la priorización del gasto, el cual será referente en el ejercicio de este y/o para una eventual disminución de los ingresos.</w:t>
      </w:r>
    </w:p>
    <w:p w14:paraId="77963076" w14:textId="77777777" w:rsidR="00311359" w:rsidRDefault="00311359" w:rsidP="00960FCF">
      <w:pPr>
        <w:spacing w:after="0" w:line="276" w:lineRule="auto"/>
        <w:ind w:left="720"/>
        <w:jc w:val="both"/>
        <w:rPr>
          <w:rFonts w:ascii="Montserrat" w:eastAsia="Montserrat" w:hAnsi="Montserrat" w:cs="Montserrat"/>
        </w:rPr>
      </w:pPr>
    </w:p>
    <w:p w14:paraId="69AB1A05" w14:textId="679AFAE4"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 xml:space="preserve">En el contexto económico y de planeación estratégica, la dependencia, entidad o </w:t>
      </w:r>
      <w:r w:rsidR="00E85F26">
        <w:rPr>
          <w:rFonts w:ascii="Montserrat" w:eastAsia="Montserrat" w:hAnsi="Montserrat" w:cs="Montserrat"/>
        </w:rPr>
        <w:t>e</w:t>
      </w:r>
      <w:r>
        <w:rPr>
          <w:rFonts w:ascii="Montserrat" w:eastAsia="Montserrat" w:hAnsi="Montserrat" w:cs="Montserrat"/>
        </w:rPr>
        <w:t xml:space="preserve">nte </w:t>
      </w:r>
      <w:r w:rsidR="00E85F26">
        <w:rPr>
          <w:rFonts w:ascii="Montserrat" w:eastAsia="Montserrat" w:hAnsi="Montserrat" w:cs="Montserrat"/>
        </w:rPr>
        <w:t>p</w:t>
      </w:r>
      <w:r>
        <w:rPr>
          <w:rFonts w:ascii="Montserrat" w:eastAsia="Montserrat" w:hAnsi="Montserrat" w:cs="Montserrat"/>
        </w:rPr>
        <w:t xml:space="preserve">úblico diferente al </w:t>
      </w:r>
      <w:r w:rsidR="00DB54F1">
        <w:rPr>
          <w:rFonts w:ascii="Montserrat" w:eastAsia="Montserrat" w:hAnsi="Montserrat" w:cs="Montserrat"/>
        </w:rPr>
        <w:t>E</w:t>
      </w:r>
      <w:r>
        <w:rPr>
          <w:rFonts w:ascii="Montserrat" w:eastAsia="Montserrat" w:hAnsi="Montserrat" w:cs="Montserrat"/>
        </w:rPr>
        <w:t>jecutivo, en primer término, catalogarán las partidas genéricas de su gasto en función de su actividad institucional y de acuerdo con los criterios establecidos en el lineamiento.</w:t>
      </w:r>
    </w:p>
    <w:p w14:paraId="19FDC21E" w14:textId="77777777" w:rsidR="00311359" w:rsidRDefault="00311359" w:rsidP="00960FCF">
      <w:pPr>
        <w:spacing w:after="0" w:line="276" w:lineRule="auto"/>
        <w:ind w:left="720"/>
        <w:jc w:val="both"/>
        <w:rPr>
          <w:rFonts w:ascii="Montserrat" w:eastAsia="Montserrat" w:hAnsi="Montserrat" w:cs="Montserrat"/>
        </w:rPr>
      </w:pPr>
    </w:p>
    <w:p w14:paraId="641224AE" w14:textId="77777777" w:rsidR="00AD253E" w:rsidRDefault="00AE7656" w:rsidP="00960FCF">
      <w:pPr>
        <w:spacing w:after="0" w:line="276" w:lineRule="auto"/>
        <w:ind w:left="720"/>
        <w:jc w:val="both"/>
        <w:rPr>
          <w:rFonts w:ascii="Montserrat" w:eastAsia="Montserrat" w:hAnsi="Montserrat" w:cs="Montserrat"/>
          <w:b/>
          <w:u w:val="single"/>
        </w:rPr>
      </w:pPr>
      <w:r>
        <w:rPr>
          <w:rFonts w:ascii="Montserrat" w:eastAsia="Montserrat" w:hAnsi="Montserrat" w:cs="Montserrat"/>
          <w:b/>
          <w:u w:val="single"/>
        </w:rPr>
        <w:t>Tipo de Partida</w:t>
      </w:r>
    </w:p>
    <w:p w14:paraId="27161283"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Irreductible</w:t>
      </w:r>
    </w:p>
    <w:p w14:paraId="14D0E344"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Sustantiva</w:t>
      </w:r>
    </w:p>
    <w:p w14:paraId="2CAB599B"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Institucional (Ordinaria)</w:t>
      </w:r>
    </w:p>
    <w:p w14:paraId="44996819"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Indirectos</w:t>
      </w:r>
    </w:p>
    <w:p w14:paraId="4C3B6A49"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De única Vez</w:t>
      </w:r>
    </w:p>
    <w:p w14:paraId="4058012E" w14:textId="77777777" w:rsidR="00DB54F1" w:rsidRDefault="00DB54F1" w:rsidP="00960FCF">
      <w:pPr>
        <w:spacing w:after="0" w:line="276" w:lineRule="auto"/>
        <w:ind w:left="720"/>
        <w:jc w:val="both"/>
        <w:rPr>
          <w:rFonts w:ascii="Montserrat" w:eastAsia="Montserrat" w:hAnsi="Montserrat" w:cs="Montserrat"/>
        </w:rPr>
      </w:pPr>
    </w:p>
    <w:p w14:paraId="1E695F3E" w14:textId="77777777" w:rsidR="00AD253E" w:rsidRDefault="00AE7656" w:rsidP="00960FCF">
      <w:pPr>
        <w:spacing w:after="0" w:line="276" w:lineRule="auto"/>
        <w:ind w:left="720"/>
        <w:jc w:val="both"/>
        <w:rPr>
          <w:rFonts w:ascii="Montserrat" w:eastAsia="Montserrat" w:hAnsi="Montserrat" w:cs="Montserrat"/>
          <w:b/>
          <w:u w:val="single"/>
        </w:rPr>
      </w:pPr>
      <w:r>
        <w:rPr>
          <w:rFonts w:ascii="Montserrat" w:eastAsia="Montserrat" w:hAnsi="Montserrat" w:cs="Montserrat"/>
          <w:b/>
          <w:u w:val="single"/>
        </w:rPr>
        <w:t>Priorización</w:t>
      </w:r>
    </w:p>
    <w:p w14:paraId="4B779681"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Prioridad Alta</w:t>
      </w:r>
    </w:p>
    <w:p w14:paraId="45D5A98E"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Prioridad Media</w:t>
      </w:r>
    </w:p>
    <w:p w14:paraId="30D68C7F"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Prioridad Baja</w:t>
      </w:r>
    </w:p>
    <w:p w14:paraId="31D8AACC" w14:textId="77777777" w:rsidR="00AD253E" w:rsidRDefault="00AD253E" w:rsidP="00960FCF">
      <w:pPr>
        <w:spacing w:after="0" w:line="276" w:lineRule="auto"/>
        <w:ind w:left="720"/>
        <w:jc w:val="both"/>
        <w:rPr>
          <w:rFonts w:ascii="Montserrat" w:eastAsia="Montserrat" w:hAnsi="Montserrat" w:cs="Montserrat"/>
        </w:rPr>
      </w:pPr>
    </w:p>
    <w:p w14:paraId="601D1299" w14:textId="57F3356F"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b/>
        </w:rPr>
        <w:t xml:space="preserve">Ejemplo: </w:t>
      </w:r>
    </w:p>
    <w:tbl>
      <w:tblPr>
        <w:tblStyle w:val="15"/>
        <w:tblW w:w="978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0"/>
        <w:gridCol w:w="2268"/>
        <w:gridCol w:w="1842"/>
        <w:gridCol w:w="1843"/>
        <w:gridCol w:w="1559"/>
        <w:gridCol w:w="851"/>
      </w:tblGrid>
      <w:tr w:rsidR="00311359" w14:paraId="1CA96269" w14:textId="77777777" w:rsidTr="007A67A7">
        <w:tc>
          <w:tcPr>
            <w:tcW w:w="1420" w:type="dxa"/>
            <w:shd w:val="clear" w:color="auto" w:fill="002060"/>
            <w:tcMar>
              <w:top w:w="100" w:type="dxa"/>
              <w:left w:w="100" w:type="dxa"/>
              <w:bottom w:w="100" w:type="dxa"/>
              <w:right w:w="100" w:type="dxa"/>
            </w:tcMar>
          </w:tcPr>
          <w:p w14:paraId="565F6427" w14:textId="77777777" w:rsidR="00AD253E" w:rsidRPr="00311359" w:rsidRDefault="00AE7656" w:rsidP="00311359">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Gasto</w:t>
            </w:r>
          </w:p>
        </w:tc>
        <w:tc>
          <w:tcPr>
            <w:tcW w:w="2268" w:type="dxa"/>
            <w:shd w:val="clear" w:color="auto" w:fill="002060"/>
            <w:tcMar>
              <w:top w:w="100" w:type="dxa"/>
              <w:left w:w="100" w:type="dxa"/>
              <w:bottom w:w="100" w:type="dxa"/>
              <w:right w:w="100" w:type="dxa"/>
            </w:tcMar>
          </w:tcPr>
          <w:p w14:paraId="24920D94" w14:textId="77777777" w:rsidR="00AD253E" w:rsidRPr="00311359" w:rsidRDefault="00AE7656" w:rsidP="00311359">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Partida Genérica</w:t>
            </w:r>
          </w:p>
        </w:tc>
        <w:tc>
          <w:tcPr>
            <w:tcW w:w="1842" w:type="dxa"/>
            <w:shd w:val="clear" w:color="auto" w:fill="002060"/>
            <w:tcMar>
              <w:top w:w="100" w:type="dxa"/>
              <w:left w:w="100" w:type="dxa"/>
              <w:bottom w:w="100" w:type="dxa"/>
              <w:right w:w="100" w:type="dxa"/>
            </w:tcMar>
          </w:tcPr>
          <w:p w14:paraId="121F9F57" w14:textId="77777777" w:rsidR="00AD253E" w:rsidRPr="00311359" w:rsidRDefault="00AE7656" w:rsidP="00311359">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Tipo de Partida</w:t>
            </w:r>
          </w:p>
        </w:tc>
        <w:tc>
          <w:tcPr>
            <w:tcW w:w="1843" w:type="dxa"/>
            <w:shd w:val="clear" w:color="auto" w:fill="002060"/>
            <w:tcMar>
              <w:top w:w="100" w:type="dxa"/>
              <w:left w:w="100" w:type="dxa"/>
              <w:bottom w:w="100" w:type="dxa"/>
              <w:right w:w="100" w:type="dxa"/>
            </w:tcMar>
          </w:tcPr>
          <w:p w14:paraId="62308566" w14:textId="77777777" w:rsidR="00AD253E" w:rsidRPr="00311359" w:rsidRDefault="00AE7656" w:rsidP="00311359">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Relevancia</w:t>
            </w:r>
          </w:p>
        </w:tc>
        <w:tc>
          <w:tcPr>
            <w:tcW w:w="1559" w:type="dxa"/>
            <w:shd w:val="clear" w:color="auto" w:fill="002060"/>
            <w:tcMar>
              <w:top w:w="100" w:type="dxa"/>
              <w:left w:w="100" w:type="dxa"/>
              <w:bottom w:w="100" w:type="dxa"/>
              <w:right w:w="100" w:type="dxa"/>
            </w:tcMar>
          </w:tcPr>
          <w:p w14:paraId="7A7A8E1E" w14:textId="77777777" w:rsidR="00AD253E" w:rsidRPr="00311359" w:rsidRDefault="00AE7656" w:rsidP="00311359">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Importe</w:t>
            </w:r>
          </w:p>
        </w:tc>
        <w:tc>
          <w:tcPr>
            <w:tcW w:w="851" w:type="dxa"/>
            <w:shd w:val="clear" w:color="auto" w:fill="002060"/>
            <w:tcMar>
              <w:top w:w="100" w:type="dxa"/>
              <w:left w:w="100" w:type="dxa"/>
              <w:bottom w:w="100" w:type="dxa"/>
              <w:right w:w="100" w:type="dxa"/>
            </w:tcMar>
          </w:tcPr>
          <w:p w14:paraId="4AAAFC99" w14:textId="77777777" w:rsidR="00AD253E" w:rsidRPr="00311359" w:rsidRDefault="00AE7656" w:rsidP="00311359">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w:t>
            </w:r>
          </w:p>
        </w:tc>
      </w:tr>
      <w:tr w:rsidR="00AD253E" w14:paraId="1AD171F7" w14:textId="77777777" w:rsidTr="00311359">
        <w:tc>
          <w:tcPr>
            <w:tcW w:w="1420" w:type="dxa"/>
            <w:shd w:val="clear" w:color="auto" w:fill="auto"/>
            <w:tcMar>
              <w:top w:w="100" w:type="dxa"/>
              <w:left w:w="100" w:type="dxa"/>
              <w:bottom w:w="100" w:type="dxa"/>
              <w:right w:w="100" w:type="dxa"/>
            </w:tcMar>
            <w:vAlign w:val="center"/>
          </w:tcPr>
          <w:p w14:paraId="29310E0B" w14:textId="77777777" w:rsidR="00AD253E" w:rsidRPr="0084706F" w:rsidRDefault="00AE7656" w:rsidP="0031135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84706F">
              <w:rPr>
                <w:rFonts w:ascii="Montserrat" w:eastAsia="Montserrat" w:hAnsi="Montserrat" w:cs="Montserrat"/>
                <w:sz w:val="16"/>
                <w:szCs w:val="16"/>
              </w:rPr>
              <w:t>Regularizable</w:t>
            </w:r>
          </w:p>
        </w:tc>
        <w:tc>
          <w:tcPr>
            <w:tcW w:w="2268" w:type="dxa"/>
            <w:shd w:val="clear" w:color="auto" w:fill="auto"/>
            <w:tcMar>
              <w:top w:w="100" w:type="dxa"/>
              <w:left w:w="100" w:type="dxa"/>
              <w:bottom w:w="100" w:type="dxa"/>
              <w:right w:w="100" w:type="dxa"/>
            </w:tcMar>
            <w:vAlign w:val="center"/>
          </w:tcPr>
          <w:p w14:paraId="59F482CD" w14:textId="7E7FEC52" w:rsidR="00AD253E" w:rsidRPr="0084706F" w:rsidRDefault="00AE7656" w:rsidP="0031135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84706F">
              <w:rPr>
                <w:rFonts w:ascii="Montserrat" w:eastAsia="Montserrat" w:hAnsi="Montserrat" w:cs="Montserrat"/>
                <w:sz w:val="16"/>
                <w:szCs w:val="16"/>
              </w:rPr>
              <w:t>253</w:t>
            </w:r>
            <w:r w:rsidR="00311359">
              <w:rPr>
                <w:rFonts w:ascii="Montserrat" w:eastAsia="Montserrat" w:hAnsi="Montserrat" w:cs="Montserrat"/>
                <w:sz w:val="16"/>
                <w:szCs w:val="16"/>
              </w:rPr>
              <w:t>0</w:t>
            </w:r>
            <w:r w:rsidRPr="0084706F">
              <w:rPr>
                <w:rFonts w:ascii="Montserrat" w:eastAsia="Montserrat" w:hAnsi="Montserrat" w:cs="Montserrat"/>
                <w:sz w:val="16"/>
                <w:szCs w:val="16"/>
              </w:rPr>
              <w:t>. - MEDICINAS Y PRODUCTOS FARMACÉUTICOS.</w:t>
            </w:r>
          </w:p>
        </w:tc>
        <w:tc>
          <w:tcPr>
            <w:tcW w:w="1842" w:type="dxa"/>
            <w:shd w:val="clear" w:color="auto" w:fill="auto"/>
            <w:tcMar>
              <w:top w:w="100" w:type="dxa"/>
              <w:left w:w="100" w:type="dxa"/>
              <w:bottom w:w="100" w:type="dxa"/>
              <w:right w:w="100" w:type="dxa"/>
            </w:tcMar>
            <w:vAlign w:val="center"/>
          </w:tcPr>
          <w:p w14:paraId="144AE544" w14:textId="77777777" w:rsidR="00AD253E" w:rsidRPr="0084706F" w:rsidRDefault="00AE7656" w:rsidP="00311359">
            <w:pPr>
              <w:spacing w:line="276" w:lineRule="auto"/>
              <w:jc w:val="center"/>
              <w:rPr>
                <w:rFonts w:ascii="Montserrat" w:eastAsia="Montserrat" w:hAnsi="Montserrat" w:cs="Montserrat"/>
                <w:sz w:val="16"/>
                <w:szCs w:val="16"/>
              </w:rPr>
            </w:pPr>
            <w:r w:rsidRPr="0084706F">
              <w:rPr>
                <w:rFonts w:ascii="Montserrat" w:eastAsia="Montserrat" w:hAnsi="Montserrat" w:cs="Montserrat"/>
                <w:sz w:val="16"/>
                <w:szCs w:val="16"/>
              </w:rPr>
              <w:t>Sustantiva</w:t>
            </w:r>
          </w:p>
        </w:tc>
        <w:tc>
          <w:tcPr>
            <w:tcW w:w="1843" w:type="dxa"/>
            <w:shd w:val="clear" w:color="auto" w:fill="auto"/>
            <w:tcMar>
              <w:top w:w="100" w:type="dxa"/>
              <w:left w:w="100" w:type="dxa"/>
              <w:bottom w:w="100" w:type="dxa"/>
              <w:right w:w="100" w:type="dxa"/>
            </w:tcMar>
            <w:vAlign w:val="center"/>
          </w:tcPr>
          <w:p w14:paraId="184A1FAC" w14:textId="77777777" w:rsidR="00AD253E" w:rsidRPr="0084706F" w:rsidRDefault="00AE7656" w:rsidP="0031135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84706F">
              <w:rPr>
                <w:rFonts w:ascii="Montserrat" w:eastAsia="Montserrat" w:hAnsi="Montserrat" w:cs="Montserrat"/>
                <w:sz w:val="16"/>
                <w:szCs w:val="16"/>
              </w:rPr>
              <w:t>Prioridad Alta</w:t>
            </w:r>
          </w:p>
        </w:tc>
        <w:tc>
          <w:tcPr>
            <w:tcW w:w="1559" w:type="dxa"/>
            <w:shd w:val="clear" w:color="auto" w:fill="auto"/>
            <w:tcMar>
              <w:top w:w="100" w:type="dxa"/>
              <w:left w:w="100" w:type="dxa"/>
              <w:bottom w:w="100" w:type="dxa"/>
              <w:right w:w="100" w:type="dxa"/>
            </w:tcMar>
            <w:vAlign w:val="center"/>
          </w:tcPr>
          <w:p w14:paraId="6EADC546" w14:textId="77777777" w:rsidR="00AD253E" w:rsidRPr="0084706F" w:rsidRDefault="00AE7656" w:rsidP="0031135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84706F">
              <w:rPr>
                <w:rFonts w:ascii="Montserrat" w:eastAsia="Montserrat" w:hAnsi="Montserrat" w:cs="Montserrat"/>
                <w:sz w:val="16"/>
                <w:szCs w:val="16"/>
              </w:rPr>
              <w:t>189,000,000.00</w:t>
            </w:r>
          </w:p>
        </w:tc>
        <w:tc>
          <w:tcPr>
            <w:tcW w:w="851" w:type="dxa"/>
            <w:shd w:val="clear" w:color="auto" w:fill="auto"/>
            <w:tcMar>
              <w:top w:w="100" w:type="dxa"/>
              <w:left w:w="100" w:type="dxa"/>
              <w:bottom w:w="100" w:type="dxa"/>
              <w:right w:w="100" w:type="dxa"/>
            </w:tcMar>
            <w:vAlign w:val="center"/>
          </w:tcPr>
          <w:p w14:paraId="1B760CB0" w14:textId="0B3215C9" w:rsidR="00AD253E" w:rsidRPr="0084706F" w:rsidRDefault="00AE7656" w:rsidP="00311359">
            <w:pPr>
              <w:widowControl w:val="0"/>
              <w:pBdr>
                <w:top w:val="nil"/>
                <w:left w:val="nil"/>
                <w:bottom w:val="nil"/>
                <w:right w:val="nil"/>
                <w:between w:val="nil"/>
              </w:pBdr>
              <w:spacing w:line="276" w:lineRule="auto"/>
              <w:jc w:val="center"/>
              <w:rPr>
                <w:rFonts w:ascii="Montserrat" w:eastAsia="Montserrat" w:hAnsi="Montserrat" w:cs="Montserrat"/>
                <w:color w:val="666666"/>
                <w:sz w:val="16"/>
                <w:szCs w:val="16"/>
              </w:rPr>
            </w:pPr>
            <w:r w:rsidRPr="0084706F">
              <w:rPr>
                <w:rFonts w:ascii="Montserrat" w:eastAsia="Montserrat" w:hAnsi="Montserrat" w:cs="Montserrat"/>
                <w:sz w:val="16"/>
                <w:szCs w:val="16"/>
              </w:rPr>
              <w:t xml:space="preserve">5% </w:t>
            </w:r>
            <w:r w:rsidRPr="0084706F">
              <w:rPr>
                <w:rFonts w:ascii="Montserrat" w:eastAsia="Montserrat" w:hAnsi="Montserrat" w:cs="Montserrat"/>
                <w:color w:val="666666"/>
                <w:sz w:val="16"/>
                <w:szCs w:val="16"/>
              </w:rPr>
              <w:t>(del total del presu</w:t>
            </w:r>
            <w:r w:rsidR="00DB54F1">
              <w:rPr>
                <w:rFonts w:ascii="Montserrat" w:eastAsia="Montserrat" w:hAnsi="Montserrat" w:cs="Montserrat"/>
                <w:color w:val="666666"/>
                <w:sz w:val="16"/>
                <w:szCs w:val="16"/>
              </w:rPr>
              <w:t>-</w:t>
            </w:r>
            <w:r w:rsidRPr="0084706F">
              <w:rPr>
                <w:rFonts w:ascii="Montserrat" w:eastAsia="Montserrat" w:hAnsi="Montserrat" w:cs="Montserrat"/>
                <w:color w:val="666666"/>
                <w:sz w:val="16"/>
                <w:szCs w:val="16"/>
              </w:rPr>
              <w:t>puesto)</w:t>
            </w:r>
          </w:p>
        </w:tc>
      </w:tr>
    </w:tbl>
    <w:p w14:paraId="700DC2C8" w14:textId="77777777" w:rsidR="00AD253E" w:rsidRDefault="00AD253E" w:rsidP="00960FCF">
      <w:pPr>
        <w:spacing w:after="0" w:line="276" w:lineRule="auto"/>
        <w:jc w:val="both"/>
        <w:rPr>
          <w:rFonts w:ascii="Montserrat" w:eastAsia="Montserrat" w:hAnsi="Montserrat" w:cs="Montserrat"/>
        </w:rPr>
      </w:pPr>
    </w:p>
    <w:p w14:paraId="5AF65962" w14:textId="1B7A6BDB"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 xml:space="preserve">Programática indicarán en orden </w:t>
      </w:r>
      <w:r w:rsidRPr="00DB54F1">
        <w:rPr>
          <w:rFonts w:ascii="Montserrat" w:eastAsia="Montserrat" w:hAnsi="Montserrat" w:cs="Montserrat"/>
          <w:i/>
          <w:iCs/>
        </w:rPr>
        <w:t>prelatorio</w:t>
      </w:r>
      <w:r w:rsidRPr="00DB54F1">
        <w:rPr>
          <w:rFonts w:ascii="Montserrat" w:eastAsia="Montserrat" w:hAnsi="Montserrat" w:cs="Montserrat"/>
        </w:rPr>
        <w:t xml:space="preserve"> l</w:t>
      </w:r>
      <w:r>
        <w:rPr>
          <w:rFonts w:ascii="Montserrat" w:eastAsia="Montserrat" w:hAnsi="Montserrat" w:cs="Montserrat"/>
        </w:rPr>
        <w:t xml:space="preserve">as actividades que tienen mayor importancia en el quehacer de la dependencia, las actividades identificadas con una o varias transversalidades se consideran de alta prioridad. </w:t>
      </w:r>
    </w:p>
    <w:p w14:paraId="581916EB" w14:textId="77777777" w:rsidR="00311359" w:rsidRDefault="00311359" w:rsidP="00960FCF">
      <w:pPr>
        <w:spacing w:after="0" w:line="276" w:lineRule="auto"/>
        <w:jc w:val="both"/>
        <w:rPr>
          <w:rFonts w:ascii="Montserrat" w:eastAsia="Montserrat" w:hAnsi="Montserrat" w:cs="Montserrat"/>
        </w:rPr>
      </w:pPr>
    </w:p>
    <w:tbl>
      <w:tblPr>
        <w:tblStyle w:val="14"/>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5"/>
        <w:gridCol w:w="2076"/>
        <w:gridCol w:w="2076"/>
        <w:gridCol w:w="1276"/>
        <w:gridCol w:w="1559"/>
        <w:gridCol w:w="851"/>
      </w:tblGrid>
      <w:tr w:rsidR="00AD253E" w14:paraId="161D1A73" w14:textId="77777777" w:rsidTr="007A67A7">
        <w:tc>
          <w:tcPr>
            <w:tcW w:w="2075" w:type="dxa"/>
            <w:shd w:val="clear" w:color="auto" w:fill="002060"/>
            <w:tcMar>
              <w:top w:w="100" w:type="dxa"/>
              <w:left w:w="100" w:type="dxa"/>
              <w:bottom w:w="100" w:type="dxa"/>
              <w:right w:w="100" w:type="dxa"/>
            </w:tcMar>
            <w:vAlign w:val="center"/>
          </w:tcPr>
          <w:p w14:paraId="3CC364A7" w14:textId="77777777" w:rsidR="00AD253E" w:rsidRPr="00311359" w:rsidRDefault="00AE7656" w:rsidP="00311359">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Programa Presupuestario</w:t>
            </w:r>
          </w:p>
        </w:tc>
        <w:tc>
          <w:tcPr>
            <w:tcW w:w="2076" w:type="dxa"/>
            <w:shd w:val="clear" w:color="auto" w:fill="002060"/>
            <w:tcMar>
              <w:top w:w="100" w:type="dxa"/>
              <w:left w:w="100" w:type="dxa"/>
              <w:bottom w:w="100" w:type="dxa"/>
              <w:right w:w="100" w:type="dxa"/>
            </w:tcMar>
            <w:vAlign w:val="center"/>
          </w:tcPr>
          <w:p w14:paraId="2EF93ED9" w14:textId="55911641" w:rsidR="00AD253E" w:rsidRPr="00311359" w:rsidRDefault="00AE7656" w:rsidP="00311359">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Componente</w:t>
            </w:r>
          </w:p>
        </w:tc>
        <w:tc>
          <w:tcPr>
            <w:tcW w:w="2076" w:type="dxa"/>
            <w:shd w:val="clear" w:color="auto" w:fill="002060"/>
            <w:tcMar>
              <w:top w:w="100" w:type="dxa"/>
              <w:left w:w="100" w:type="dxa"/>
              <w:bottom w:w="100" w:type="dxa"/>
              <w:right w:w="100" w:type="dxa"/>
            </w:tcMar>
            <w:vAlign w:val="center"/>
          </w:tcPr>
          <w:p w14:paraId="2AECDF0E" w14:textId="77777777" w:rsidR="00AD253E" w:rsidRPr="00311359" w:rsidRDefault="00AE7656" w:rsidP="00311359">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Actividad</w:t>
            </w:r>
          </w:p>
        </w:tc>
        <w:tc>
          <w:tcPr>
            <w:tcW w:w="1276" w:type="dxa"/>
            <w:shd w:val="clear" w:color="auto" w:fill="002060"/>
            <w:tcMar>
              <w:top w:w="100" w:type="dxa"/>
              <w:left w:w="100" w:type="dxa"/>
              <w:bottom w:w="100" w:type="dxa"/>
              <w:right w:w="100" w:type="dxa"/>
            </w:tcMar>
            <w:vAlign w:val="center"/>
          </w:tcPr>
          <w:p w14:paraId="5C35D5DB" w14:textId="77777777" w:rsidR="00AD253E" w:rsidRPr="00311359" w:rsidRDefault="00AE7656" w:rsidP="00311359">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Prelación</w:t>
            </w:r>
          </w:p>
        </w:tc>
        <w:tc>
          <w:tcPr>
            <w:tcW w:w="1559" w:type="dxa"/>
            <w:shd w:val="clear" w:color="auto" w:fill="002060"/>
            <w:tcMar>
              <w:top w:w="100" w:type="dxa"/>
              <w:left w:w="100" w:type="dxa"/>
              <w:bottom w:w="100" w:type="dxa"/>
              <w:right w:w="100" w:type="dxa"/>
            </w:tcMar>
            <w:vAlign w:val="center"/>
          </w:tcPr>
          <w:p w14:paraId="185A0E20" w14:textId="77777777" w:rsidR="00AD253E" w:rsidRPr="00311359" w:rsidRDefault="00AE7656" w:rsidP="00311359">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Importe</w:t>
            </w:r>
          </w:p>
        </w:tc>
        <w:tc>
          <w:tcPr>
            <w:tcW w:w="851" w:type="dxa"/>
            <w:shd w:val="clear" w:color="auto" w:fill="002060"/>
            <w:tcMar>
              <w:top w:w="100" w:type="dxa"/>
              <w:left w:w="100" w:type="dxa"/>
              <w:bottom w:w="100" w:type="dxa"/>
              <w:right w:w="100" w:type="dxa"/>
            </w:tcMar>
            <w:vAlign w:val="center"/>
          </w:tcPr>
          <w:p w14:paraId="51DC93C0" w14:textId="77777777" w:rsidR="00AD253E" w:rsidRPr="00311359" w:rsidRDefault="00AE7656" w:rsidP="00311359">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w:t>
            </w:r>
          </w:p>
        </w:tc>
      </w:tr>
      <w:tr w:rsidR="00AD253E" w14:paraId="5A58E006" w14:textId="77777777" w:rsidTr="00311359">
        <w:tc>
          <w:tcPr>
            <w:tcW w:w="2075" w:type="dxa"/>
            <w:shd w:val="clear" w:color="auto" w:fill="auto"/>
            <w:tcMar>
              <w:top w:w="100" w:type="dxa"/>
              <w:left w:w="100" w:type="dxa"/>
              <w:bottom w:w="100" w:type="dxa"/>
              <w:right w:w="100" w:type="dxa"/>
            </w:tcMar>
          </w:tcPr>
          <w:p w14:paraId="758C5E41" w14:textId="77777777" w:rsidR="00AD253E" w:rsidRPr="00311359" w:rsidRDefault="00AD253E"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p>
        </w:tc>
        <w:tc>
          <w:tcPr>
            <w:tcW w:w="2076" w:type="dxa"/>
            <w:shd w:val="clear" w:color="auto" w:fill="auto"/>
            <w:tcMar>
              <w:top w:w="100" w:type="dxa"/>
              <w:left w:w="100" w:type="dxa"/>
              <w:bottom w:w="100" w:type="dxa"/>
              <w:right w:w="100" w:type="dxa"/>
            </w:tcMar>
          </w:tcPr>
          <w:p w14:paraId="2508D176" w14:textId="77777777" w:rsidR="00AD253E" w:rsidRPr="00311359" w:rsidRDefault="00AD253E"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p>
        </w:tc>
        <w:tc>
          <w:tcPr>
            <w:tcW w:w="2076" w:type="dxa"/>
            <w:shd w:val="clear" w:color="auto" w:fill="auto"/>
            <w:tcMar>
              <w:top w:w="100" w:type="dxa"/>
              <w:left w:w="100" w:type="dxa"/>
              <w:bottom w:w="100" w:type="dxa"/>
              <w:right w:w="100" w:type="dxa"/>
            </w:tcMar>
          </w:tcPr>
          <w:p w14:paraId="5E585A6E" w14:textId="77777777" w:rsidR="00AD253E" w:rsidRPr="00311359" w:rsidRDefault="00AD253E"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p>
        </w:tc>
        <w:tc>
          <w:tcPr>
            <w:tcW w:w="1276" w:type="dxa"/>
            <w:shd w:val="clear" w:color="auto" w:fill="auto"/>
            <w:tcMar>
              <w:top w:w="100" w:type="dxa"/>
              <w:left w:w="100" w:type="dxa"/>
              <w:bottom w:w="100" w:type="dxa"/>
              <w:right w:w="100" w:type="dxa"/>
            </w:tcMar>
          </w:tcPr>
          <w:p w14:paraId="7E92217F" w14:textId="77777777" w:rsidR="00AD253E" w:rsidRPr="00311359" w:rsidRDefault="00AD253E"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471C08C9" w14:textId="77777777" w:rsidR="00AD253E" w:rsidRPr="00311359" w:rsidRDefault="00AD253E"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p>
        </w:tc>
        <w:tc>
          <w:tcPr>
            <w:tcW w:w="851" w:type="dxa"/>
            <w:shd w:val="clear" w:color="auto" w:fill="auto"/>
            <w:tcMar>
              <w:top w:w="100" w:type="dxa"/>
              <w:left w:w="100" w:type="dxa"/>
              <w:bottom w:w="100" w:type="dxa"/>
              <w:right w:w="100" w:type="dxa"/>
            </w:tcMar>
          </w:tcPr>
          <w:p w14:paraId="1989E668" w14:textId="77777777" w:rsidR="00AD253E" w:rsidRPr="00311359" w:rsidRDefault="00AD253E"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bl>
    <w:p w14:paraId="1E972185" w14:textId="77777777" w:rsidR="00AD253E" w:rsidRDefault="00AD253E" w:rsidP="00960FCF">
      <w:pPr>
        <w:spacing w:after="0" w:line="276" w:lineRule="auto"/>
        <w:jc w:val="both"/>
        <w:rPr>
          <w:rFonts w:ascii="Montserrat" w:eastAsia="Montserrat" w:hAnsi="Montserrat" w:cs="Montserrat"/>
        </w:rPr>
      </w:pPr>
    </w:p>
    <w:p w14:paraId="26EDAEE7" w14:textId="77777777"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b/>
        </w:rPr>
        <w:t xml:space="preserve">Prelación. </w:t>
      </w:r>
      <w:r>
        <w:rPr>
          <w:rFonts w:ascii="Montserrat" w:eastAsia="Montserrat" w:hAnsi="Montserrat" w:cs="Montserrat"/>
        </w:rPr>
        <w:t>El rango de prelación lo definirá el número de actividades, siendo el uno el de más alta relevancia hasta la actividad “n” la de menor importancia.</w:t>
      </w:r>
    </w:p>
    <w:p w14:paraId="2657AD3A" w14:textId="77777777" w:rsidR="00311359" w:rsidRDefault="00311359" w:rsidP="00960FCF">
      <w:pPr>
        <w:spacing w:after="0" w:line="276" w:lineRule="auto"/>
        <w:jc w:val="both"/>
        <w:rPr>
          <w:rFonts w:ascii="Montserrat" w:eastAsia="Montserrat" w:hAnsi="Montserrat" w:cs="Montserrat"/>
        </w:rPr>
      </w:pPr>
    </w:p>
    <w:p w14:paraId="0CC5E93C" w14:textId="193521A0" w:rsidR="008C0C38" w:rsidRDefault="008C0C38" w:rsidP="00960FCF">
      <w:pPr>
        <w:spacing w:after="0" w:line="276" w:lineRule="auto"/>
        <w:jc w:val="both"/>
        <w:rPr>
          <w:rFonts w:ascii="Montserrat" w:eastAsia="Montserrat" w:hAnsi="Montserrat" w:cs="Montserrat"/>
        </w:rPr>
      </w:pPr>
      <w:r>
        <w:rPr>
          <w:rFonts w:ascii="Montserrat" w:eastAsia="Montserrat" w:hAnsi="Montserrat" w:cs="Montserrat"/>
        </w:rPr>
        <w:t>Prioridad por razón de ser de la dependencia, entidad o ente público. Es el detalle conceptual de las actividades generales para lograr los objetivos y metas establecidos.</w:t>
      </w:r>
    </w:p>
    <w:p w14:paraId="07C0E009" w14:textId="77777777" w:rsidR="0000784F" w:rsidRDefault="0000784F" w:rsidP="00960FCF">
      <w:pPr>
        <w:spacing w:after="0" w:line="276" w:lineRule="auto"/>
        <w:jc w:val="both"/>
        <w:rPr>
          <w:rFonts w:ascii="Montserrat" w:eastAsia="Montserrat" w:hAnsi="Montserrat" w:cs="Montserrat"/>
        </w:rPr>
      </w:pPr>
    </w:p>
    <w:tbl>
      <w:tblPr>
        <w:tblStyle w:val="14"/>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1"/>
        <w:gridCol w:w="6662"/>
      </w:tblGrid>
      <w:tr w:rsidR="008C0C38" w14:paraId="660C2F06" w14:textId="77777777" w:rsidTr="007A67A7">
        <w:tc>
          <w:tcPr>
            <w:tcW w:w="3251" w:type="dxa"/>
            <w:shd w:val="clear" w:color="auto" w:fill="002060"/>
            <w:tcMar>
              <w:top w:w="100" w:type="dxa"/>
              <w:left w:w="100" w:type="dxa"/>
              <w:bottom w:w="100" w:type="dxa"/>
              <w:right w:w="100" w:type="dxa"/>
            </w:tcMar>
          </w:tcPr>
          <w:p w14:paraId="6A666D82" w14:textId="3961C9F2" w:rsidR="008C0C38" w:rsidRPr="00311359" w:rsidRDefault="008C0C38" w:rsidP="00960FCF">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Prioridad</w:t>
            </w:r>
          </w:p>
        </w:tc>
        <w:tc>
          <w:tcPr>
            <w:tcW w:w="6662" w:type="dxa"/>
            <w:shd w:val="clear" w:color="auto" w:fill="002060"/>
            <w:tcMar>
              <w:top w:w="100" w:type="dxa"/>
              <w:left w:w="100" w:type="dxa"/>
              <w:bottom w:w="100" w:type="dxa"/>
              <w:right w:w="100" w:type="dxa"/>
            </w:tcMar>
          </w:tcPr>
          <w:p w14:paraId="1FA708E0" w14:textId="667818B9" w:rsidR="008C0C38" w:rsidRPr="00311359" w:rsidRDefault="008C0C38" w:rsidP="00960FCF">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Descripción</w:t>
            </w:r>
          </w:p>
        </w:tc>
      </w:tr>
      <w:tr w:rsidR="008C0C38" w14:paraId="5FCF66CC" w14:textId="77777777" w:rsidTr="00311359">
        <w:tc>
          <w:tcPr>
            <w:tcW w:w="3251" w:type="dxa"/>
            <w:shd w:val="clear" w:color="auto" w:fill="auto"/>
            <w:tcMar>
              <w:top w:w="100" w:type="dxa"/>
              <w:left w:w="100" w:type="dxa"/>
              <w:bottom w:w="100" w:type="dxa"/>
              <w:right w:w="100" w:type="dxa"/>
            </w:tcMar>
          </w:tcPr>
          <w:p w14:paraId="7C74D51D" w14:textId="78BEE46C" w:rsidR="008C0C38" w:rsidRPr="004441EF" w:rsidRDefault="008C0C38"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r w:rsidRPr="004441EF">
              <w:rPr>
                <w:rFonts w:ascii="Montserrat" w:eastAsia="Montserrat" w:hAnsi="Montserrat" w:cs="Montserrat"/>
                <w:sz w:val="16"/>
                <w:szCs w:val="16"/>
              </w:rPr>
              <w:t>Ej.</w:t>
            </w:r>
            <w:r w:rsidR="004441EF" w:rsidRPr="004441EF">
              <w:rPr>
                <w:rFonts w:ascii="Montserrat" w:eastAsia="Montserrat" w:hAnsi="Montserrat" w:cs="Montserrat"/>
                <w:sz w:val="16"/>
                <w:szCs w:val="16"/>
              </w:rPr>
              <w:t>1</w:t>
            </w:r>
            <w:r w:rsidRPr="004441EF">
              <w:rPr>
                <w:rFonts w:ascii="Montserrat" w:eastAsia="Montserrat" w:hAnsi="Montserrat" w:cs="Montserrat"/>
                <w:sz w:val="16"/>
                <w:szCs w:val="16"/>
              </w:rPr>
              <w:t xml:space="preserve"> Gobernabilidad para la Paz Social</w:t>
            </w:r>
            <w:r w:rsidR="004441EF">
              <w:rPr>
                <w:rFonts w:ascii="Montserrat" w:eastAsia="Montserrat" w:hAnsi="Montserrat" w:cs="Montserrat"/>
                <w:sz w:val="16"/>
                <w:szCs w:val="16"/>
              </w:rPr>
              <w:t xml:space="preserve"> / Fortalecimiento de las Corporaciones policiacas</w:t>
            </w:r>
          </w:p>
        </w:tc>
        <w:tc>
          <w:tcPr>
            <w:tcW w:w="6662" w:type="dxa"/>
            <w:shd w:val="clear" w:color="auto" w:fill="auto"/>
            <w:tcMar>
              <w:top w:w="100" w:type="dxa"/>
              <w:left w:w="100" w:type="dxa"/>
              <w:bottom w:w="100" w:type="dxa"/>
              <w:right w:w="100" w:type="dxa"/>
            </w:tcMar>
          </w:tcPr>
          <w:p w14:paraId="04A8EE6C" w14:textId="4689031C" w:rsidR="008C0C38" w:rsidRPr="004441EF" w:rsidRDefault="008C0C38"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r w:rsidRPr="004441EF">
              <w:rPr>
                <w:rFonts w:ascii="Montserrat" w:eastAsia="Montserrat" w:hAnsi="Montserrat" w:cs="Montserrat"/>
                <w:sz w:val="16"/>
                <w:szCs w:val="16"/>
              </w:rPr>
              <w:t xml:space="preserve">El entorno de violencia e inseguridad que flagela a la sociedad zacatecana es el principal reclamo de nuestra gente, por ello, se propone un incremento de </w:t>
            </w:r>
            <w:r w:rsidR="004441EF" w:rsidRPr="004441EF">
              <w:rPr>
                <w:rFonts w:ascii="Montserrat" w:eastAsia="Montserrat" w:hAnsi="Montserrat" w:cs="Montserrat"/>
                <w:sz w:val="16"/>
                <w:szCs w:val="16"/>
              </w:rPr>
              <w:t>100</w:t>
            </w:r>
            <w:r w:rsidRPr="004441EF">
              <w:rPr>
                <w:rFonts w:ascii="Montserrat" w:eastAsia="Montserrat" w:hAnsi="Montserrat" w:cs="Montserrat"/>
                <w:sz w:val="16"/>
                <w:szCs w:val="16"/>
              </w:rPr>
              <w:t xml:space="preserve"> millones el presupuesto para la Secretaría de Seguridad Pública</w:t>
            </w:r>
            <w:r w:rsidR="004441EF" w:rsidRPr="004441EF">
              <w:rPr>
                <w:rFonts w:ascii="Montserrat" w:eastAsia="Montserrat" w:hAnsi="Montserrat" w:cs="Montserrat"/>
                <w:sz w:val="16"/>
                <w:szCs w:val="16"/>
              </w:rPr>
              <w:t xml:space="preserve"> que representa un 10% más</w:t>
            </w:r>
            <w:r w:rsidRPr="004441EF">
              <w:rPr>
                <w:rFonts w:ascii="Montserrat" w:eastAsia="Montserrat" w:hAnsi="Montserrat" w:cs="Montserrat"/>
                <w:sz w:val="16"/>
                <w:szCs w:val="16"/>
              </w:rPr>
              <w:t>. Con esto se busca brindar a las corporaciones policiacas las herramientas necesarias para combatir el crimen y buscar la Paz Social que tanto anhelamos.</w:t>
            </w:r>
          </w:p>
        </w:tc>
      </w:tr>
      <w:tr w:rsidR="008C0C38" w14:paraId="4D48AEC7" w14:textId="77777777" w:rsidTr="00311359">
        <w:tc>
          <w:tcPr>
            <w:tcW w:w="3251" w:type="dxa"/>
            <w:shd w:val="clear" w:color="auto" w:fill="auto"/>
            <w:tcMar>
              <w:top w:w="100" w:type="dxa"/>
              <w:left w:w="100" w:type="dxa"/>
              <w:bottom w:w="100" w:type="dxa"/>
              <w:right w:w="100" w:type="dxa"/>
            </w:tcMar>
          </w:tcPr>
          <w:p w14:paraId="7545A969" w14:textId="60266EB8" w:rsidR="008C0C38" w:rsidRPr="004441EF" w:rsidRDefault="004441EF"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r w:rsidRPr="004441EF">
              <w:rPr>
                <w:rFonts w:ascii="Montserrat" w:eastAsia="Montserrat" w:hAnsi="Montserrat" w:cs="Montserrat"/>
                <w:sz w:val="16"/>
                <w:szCs w:val="16"/>
              </w:rPr>
              <w:t>Ej.2 Administración Pública Eficiente / Finanzas Sanas</w:t>
            </w:r>
          </w:p>
        </w:tc>
        <w:tc>
          <w:tcPr>
            <w:tcW w:w="6662" w:type="dxa"/>
            <w:shd w:val="clear" w:color="auto" w:fill="auto"/>
            <w:tcMar>
              <w:top w:w="100" w:type="dxa"/>
              <w:left w:w="100" w:type="dxa"/>
              <w:bottom w:w="100" w:type="dxa"/>
              <w:right w:w="100" w:type="dxa"/>
            </w:tcMar>
          </w:tcPr>
          <w:p w14:paraId="0C810926" w14:textId="46F800AE" w:rsidR="008C0C38" w:rsidRPr="004441EF" w:rsidRDefault="004441EF"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r w:rsidRPr="004441EF">
              <w:rPr>
                <w:rFonts w:ascii="Montserrat" w:eastAsia="Montserrat" w:hAnsi="Montserrat" w:cs="Montserrat"/>
                <w:sz w:val="16"/>
                <w:szCs w:val="16"/>
              </w:rPr>
              <w:t xml:space="preserve">La estabilidad financiera del </w:t>
            </w:r>
            <w:r>
              <w:rPr>
                <w:rFonts w:ascii="Montserrat" w:eastAsia="Montserrat" w:hAnsi="Montserrat" w:cs="Montserrat"/>
                <w:sz w:val="16"/>
                <w:szCs w:val="16"/>
              </w:rPr>
              <w:t>E</w:t>
            </w:r>
            <w:r w:rsidRPr="004441EF">
              <w:rPr>
                <w:rFonts w:ascii="Montserrat" w:eastAsia="Montserrat" w:hAnsi="Montserrat" w:cs="Montserrat"/>
                <w:sz w:val="16"/>
                <w:szCs w:val="16"/>
              </w:rPr>
              <w:t>stado de Zacatecas, es una cuestión de primer orden, pues no podríamos lograr la transformación de nuestra entidad, si no contamos con los recursos presupuestarios para ofrecer bienes y servicios de calidad, principalmente a quien más lo necesita. Así pues, el saneamiento financiero se convierte en una prioridad indiscutible. Por ello se propone que el Fondo de Saneamiento Financiero para 202</w:t>
            </w:r>
            <w:r w:rsidR="00323B7B">
              <w:rPr>
                <w:rFonts w:ascii="Montserrat" w:eastAsia="Montserrat" w:hAnsi="Montserrat" w:cs="Montserrat"/>
                <w:sz w:val="16"/>
                <w:szCs w:val="16"/>
              </w:rPr>
              <w:t>5</w:t>
            </w:r>
            <w:r w:rsidRPr="004441EF">
              <w:rPr>
                <w:rFonts w:ascii="Montserrat" w:eastAsia="Montserrat" w:hAnsi="Montserrat" w:cs="Montserrat"/>
                <w:sz w:val="16"/>
                <w:szCs w:val="16"/>
              </w:rPr>
              <w:t xml:space="preserve"> no solo se mantenga, sino fortalezca con 50 millones de pesos más a los aprobados en el presente ejercicio, esta cifra represente un incremento solo del 7%.</w:t>
            </w:r>
          </w:p>
        </w:tc>
      </w:tr>
    </w:tbl>
    <w:p w14:paraId="623A07C0" w14:textId="17609FC4" w:rsidR="00AD253E" w:rsidRPr="004441EF" w:rsidRDefault="004441EF" w:rsidP="00960FCF">
      <w:pPr>
        <w:spacing w:after="0" w:line="276" w:lineRule="auto"/>
        <w:jc w:val="both"/>
        <w:rPr>
          <w:rFonts w:ascii="Montserrat" w:eastAsia="Montserrat" w:hAnsi="Montserrat" w:cs="Montserrat"/>
          <w:sz w:val="16"/>
          <w:szCs w:val="16"/>
        </w:rPr>
      </w:pPr>
      <w:r w:rsidRPr="004441EF">
        <w:rPr>
          <w:rFonts w:ascii="Montserrat" w:eastAsia="Montserrat" w:hAnsi="Montserrat" w:cs="Montserrat"/>
          <w:sz w:val="16"/>
          <w:szCs w:val="16"/>
        </w:rPr>
        <w:t>*Incluya proyectos especiales que contribuyan al cumplimiento de metas y objetivos</w:t>
      </w:r>
      <w:r w:rsidR="00311359">
        <w:rPr>
          <w:rFonts w:ascii="Montserrat" w:eastAsia="Montserrat" w:hAnsi="Montserrat" w:cs="Montserrat"/>
          <w:sz w:val="16"/>
          <w:szCs w:val="16"/>
        </w:rPr>
        <w:t xml:space="preserve"> o las actividades institucionales que definen sustantivamente la existencia de la entidad pública</w:t>
      </w:r>
      <w:r>
        <w:rPr>
          <w:rFonts w:ascii="Montserrat" w:eastAsia="Montserrat" w:hAnsi="Montserrat" w:cs="Montserrat"/>
          <w:sz w:val="16"/>
          <w:szCs w:val="16"/>
        </w:rPr>
        <w:t>.</w:t>
      </w:r>
    </w:p>
    <w:p w14:paraId="67484928" w14:textId="77777777" w:rsidR="00AD253E" w:rsidRDefault="00AD253E" w:rsidP="00960FCF">
      <w:pPr>
        <w:spacing w:after="0" w:line="276" w:lineRule="auto"/>
        <w:jc w:val="both"/>
        <w:rPr>
          <w:rFonts w:ascii="Montserrat" w:eastAsia="Montserrat" w:hAnsi="Montserrat" w:cs="Montserrat"/>
        </w:rPr>
      </w:pPr>
    </w:p>
    <w:p w14:paraId="5B2B7FC3" w14:textId="2099B148"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Sección 4.3 Obligaciones en Materia de Adquisiciones, Arrendamientos y Servicios</w:t>
      </w:r>
    </w:p>
    <w:p w14:paraId="0D661754" w14:textId="77777777" w:rsidR="00311359" w:rsidRDefault="00311359" w:rsidP="00960FCF">
      <w:pPr>
        <w:spacing w:after="0" w:line="276" w:lineRule="auto"/>
        <w:ind w:left="708"/>
        <w:jc w:val="both"/>
        <w:rPr>
          <w:rFonts w:ascii="Montserrat" w:eastAsia="Montserrat" w:hAnsi="Montserrat" w:cs="Montserrat"/>
          <w:b/>
        </w:rPr>
      </w:pPr>
    </w:p>
    <w:p w14:paraId="2ED13BD3" w14:textId="77777777" w:rsidR="00AD253E" w:rsidRDefault="00AE7656" w:rsidP="00960FCF">
      <w:pPr>
        <w:spacing w:after="0" w:line="276" w:lineRule="auto"/>
        <w:ind w:left="1413"/>
        <w:jc w:val="both"/>
        <w:rPr>
          <w:rFonts w:ascii="Montserrat" w:eastAsia="Montserrat" w:hAnsi="Montserrat" w:cs="Montserrat"/>
          <w:b/>
        </w:rPr>
      </w:pPr>
      <w:r>
        <w:rPr>
          <w:rFonts w:ascii="Montserrat" w:eastAsia="Montserrat" w:hAnsi="Montserrat" w:cs="Montserrat"/>
          <w:b/>
        </w:rPr>
        <w:t>Sección 4.3.1 Contratos o Proyecciones de Contratos Multianuales</w:t>
      </w:r>
    </w:p>
    <w:p w14:paraId="11E47460" w14:textId="77777777" w:rsidR="00311359" w:rsidRDefault="00311359" w:rsidP="00960FCF">
      <w:pPr>
        <w:spacing w:after="0" w:line="276" w:lineRule="auto"/>
        <w:ind w:left="1413"/>
        <w:jc w:val="both"/>
        <w:rPr>
          <w:rFonts w:ascii="Montserrat" w:eastAsia="Montserrat" w:hAnsi="Montserrat" w:cs="Montserrat"/>
          <w:b/>
        </w:rPr>
      </w:pPr>
    </w:p>
    <w:p w14:paraId="2BF0DB48" w14:textId="3979323B" w:rsidR="00AD253E" w:rsidRDefault="00AE7656" w:rsidP="00960FCF">
      <w:pPr>
        <w:spacing w:after="0" w:line="276" w:lineRule="auto"/>
        <w:ind w:left="1440"/>
        <w:jc w:val="both"/>
        <w:rPr>
          <w:rFonts w:ascii="Montserrat" w:eastAsia="Montserrat" w:hAnsi="Montserrat" w:cs="Montserrat"/>
        </w:rPr>
      </w:pPr>
      <w:r>
        <w:rPr>
          <w:rFonts w:ascii="Montserrat" w:eastAsia="Montserrat" w:hAnsi="Montserrat" w:cs="Montserrat"/>
          <w:b/>
        </w:rPr>
        <w:t xml:space="preserve">Descripción: </w:t>
      </w:r>
      <w:r w:rsidR="009C74A2">
        <w:rPr>
          <w:rFonts w:ascii="Montserrat" w:eastAsia="Montserrat" w:hAnsi="Montserrat" w:cs="Montserrat"/>
        </w:rPr>
        <w:t>Observar las medidas señaladas en el artículo 129 de la Ley de Austeridad, Disciplina y Responsabilidad Financiera del Estado de Zacatecas y sus Municipios;  para la presentación de</w:t>
      </w:r>
      <w:r>
        <w:rPr>
          <w:rFonts w:ascii="Montserrat" w:eastAsia="Montserrat" w:hAnsi="Montserrat" w:cs="Montserrat"/>
        </w:rPr>
        <w:t xml:space="preserve"> los contratos plurianuales los entes públicos del </w:t>
      </w:r>
      <w:r w:rsidR="00DB54F1">
        <w:rPr>
          <w:rFonts w:ascii="Montserrat" w:eastAsia="Montserrat" w:hAnsi="Montserrat" w:cs="Montserrat"/>
        </w:rPr>
        <w:t>E</w:t>
      </w:r>
      <w:r>
        <w:rPr>
          <w:rFonts w:ascii="Montserrat" w:eastAsia="Montserrat" w:hAnsi="Montserrat" w:cs="Montserrat"/>
        </w:rPr>
        <w:t xml:space="preserve">stado deberán, </w:t>
      </w:r>
      <w:r w:rsidR="009C74A2">
        <w:rPr>
          <w:rFonts w:ascii="Montserrat" w:eastAsia="Montserrat" w:hAnsi="Montserrat" w:cs="Montserrat"/>
        </w:rPr>
        <w:t>presentar</w:t>
      </w:r>
      <w:r>
        <w:rPr>
          <w:rFonts w:ascii="Montserrat" w:eastAsia="Montserrat" w:hAnsi="Montserrat" w:cs="Montserrat"/>
        </w:rPr>
        <w:t xml:space="preserve"> la información de sus respectivos Anteproyectos de acuerdo con los siguiente:</w:t>
      </w:r>
    </w:p>
    <w:p w14:paraId="3CF02C95" w14:textId="77777777" w:rsidR="00311359" w:rsidRDefault="00311359" w:rsidP="00960FCF">
      <w:pPr>
        <w:spacing w:after="0" w:line="276" w:lineRule="auto"/>
        <w:ind w:left="1440"/>
        <w:jc w:val="both"/>
        <w:rPr>
          <w:rFonts w:ascii="Montserrat" w:eastAsia="Montserrat" w:hAnsi="Montserrat" w:cs="Montserrat"/>
        </w:rPr>
      </w:pPr>
    </w:p>
    <w:p w14:paraId="52191386" w14:textId="77777777" w:rsidR="00AD253E" w:rsidRPr="00DB54F1" w:rsidRDefault="00AE7656" w:rsidP="00960FCF">
      <w:pPr>
        <w:spacing w:after="0" w:line="276" w:lineRule="auto"/>
        <w:ind w:left="720" w:firstLine="720"/>
        <w:jc w:val="both"/>
        <w:rPr>
          <w:rFonts w:ascii="Montserrat" w:eastAsia="Montserrat" w:hAnsi="Montserrat" w:cs="Montserrat"/>
        </w:rPr>
      </w:pPr>
      <w:r w:rsidRPr="00DB54F1">
        <w:rPr>
          <w:rFonts w:ascii="Montserrat" w:eastAsia="Montserrat" w:hAnsi="Montserrat" w:cs="Montserrat"/>
        </w:rPr>
        <w:t>¿La solicitud está sustentada en un Estudio de Mercado?</w:t>
      </w:r>
    </w:p>
    <w:p w14:paraId="2CB8BAC8" w14:textId="77777777" w:rsidR="0000784F" w:rsidRDefault="0000784F" w:rsidP="00960FCF">
      <w:pPr>
        <w:spacing w:after="0" w:line="276" w:lineRule="auto"/>
        <w:ind w:left="720" w:firstLine="720"/>
        <w:jc w:val="both"/>
        <w:rPr>
          <w:rFonts w:ascii="Montserrat" w:eastAsia="Montserrat" w:hAnsi="Montserrat" w:cs="Montserrat"/>
        </w:rPr>
      </w:pPr>
    </w:p>
    <w:p w14:paraId="270EE8A1" w14:textId="054B16DC" w:rsidR="00AD253E" w:rsidRDefault="00AE7656" w:rsidP="0000784F">
      <w:pPr>
        <w:spacing w:after="0" w:line="276" w:lineRule="auto"/>
        <w:ind w:left="720" w:firstLine="720"/>
        <w:jc w:val="center"/>
        <w:rPr>
          <w:rFonts w:ascii="Montserrat" w:eastAsia="Montserrat" w:hAnsi="Montserrat" w:cs="Montserrat"/>
        </w:rPr>
      </w:pPr>
      <w:r>
        <w:rPr>
          <w:rFonts w:ascii="Montserrat" w:eastAsia="Montserrat" w:hAnsi="Montserrat" w:cs="Montserrat"/>
        </w:rPr>
        <w:t>Si/No</w:t>
      </w:r>
    </w:p>
    <w:p w14:paraId="22543C1E" w14:textId="77777777" w:rsidR="0000784F" w:rsidRDefault="0000784F" w:rsidP="00960FCF">
      <w:pPr>
        <w:spacing w:after="0" w:line="276" w:lineRule="auto"/>
        <w:ind w:left="1440"/>
        <w:jc w:val="both"/>
        <w:rPr>
          <w:rFonts w:ascii="Montserrat" w:eastAsia="Montserrat" w:hAnsi="Montserrat" w:cs="Montserrat"/>
        </w:rPr>
      </w:pPr>
    </w:p>
    <w:p w14:paraId="01FF2004" w14:textId="0D5F7690" w:rsidR="00AD253E" w:rsidRDefault="00AE7656" w:rsidP="00960FCF">
      <w:pPr>
        <w:spacing w:after="0" w:line="276" w:lineRule="auto"/>
        <w:ind w:left="1440"/>
        <w:jc w:val="both"/>
        <w:rPr>
          <w:rFonts w:ascii="Montserrat" w:eastAsia="Montserrat" w:hAnsi="Montserrat" w:cs="Montserrat"/>
        </w:rPr>
      </w:pPr>
      <w:r>
        <w:rPr>
          <w:rFonts w:ascii="Montserrat" w:eastAsia="Montserrat" w:hAnsi="Montserrat" w:cs="Montserrat"/>
        </w:rPr>
        <w:t>En caso de contar con estudio previo proporcionar los siguientes datos:</w:t>
      </w:r>
    </w:p>
    <w:p w14:paraId="18CBD299" w14:textId="77777777" w:rsidR="0000784F" w:rsidRDefault="0000784F" w:rsidP="00960FCF">
      <w:pPr>
        <w:spacing w:after="0" w:line="276" w:lineRule="auto"/>
        <w:ind w:left="1440"/>
        <w:jc w:val="both"/>
        <w:rPr>
          <w:rFonts w:ascii="Montserrat" w:eastAsia="Montserrat" w:hAnsi="Montserrat" w:cs="Montserrat"/>
        </w:rPr>
      </w:pPr>
    </w:p>
    <w:p w14:paraId="337BDD6B" w14:textId="77777777" w:rsidR="00AD253E" w:rsidRDefault="00AE7656" w:rsidP="00960FCF">
      <w:pPr>
        <w:numPr>
          <w:ilvl w:val="0"/>
          <w:numId w:val="3"/>
        </w:numPr>
        <w:spacing w:after="0" w:line="276" w:lineRule="auto"/>
        <w:ind w:left="1440"/>
        <w:jc w:val="both"/>
        <w:rPr>
          <w:rFonts w:ascii="Montserrat" w:eastAsia="Montserrat" w:hAnsi="Montserrat" w:cs="Montserrat"/>
        </w:rPr>
      </w:pPr>
      <w:r>
        <w:rPr>
          <w:rFonts w:ascii="Montserrat" w:eastAsia="Montserrat" w:hAnsi="Montserrat" w:cs="Montserrat"/>
        </w:rPr>
        <w:t>Despacho, Empresa, Consultoría o Instancia responsable del Despacho</w:t>
      </w:r>
    </w:p>
    <w:p w14:paraId="31EA32E8" w14:textId="77777777" w:rsidR="00AD253E" w:rsidRDefault="00AE7656" w:rsidP="00960FCF">
      <w:pPr>
        <w:numPr>
          <w:ilvl w:val="0"/>
          <w:numId w:val="3"/>
        </w:numPr>
        <w:spacing w:after="0" w:line="276" w:lineRule="auto"/>
        <w:ind w:left="1440"/>
        <w:jc w:val="both"/>
        <w:rPr>
          <w:rFonts w:ascii="Montserrat" w:eastAsia="Montserrat" w:hAnsi="Montserrat" w:cs="Montserrat"/>
        </w:rPr>
      </w:pPr>
      <w:r>
        <w:rPr>
          <w:rFonts w:ascii="Montserrat" w:eastAsia="Montserrat" w:hAnsi="Montserrat" w:cs="Montserrat"/>
        </w:rPr>
        <w:t>Costo del Estudio</w:t>
      </w:r>
    </w:p>
    <w:p w14:paraId="00AFC162" w14:textId="77777777" w:rsidR="00AD253E" w:rsidRDefault="00AE7656" w:rsidP="00960FCF">
      <w:pPr>
        <w:numPr>
          <w:ilvl w:val="0"/>
          <w:numId w:val="3"/>
        </w:numPr>
        <w:spacing w:after="0" w:line="276" w:lineRule="auto"/>
        <w:ind w:left="1440"/>
        <w:jc w:val="both"/>
        <w:rPr>
          <w:rFonts w:ascii="Montserrat" w:eastAsia="Montserrat" w:hAnsi="Montserrat" w:cs="Montserrat"/>
        </w:rPr>
      </w:pPr>
      <w:r>
        <w:rPr>
          <w:rFonts w:ascii="Montserrat" w:eastAsia="Montserrat" w:hAnsi="Montserrat" w:cs="Montserrat"/>
        </w:rPr>
        <w:t>Conclusiones del Estudio</w:t>
      </w:r>
    </w:p>
    <w:p w14:paraId="719A6A92" w14:textId="77777777" w:rsidR="00AD253E" w:rsidRDefault="00AE7656" w:rsidP="00960FCF">
      <w:pPr>
        <w:spacing w:after="0" w:line="276" w:lineRule="auto"/>
        <w:ind w:left="720" w:firstLine="720"/>
        <w:jc w:val="both"/>
        <w:rPr>
          <w:rFonts w:ascii="Montserrat" w:eastAsia="Montserrat" w:hAnsi="Montserrat" w:cs="Montserrat"/>
        </w:rPr>
      </w:pPr>
      <w:r>
        <w:rPr>
          <w:rFonts w:ascii="Montserrat" w:eastAsia="Montserrat" w:hAnsi="Montserrat" w:cs="Montserrat"/>
        </w:rPr>
        <w:t>Invariablemente justificar de acuerdo con los siguientes apartados:</w:t>
      </w:r>
    </w:p>
    <w:p w14:paraId="4BF7560E" w14:textId="77777777" w:rsidR="00AD253E" w:rsidRDefault="00AE7656" w:rsidP="00960FCF">
      <w:pPr>
        <w:numPr>
          <w:ilvl w:val="0"/>
          <w:numId w:val="4"/>
        </w:numPr>
        <w:spacing w:after="0" w:line="276" w:lineRule="auto"/>
        <w:ind w:left="1440"/>
        <w:jc w:val="both"/>
        <w:rPr>
          <w:rFonts w:ascii="Montserrat" w:eastAsia="Montserrat" w:hAnsi="Montserrat" w:cs="Montserrat"/>
        </w:rPr>
      </w:pPr>
      <w:r>
        <w:rPr>
          <w:rFonts w:ascii="Montserrat" w:eastAsia="Montserrat" w:hAnsi="Montserrat" w:cs="Montserrat"/>
        </w:rPr>
        <w:t xml:space="preserve">Justificación </w:t>
      </w:r>
    </w:p>
    <w:p w14:paraId="6AAD3591" w14:textId="77777777" w:rsidR="00AD253E" w:rsidRDefault="00AE7656" w:rsidP="00960FCF">
      <w:pPr>
        <w:numPr>
          <w:ilvl w:val="1"/>
          <w:numId w:val="4"/>
        </w:numPr>
        <w:spacing w:after="0" w:line="276" w:lineRule="auto"/>
        <w:ind w:left="2160"/>
        <w:jc w:val="both"/>
        <w:rPr>
          <w:rFonts w:ascii="Montserrat" w:eastAsia="Montserrat" w:hAnsi="Montserrat" w:cs="Montserrat"/>
        </w:rPr>
      </w:pPr>
      <w:r>
        <w:rPr>
          <w:rFonts w:ascii="Montserrat" w:eastAsia="Montserrat" w:hAnsi="Montserrat" w:cs="Montserrat"/>
        </w:rPr>
        <w:t>En términos Económicos</w:t>
      </w:r>
    </w:p>
    <w:p w14:paraId="11ECFDC1" w14:textId="77777777" w:rsidR="00AD253E" w:rsidRDefault="00AE7656" w:rsidP="00960FCF">
      <w:pPr>
        <w:numPr>
          <w:ilvl w:val="1"/>
          <w:numId w:val="4"/>
        </w:numPr>
        <w:spacing w:after="0" w:line="276" w:lineRule="auto"/>
        <w:ind w:left="2160"/>
        <w:jc w:val="both"/>
        <w:rPr>
          <w:rFonts w:ascii="Montserrat" w:eastAsia="Montserrat" w:hAnsi="Montserrat" w:cs="Montserrat"/>
        </w:rPr>
      </w:pPr>
      <w:r>
        <w:rPr>
          <w:rFonts w:ascii="Montserrat" w:eastAsia="Montserrat" w:hAnsi="Montserrat" w:cs="Montserrat"/>
        </w:rPr>
        <w:t>En términos de plazo de contratación</w:t>
      </w:r>
    </w:p>
    <w:p w14:paraId="6B799DE4" w14:textId="77777777" w:rsidR="0000784F" w:rsidRDefault="0000784F" w:rsidP="0000784F">
      <w:pPr>
        <w:spacing w:after="0" w:line="276" w:lineRule="auto"/>
        <w:jc w:val="both"/>
        <w:rPr>
          <w:rFonts w:ascii="Montserrat" w:eastAsia="Montserrat" w:hAnsi="Montserrat" w:cs="Montserrat"/>
        </w:rPr>
      </w:pPr>
    </w:p>
    <w:p w14:paraId="4BCF952D" w14:textId="64EB18CF" w:rsidR="00AD253E" w:rsidRDefault="00AD253E" w:rsidP="00960FCF">
      <w:pPr>
        <w:spacing w:after="0" w:line="276" w:lineRule="auto"/>
        <w:ind w:firstLine="720"/>
        <w:jc w:val="both"/>
        <w:rPr>
          <w:rFonts w:ascii="Montserrat" w:eastAsia="Montserrat" w:hAnsi="Montserrat" w:cs="Montserrat"/>
        </w:rPr>
      </w:pPr>
    </w:p>
    <w:tbl>
      <w:tblPr>
        <w:tblStyle w:val="13"/>
        <w:tblW w:w="100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276"/>
        <w:gridCol w:w="1276"/>
        <w:gridCol w:w="1417"/>
        <w:gridCol w:w="1417"/>
        <w:gridCol w:w="1418"/>
        <w:gridCol w:w="1418"/>
      </w:tblGrid>
      <w:tr w:rsidR="00AD253E" w14:paraId="02D3BBBB" w14:textId="77777777" w:rsidTr="007A67A7">
        <w:trPr>
          <w:trHeight w:val="283"/>
        </w:trPr>
        <w:tc>
          <w:tcPr>
            <w:tcW w:w="1833" w:type="dxa"/>
            <w:shd w:val="clear" w:color="auto" w:fill="002060"/>
            <w:tcMar>
              <w:top w:w="100" w:type="dxa"/>
              <w:left w:w="100" w:type="dxa"/>
              <w:bottom w:w="100" w:type="dxa"/>
              <w:right w:w="100" w:type="dxa"/>
            </w:tcMar>
          </w:tcPr>
          <w:p w14:paraId="759AC4CC" w14:textId="77777777" w:rsidR="00AD253E"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Programa Presupuestario</w:t>
            </w:r>
          </w:p>
        </w:tc>
        <w:tc>
          <w:tcPr>
            <w:tcW w:w="1276" w:type="dxa"/>
            <w:shd w:val="clear" w:color="auto" w:fill="002060"/>
            <w:tcMar>
              <w:top w:w="100" w:type="dxa"/>
              <w:left w:w="100" w:type="dxa"/>
              <w:bottom w:w="100" w:type="dxa"/>
              <w:right w:w="100" w:type="dxa"/>
            </w:tcMar>
          </w:tcPr>
          <w:p w14:paraId="4D7CC410" w14:textId="77777777" w:rsidR="00AD253E"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Partida Genérica</w:t>
            </w:r>
          </w:p>
        </w:tc>
        <w:tc>
          <w:tcPr>
            <w:tcW w:w="1276" w:type="dxa"/>
            <w:shd w:val="clear" w:color="auto" w:fill="002060"/>
            <w:tcMar>
              <w:top w:w="100" w:type="dxa"/>
              <w:left w:w="100" w:type="dxa"/>
              <w:bottom w:w="100" w:type="dxa"/>
              <w:right w:w="100" w:type="dxa"/>
            </w:tcMar>
          </w:tcPr>
          <w:p w14:paraId="467A80B0" w14:textId="77777777" w:rsidR="00AD253E"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Tipo de Gasto</w:t>
            </w:r>
          </w:p>
        </w:tc>
        <w:tc>
          <w:tcPr>
            <w:tcW w:w="1417" w:type="dxa"/>
            <w:shd w:val="clear" w:color="auto" w:fill="002060"/>
            <w:tcMar>
              <w:top w:w="100" w:type="dxa"/>
              <w:left w:w="100" w:type="dxa"/>
              <w:bottom w:w="100" w:type="dxa"/>
              <w:right w:w="100" w:type="dxa"/>
            </w:tcMar>
          </w:tcPr>
          <w:p w14:paraId="64A7C8D6" w14:textId="47264066" w:rsidR="00AD253E"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Concepto</w:t>
            </w:r>
          </w:p>
        </w:tc>
        <w:tc>
          <w:tcPr>
            <w:tcW w:w="1417" w:type="dxa"/>
            <w:shd w:val="clear" w:color="auto" w:fill="002060"/>
            <w:tcMar>
              <w:top w:w="100" w:type="dxa"/>
              <w:left w:w="100" w:type="dxa"/>
              <w:bottom w:w="100" w:type="dxa"/>
              <w:right w:w="100" w:type="dxa"/>
            </w:tcMar>
          </w:tcPr>
          <w:p w14:paraId="5F2E17EF" w14:textId="77777777" w:rsidR="0000784F"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 xml:space="preserve">Precio </w:t>
            </w:r>
          </w:p>
          <w:p w14:paraId="13D09EF9" w14:textId="3CCEA8CA" w:rsidR="00AD253E"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Año 1</w:t>
            </w:r>
          </w:p>
        </w:tc>
        <w:tc>
          <w:tcPr>
            <w:tcW w:w="1418" w:type="dxa"/>
            <w:shd w:val="clear" w:color="auto" w:fill="002060"/>
            <w:tcMar>
              <w:top w:w="100" w:type="dxa"/>
              <w:left w:w="100" w:type="dxa"/>
              <w:bottom w:w="100" w:type="dxa"/>
              <w:right w:w="100" w:type="dxa"/>
            </w:tcMar>
          </w:tcPr>
          <w:p w14:paraId="456F7925" w14:textId="2181768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Precio</w:t>
            </w:r>
          </w:p>
          <w:p w14:paraId="60874D3E" w14:textId="77777777" w:rsidR="00AD253E"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Año…</w:t>
            </w:r>
          </w:p>
        </w:tc>
        <w:tc>
          <w:tcPr>
            <w:tcW w:w="1418" w:type="dxa"/>
            <w:shd w:val="clear" w:color="auto" w:fill="002060"/>
            <w:tcMar>
              <w:top w:w="100" w:type="dxa"/>
              <w:left w:w="100" w:type="dxa"/>
              <w:bottom w:w="100" w:type="dxa"/>
              <w:right w:w="100" w:type="dxa"/>
            </w:tcMar>
          </w:tcPr>
          <w:p w14:paraId="41AB2455" w14:textId="7EACDAFA"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Precio</w:t>
            </w:r>
          </w:p>
          <w:p w14:paraId="5D9D9E6E"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Año…N</w:t>
            </w:r>
          </w:p>
        </w:tc>
      </w:tr>
      <w:tr w:rsidR="00AD253E" w14:paraId="33332ED5" w14:textId="77777777" w:rsidTr="0000784F">
        <w:tc>
          <w:tcPr>
            <w:tcW w:w="1833" w:type="dxa"/>
            <w:shd w:val="clear" w:color="auto" w:fill="auto"/>
            <w:tcMar>
              <w:top w:w="100" w:type="dxa"/>
              <w:left w:w="100" w:type="dxa"/>
              <w:bottom w:w="100" w:type="dxa"/>
              <w:right w:w="100" w:type="dxa"/>
            </w:tcMar>
          </w:tcPr>
          <w:p w14:paraId="0FD59947" w14:textId="77777777" w:rsidR="00AD253E" w:rsidRPr="00311359"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1276" w:type="dxa"/>
            <w:shd w:val="clear" w:color="auto" w:fill="auto"/>
            <w:tcMar>
              <w:top w:w="100" w:type="dxa"/>
              <w:left w:w="100" w:type="dxa"/>
              <w:bottom w:w="100" w:type="dxa"/>
              <w:right w:w="100" w:type="dxa"/>
            </w:tcMar>
          </w:tcPr>
          <w:p w14:paraId="1065EFF2" w14:textId="0F7BBC79" w:rsidR="00AD253E" w:rsidRPr="00311359" w:rsidRDefault="0000784F"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r>
              <w:rPr>
                <w:rFonts w:ascii="Montserrat" w:eastAsia="Montserrat" w:hAnsi="Montserrat" w:cs="Montserrat"/>
                <w:sz w:val="16"/>
                <w:szCs w:val="16"/>
              </w:rPr>
              <w:t xml:space="preserve">* </w:t>
            </w:r>
            <w:r w:rsidR="00311359" w:rsidRPr="00311359">
              <w:rPr>
                <w:rFonts w:ascii="Montserrat" w:eastAsia="Montserrat" w:hAnsi="Montserrat" w:cs="Montserrat"/>
                <w:sz w:val="16"/>
                <w:szCs w:val="16"/>
              </w:rPr>
              <w:t>Clave + Descripció</w:t>
            </w:r>
            <w:r w:rsidR="00311359">
              <w:rPr>
                <w:rFonts w:ascii="Montserrat" w:eastAsia="Montserrat" w:hAnsi="Montserrat" w:cs="Montserrat"/>
                <w:sz w:val="16"/>
                <w:szCs w:val="16"/>
              </w:rPr>
              <w:t>n</w:t>
            </w:r>
          </w:p>
        </w:tc>
        <w:tc>
          <w:tcPr>
            <w:tcW w:w="1276" w:type="dxa"/>
            <w:shd w:val="clear" w:color="auto" w:fill="auto"/>
            <w:tcMar>
              <w:top w:w="100" w:type="dxa"/>
              <w:left w:w="100" w:type="dxa"/>
              <w:bottom w:w="100" w:type="dxa"/>
              <w:right w:w="100" w:type="dxa"/>
            </w:tcMar>
          </w:tcPr>
          <w:p w14:paraId="31B2D568" w14:textId="77777777" w:rsidR="00AD253E" w:rsidRPr="00311359"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1417" w:type="dxa"/>
            <w:shd w:val="clear" w:color="auto" w:fill="auto"/>
            <w:tcMar>
              <w:top w:w="100" w:type="dxa"/>
              <w:left w:w="100" w:type="dxa"/>
              <w:bottom w:w="100" w:type="dxa"/>
              <w:right w:w="100" w:type="dxa"/>
            </w:tcMar>
          </w:tcPr>
          <w:p w14:paraId="34B1BCFD" w14:textId="77777777" w:rsidR="00AD253E" w:rsidRPr="00311359"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1417" w:type="dxa"/>
            <w:shd w:val="clear" w:color="auto" w:fill="auto"/>
            <w:tcMar>
              <w:top w:w="100" w:type="dxa"/>
              <w:left w:w="100" w:type="dxa"/>
              <w:bottom w:w="100" w:type="dxa"/>
              <w:right w:w="100" w:type="dxa"/>
            </w:tcMar>
          </w:tcPr>
          <w:p w14:paraId="21AC1752" w14:textId="77777777" w:rsidR="00AD253E" w:rsidRPr="00311359"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1418" w:type="dxa"/>
            <w:shd w:val="clear" w:color="auto" w:fill="auto"/>
            <w:tcMar>
              <w:top w:w="100" w:type="dxa"/>
              <w:left w:w="100" w:type="dxa"/>
              <w:bottom w:w="100" w:type="dxa"/>
              <w:right w:w="100" w:type="dxa"/>
            </w:tcMar>
          </w:tcPr>
          <w:p w14:paraId="62075D5C" w14:textId="77777777" w:rsidR="00AD253E" w:rsidRPr="00311359"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1418" w:type="dxa"/>
            <w:shd w:val="clear" w:color="auto" w:fill="auto"/>
            <w:tcMar>
              <w:top w:w="100" w:type="dxa"/>
              <w:left w:w="100" w:type="dxa"/>
              <w:bottom w:w="100" w:type="dxa"/>
              <w:right w:w="100" w:type="dxa"/>
            </w:tcMar>
          </w:tcPr>
          <w:p w14:paraId="4F957195" w14:textId="77777777" w:rsidR="00AD253E" w:rsidRPr="00311359"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r>
    </w:tbl>
    <w:p w14:paraId="4D9862B7" w14:textId="77777777" w:rsidR="00AD253E" w:rsidRDefault="00AD253E" w:rsidP="00960FCF">
      <w:pPr>
        <w:spacing w:after="0" w:line="276" w:lineRule="auto"/>
        <w:jc w:val="both"/>
        <w:rPr>
          <w:rFonts w:ascii="Montserrat" w:eastAsia="Montserrat" w:hAnsi="Montserrat" w:cs="Montserrat"/>
        </w:rPr>
      </w:pPr>
    </w:p>
    <w:p w14:paraId="6A0FEF4E"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En caso de que el contrato plurianual ya se haya devengado en ejercicios anteriores o en el actual, especifique el comportamiento del gasto ejercido, además de integrar la autorización a su anteproyecto.</w:t>
      </w:r>
    </w:p>
    <w:p w14:paraId="005C619A" w14:textId="77777777" w:rsidR="00AD253E" w:rsidRDefault="00AD253E" w:rsidP="00960FCF">
      <w:pPr>
        <w:spacing w:after="0" w:line="276" w:lineRule="auto"/>
        <w:jc w:val="both"/>
        <w:rPr>
          <w:rFonts w:ascii="Montserrat" w:eastAsia="Montserrat" w:hAnsi="Montserrat" w:cs="Montserrat"/>
        </w:rPr>
      </w:pPr>
    </w:p>
    <w:tbl>
      <w:tblPr>
        <w:tblStyle w:val="12"/>
        <w:tblW w:w="100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276"/>
        <w:gridCol w:w="1276"/>
        <w:gridCol w:w="1417"/>
        <w:gridCol w:w="1417"/>
        <w:gridCol w:w="1418"/>
        <w:gridCol w:w="1418"/>
      </w:tblGrid>
      <w:tr w:rsidR="00AD253E" w14:paraId="014C2DA3" w14:textId="77777777" w:rsidTr="007A67A7">
        <w:trPr>
          <w:trHeight w:val="421"/>
        </w:trPr>
        <w:tc>
          <w:tcPr>
            <w:tcW w:w="1833" w:type="dxa"/>
            <w:shd w:val="clear" w:color="auto" w:fill="002060"/>
            <w:tcMar>
              <w:top w:w="100" w:type="dxa"/>
              <w:left w:w="100" w:type="dxa"/>
              <w:bottom w:w="100" w:type="dxa"/>
              <w:right w:w="100" w:type="dxa"/>
            </w:tcMar>
          </w:tcPr>
          <w:p w14:paraId="7318F163"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Programa Presupuestario</w:t>
            </w:r>
          </w:p>
        </w:tc>
        <w:tc>
          <w:tcPr>
            <w:tcW w:w="1276" w:type="dxa"/>
            <w:shd w:val="clear" w:color="auto" w:fill="002060"/>
            <w:tcMar>
              <w:top w:w="100" w:type="dxa"/>
              <w:left w:w="100" w:type="dxa"/>
              <w:bottom w:w="100" w:type="dxa"/>
              <w:right w:w="100" w:type="dxa"/>
            </w:tcMar>
          </w:tcPr>
          <w:p w14:paraId="1EF155C2"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Partida Genérica</w:t>
            </w:r>
          </w:p>
        </w:tc>
        <w:tc>
          <w:tcPr>
            <w:tcW w:w="1276" w:type="dxa"/>
            <w:shd w:val="clear" w:color="auto" w:fill="002060"/>
            <w:tcMar>
              <w:top w:w="100" w:type="dxa"/>
              <w:left w:w="100" w:type="dxa"/>
              <w:bottom w:w="100" w:type="dxa"/>
              <w:right w:w="100" w:type="dxa"/>
            </w:tcMar>
          </w:tcPr>
          <w:p w14:paraId="2B73BFD4"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Tipo de Gasto</w:t>
            </w:r>
          </w:p>
        </w:tc>
        <w:tc>
          <w:tcPr>
            <w:tcW w:w="1417" w:type="dxa"/>
            <w:shd w:val="clear" w:color="auto" w:fill="002060"/>
            <w:tcMar>
              <w:top w:w="100" w:type="dxa"/>
              <w:left w:w="100" w:type="dxa"/>
              <w:bottom w:w="100" w:type="dxa"/>
              <w:right w:w="100" w:type="dxa"/>
            </w:tcMar>
          </w:tcPr>
          <w:p w14:paraId="12930561" w14:textId="4859A30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Concepto</w:t>
            </w:r>
          </w:p>
        </w:tc>
        <w:tc>
          <w:tcPr>
            <w:tcW w:w="1417" w:type="dxa"/>
            <w:shd w:val="clear" w:color="auto" w:fill="002060"/>
            <w:tcMar>
              <w:top w:w="100" w:type="dxa"/>
              <w:left w:w="100" w:type="dxa"/>
              <w:bottom w:w="100" w:type="dxa"/>
              <w:right w:w="100" w:type="dxa"/>
            </w:tcMar>
          </w:tcPr>
          <w:p w14:paraId="2D421A27" w14:textId="7525D340" w:rsidR="00AD253E" w:rsidRPr="0000784F" w:rsidRDefault="00BE1604"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Devengado Año 1</w:t>
            </w:r>
          </w:p>
        </w:tc>
        <w:tc>
          <w:tcPr>
            <w:tcW w:w="1418" w:type="dxa"/>
            <w:shd w:val="clear" w:color="auto" w:fill="002060"/>
            <w:tcMar>
              <w:top w:w="100" w:type="dxa"/>
              <w:left w:w="100" w:type="dxa"/>
              <w:bottom w:w="100" w:type="dxa"/>
              <w:right w:w="100" w:type="dxa"/>
            </w:tcMar>
          </w:tcPr>
          <w:p w14:paraId="5BF221AF"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Ej.</w:t>
            </w:r>
          </w:p>
          <w:p w14:paraId="73031668"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Año…</w:t>
            </w:r>
          </w:p>
        </w:tc>
        <w:tc>
          <w:tcPr>
            <w:tcW w:w="1418" w:type="dxa"/>
            <w:shd w:val="clear" w:color="auto" w:fill="002060"/>
            <w:tcMar>
              <w:top w:w="100" w:type="dxa"/>
              <w:left w:w="100" w:type="dxa"/>
              <w:bottom w:w="100" w:type="dxa"/>
              <w:right w:w="100" w:type="dxa"/>
            </w:tcMar>
          </w:tcPr>
          <w:p w14:paraId="587F79D5" w14:textId="31D02746"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Ej.</w:t>
            </w:r>
          </w:p>
          <w:p w14:paraId="2D71C981"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Año actual</w:t>
            </w:r>
          </w:p>
        </w:tc>
      </w:tr>
      <w:tr w:rsidR="00AD253E" w14:paraId="3C714378" w14:textId="77777777" w:rsidTr="0000784F">
        <w:tc>
          <w:tcPr>
            <w:tcW w:w="1833" w:type="dxa"/>
            <w:shd w:val="clear" w:color="auto" w:fill="auto"/>
            <w:tcMar>
              <w:top w:w="100" w:type="dxa"/>
              <w:left w:w="100" w:type="dxa"/>
              <w:bottom w:w="100" w:type="dxa"/>
              <w:right w:w="100" w:type="dxa"/>
            </w:tcMar>
          </w:tcPr>
          <w:p w14:paraId="627F7C89"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c>
          <w:tcPr>
            <w:tcW w:w="1276" w:type="dxa"/>
            <w:shd w:val="clear" w:color="auto" w:fill="auto"/>
            <w:tcMar>
              <w:top w:w="100" w:type="dxa"/>
              <w:left w:w="100" w:type="dxa"/>
              <w:bottom w:w="100" w:type="dxa"/>
              <w:right w:w="100" w:type="dxa"/>
            </w:tcMar>
          </w:tcPr>
          <w:p w14:paraId="4FD9880F"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c>
          <w:tcPr>
            <w:tcW w:w="1276" w:type="dxa"/>
            <w:shd w:val="clear" w:color="auto" w:fill="auto"/>
            <w:tcMar>
              <w:top w:w="100" w:type="dxa"/>
              <w:left w:w="100" w:type="dxa"/>
              <w:bottom w:w="100" w:type="dxa"/>
              <w:right w:w="100" w:type="dxa"/>
            </w:tcMar>
          </w:tcPr>
          <w:p w14:paraId="67458927"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c>
          <w:tcPr>
            <w:tcW w:w="1417" w:type="dxa"/>
            <w:shd w:val="clear" w:color="auto" w:fill="auto"/>
            <w:tcMar>
              <w:top w:w="100" w:type="dxa"/>
              <w:left w:w="100" w:type="dxa"/>
              <w:bottom w:w="100" w:type="dxa"/>
              <w:right w:w="100" w:type="dxa"/>
            </w:tcMar>
          </w:tcPr>
          <w:p w14:paraId="71AB97F9"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c>
          <w:tcPr>
            <w:tcW w:w="1417" w:type="dxa"/>
            <w:shd w:val="clear" w:color="auto" w:fill="auto"/>
            <w:tcMar>
              <w:top w:w="100" w:type="dxa"/>
              <w:left w:w="100" w:type="dxa"/>
              <w:bottom w:w="100" w:type="dxa"/>
              <w:right w:w="100" w:type="dxa"/>
            </w:tcMar>
          </w:tcPr>
          <w:p w14:paraId="5EF2207E"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c>
          <w:tcPr>
            <w:tcW w:w="1418" w:type="dxa"/>
            <w:shd w:val="clear" w:color="auto" w:fill="auto"/>
            <w:tcMar>
              <w:top w:w="100" w:type="dxa"/>
              <w:left w:w="100" w:type="dxa"/>
              <w:bottom w:w="100" w:type="dxa"/>
              <w:right w:w="100" w:type="dxa"/>
            </w:tcMar>
          </w:tcPr>
          <w:p w14:paraId="09D5777D"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c>
          <w:tcPr>
            <w:tcW w:w="1418" w:type="dxa"/>
            <w:shd w:val="clear" w:color="auto" w:fill="auto"/>
            <w:tcMar>
              <w:top w:w="100" w:type="dxa"/>
              <w:left w:w="100" w:type="dxa"/>
              <w:bottom w:w="100" w:type="dxa"/>
              <w:right w:w="100" w:type="dxa"/>
            </w:tcMar>
          </w:tcPr>
          <w:p w14:paraId="5D55B799"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r>
    </w:tbl>
    <w:p w14:paraId="05FD6BC2" w14:textId="77777777" w:rsidR="00AD253E" w:rsidRDefault="00AD253E" w:rsidP="00960FCF">
      <w:pPr>
        <w:spacing w:after="0" w:line="276" w:lineRule="auto"/>
        <w:jc w:val="both"/>
        <w:rPr>
          <w:rFonts w:ascii="Montserrat" w:eastAsia="Montserrat" w:hAnsi="Montserrat" w:cs="Montserrat"/>
        </w:rPr>
      </w:pPr>
    </w:p>
    <w:p w14:paraId="661BA6D3"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4.4 Previsiones de Gasto para APPs</w:t>
      </w:r>
    </w:p>
    <w:p w14:paraId="569A5432" w14:textId="77777777" w:rsidR="0000784F" w:rsidRDefault="0000784F" w:rsidP="00960FCF">
      <w:pPr>
        <w:spacing w:after="0" w:line="276" w:lineRule="auto"/>
        <w:jc w:val="both"/>
        <w:rPr>
          <w:rFonts w:ascii="Montserrat" w:eastAsia="Montserrat" w:hAnsi="Montserrat" w:cs="Montserrat"/>
          <w:b/>
        </w:rPr>
      </w:pPr>
    </w:p>
    <w:p w14:paraId="4DDBD314" w14:textId="1F4982E5"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b/>
        </w:rPr>
        <w:t xml:space="preserve">Descripción: </w:t>
      </w:r>
      <w:r w:rsidR="009C74A2">
        <w:rPr>
          <w:rFonts w:ascii="Montserrat" w:eastAsia="Montserrat" w:hAnsi="Montserrat" w:cs="Montserrat"/>
        </w:rPr>
        <w:t>Informar si dentro de su programación financiera estimada para el ejercicio 2025 considera alguna concurrencia de tipo Asociaciones Público-Privadas, e</w:t>
      </w:r>
      <w:r>
        <w:rPr>
          <w:rFonts w:ascii="Montserrat" w:eastAsia="Montserrat" w:hAnsi="Montserrat" w:cs="Montserrat"/>
        </w:rPr>
        <w:t xml:space="preserve">n observancia al Artículo 20 de la Ley de Austeridad, Disciplina y Responsabilidad Financiera del Estado de Zacatecas y sus Municipios, las dependencias centralizadas, </w:t>
      </w:r>
      <w:r>
        <w:rPr>
          <w:rFonts w:ascii="Montserrat" w:eastAsia="Montserrat" w:hAnsi="Montserrat" w:cs="Montserrat"/>
        </w:rPr>
        <w:lastRenderedPageBreak/>
        <w:t>entidades y, en general, los entes públicos deberán para lo cual deberá detallar el siguiente:</w:t>
      </w:r>
    </w:p>
    <w:p w14:paraId="129119F3" w14:textId="77777777" w:rsidR="0000784F" w:rsidRDefault="0000784F" w:rsidP="00960FCF">
      <w:pPr>
        <w:spacing w:after="0" w:line="276" w:lineRule="auto"/>
        <w:ind w:left="720"/>
        <w:jc w:val="both"/>
        <w:rPr>
          <w:rFonts w:ascii="Montserrat" w:eastAsia="Montserrat" w:hAnsi="Montserrat" w:cs="Montserrat"/>
        </w:rPr>
      </w:pPr>
    </w:p>
    <w:p w14:paraId="053D8BB9"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Nombre del Proyecto</w:t>
      </w:r>
    </w:p>
    <w:p w14:paraId="2525E970"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 xml:space="preserve">Descripción </w:t>
      </w:r>
    </w:p>
    <w:p w14:paraId="3A792E20"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Objetivo</w:t>
      </w:r>
    </w:p>
    <w:p w14:paraId="55EB638E"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Justificación</w:t>
      </w:r>
    </w:p>
    <w:p w14:paraId="425727EF"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Beneficio Social</w:t>
      </w:r>
    </w:p>
    <w:p w14:paraId="24A3E480"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Mecanismo</w:t>
      </w:r>
    </w:p>
    <w:p w14:paraId="3E81D2D3"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Descripción Esquema</w:t>
      </w:r>
    </w:p>
    <w:p w14:paraId="1581B7B4"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Plazo del Contrato</w:t>
      </w:r>
    </w:p>
    <w:p w14:paraId="2C714012"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Fecha de Inicio Construcción</w:t>
      </w:r>
    </w:p>
    <w:p w14:paraId="0FB3B78D"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Fecha de Entrega</w:t>
      </w:r>
    </w:p>
    <w:p w14:paraId="7C955ADC"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Fecha de Inicio de Operación</w:t>
      </w:r>
    </w:p>
    <w:p w14:paraId="08CBA46F"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 xml:space="preserve">Localización (Región </w:t>
      </w:r>
      <w:r>
        <w:rPr>
          <w:rFonts w:ascii="Montserrat" w:eastAsia="Montserrat" w:hAnsi="Montserrat" w:cs="Montserrat"/>
        </w:rPr>
        <w:t>COPLADEZ</w:t>
      </w:r>
      <w:r>
        <w:rPr>
          <w:rFonts w:ascii="Montserrat" w:eastAsia="Montserrat" w:hAnsi="Montserrat" w:cs="Montserrat"/>
          <w:color w:val="000000"/>
        </w:rPr>
        <w:t>, Municipio, Localidad)</w:t>
      </w:r>
    </w:p>
    <w:p w14:paraId="076FE934"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Estructura Financiera</w:t>
      </w:r>
    </w:p>
    <w:p w14:paraId="470EE2BE" w14:textId="77777777" w:rsidR="00DB54F1" w:rsidRDefault="00DB54F1" w:rsidP="00DB54F1">
      <w:pPr>
        <w:pBdr>
          <w:top w:val="nil"/>
          <w:left w:val="nil"/>
          <w:bottom w:val="nil"/>
          <w:right w:val="nil"/>
          <w:between w:val="nil"/>
        </w:pBdr>
        <w:spacing w:after="0" w:line="276" w:lineRule="auto"/>
        <w:ind w:left="1440"/>
        <w:jc w:val="both"/>
        <w:rPr>
          <w:rFonts w:ascii="Montserrat" w:eastAsia="Montserrat" w:hAnsi="Montserrat" w:cs="Montserrat"/>
          <w:color w:val="000000"/>
        </w:rPr>
      </w:pPr>
    </w:p>
    <w:p w14:paraId="6B52302D"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Detallar los importes totales por participación y fuentes de financiamiento diferenciando lo público de lo privado, ubicando la inversión correspondiente por año de acuerdo con la situación contractual.</w:t>
      </w:r>
    </w:p>
    <w:p w14:paraId="2431BF70" w14:textId="77777777" w:rsidR="0000784F" w:rsidRDefault="0000784F" w:rsidP="00960FCF">
      <w:pPr>
        <w:spacing w:after="0" w:line="276" w:lineRule="auto"/>
        <w:ind w:left="720"/>
        <w:jc w:val="both"/>
        <w:rPr>
          <w:rFonts w:ascii="Montserrat" w:eastAsia="Montserrat" w:hAnsi="Montserrat" w:cs="Montserrat"/>
        </w:rPr>
      </w:pPr>
    </w:p>
    <w:p w14:paraId="50563230" w14:textId="77777777" w:rsidR="00AD253E" w:rsidRDefault="00AE7656" w:rsidP="00960FCF">
      <w:pPr>
        <w:spacing w:after="0" w:line="276" w:lineRule="auto"/>
        <w:ind w:firstLine="720"/>
        <w:jc w:val="both"/>
        <w:rPr>
          <w:rFonts w:ascii="Montserrat" w:eastAsia="Montserrat" w:hAnsi="Montserrat" w:cs="Montserrat"/>
          <w:b/>
        </w:rPr>
      </w:pPr>
      <w:r>
        <w:rPr>
          <w:rFonts w:ascii="Montserrat" w:eastAsia="Montserrat" w:hAnsi="Montserrat" w:cs="Montserrat"/>
          <w:b/>
        </w:rPr>
        <w:t>Avance</w:t>
      </w:r>
    </w:p>
    <w:p w14:paraId="15D04397"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 xml:space="preserve">Si el proyecto ya está en ejecución en el presente ejercicio fiscal o anteriores, entendiendo las APPs de carácter multianual, informe por ejercicio fiscal tanto la inversión pública como la privada, así como el avance físico del proyecto. </w:t>
      </w:r>
    </w:p>
    <w:p w14:paraId="7DFAC0A1" w14:textId="77777777" w:rsidR="0000784F" w:rsidRDefault="0000784F" w:rsidP="00960FCF">
      <w:pPr>
        <w:spacing w:after="0" w:line="276" w:lineRule="auto"/>
        <w:ind w:left="720"/>
        <w:jc w:val="both"/>
        <w:rPr>
          <w:rFonts w:ascii="Montserrat" w:eastAsia="Montserrat" w:hAnsi="Montserrat" w:cs="Montserrat"/>
        </w:rPr>
      </w:pPr>
    </w:p>
    <w:tbl>
      <w:tblPr>
        <w:tblStyle w:val="11"/>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1417"/>
        <w:gridCol w:w="1559"/>
        <w:gridCol w:w="793"/>
        <w:gridCol w:w="794"/>
        <w:gridCol w:w="794"/>
        <w:gridCol w:w="794"/>
        <w:gridCol w:w="794"/>
        <w:gridCol w:w="1985"/>
      </w:tblGrid>
      <w:tr w:rsidR="00BE1604" w14:paraId="10F392BB" w14:textId="77777777" w:rsidTr="00311359">
        <w:trPr>
          <w:trHeight w:val="170"/>
        </w:trPr>
        <w:tc>
          <w:tcPr>
            <w:tcW w:w="9913" w:type="dxa"/>
            <w:gridSpan w:val="9"/>
            <w:shd w:val="clear" w:color="auto" w:fill="auto"/>
            <w:tcMar>
              <w:top w:w="100" w:type="dxa"/>
              <w:left w:w="100" w:type="dxa"/>
              <w:bottom w:w="100" w:type="dxa"/>
              <w:right w:w="100" w:type="dxa"/>
            </w:tcMar>
          </w:tcPr>
          <w:p w14:paraId="21889CC9" w14:textId="77777777" w:rsidR="00BE1604" w:rsidRPr="0000784F" w:rsidRDefault="00BE1604" w:rsidP="00960FCF">
            <w:pPr>
              <w:widowControl w:val="0"/>
              <w:spacing w:line="276" w:lineRule="auto"/>
              <w:jc w:val="both"/>
              <w:rPr>
                <w:rFonts w:ascii="Montserrat" w:eastAsia="Montserrat" w:hAnsi="Montserrat" w:cs="Montserrat"/>
                <w:b/>
                <w:sz w:val="20"/>
                <w:szCs w:val="20"/>
              </w:rPr>
            </w:pPr>
            <w:r w:rsidRPr="0000784F">
              <w:rPr>
                <w:rFonts w:ascii="Montserrat" w:eastAsia="Montserrat" w:hAnsi="Montserrat" w:cs="Montserrat"/>
                <w:b/>
                <w:sz w:val="20"/>
                <w:szCs w:val="20"/>
              </w:rPr>
              <w:t>Avance</w:t>
            </w:r>
          </w:p>
        </w:tc>
      </w:tr>
      <w:tr w:rsidR="00BE1604" w14:paraId="136B5012" w14:textId="77777777" w:rsidTr="00311359">
        <w:trPr>
          <w:trHeight w:val="170"/>
        </w:trPr>
        <w:tc>
          <w:tcPr>
            <w:tcW w:w="9913" w:type="dxa"/>
            <w:gridSpan w:val="9"/>
            <w:shd w:val="clear" w:color="auto" w:fill="auto"/>
            <w:tcMar>
              <w:top w:w="100" w:type="dxa"/>
              <w:left w:w="100" w:type="dxa"/>
              <w:bottom w:w="100" w:type="dxa"/>
              <w:right w:w="100" w:type="dxa"/>
            </w:tcMar>
          </w:tcPr>
          <w:p w14:paraId="6B50BCE3" w14:textId="77777777" w:rsidR="00BE1604" w:rsidRPr="0000784F" w:rsidRDefault="00BE1604" w:rsidP="00960FCF">
            <w:pPr>
              <w:widowControl w:val="0"/>
              <w:spacing w:line="276" w:lineRule="auto"/>
              <w:jc w:val="both"/>
              <w:rPr>
                <w:rFonts w:ascii="Montserrat" w:eastAsia="Montserrat" w:hAnsi="Montserrat" w:cs="Montserrat"/>
                <w:sz w:val="20"/>
                <w:szCs w:val="20"/>
              </w:rPr>
            </w:pPr>
            <w:r w:rsidRPr="0000784F">
              <w:rPr>
                <w:rFonts w:ascii="Montserrat" w:eastAsia="Montserrat" w:hAnsi="Montserrat" w:cs="Montserrat"/>
                <w:sz w:val="20"/>
                <w:szCs w:val="20"/>
              </w:rPr>
              <w:t>Nombre del Proyecto:</w:t>
            </w:r>
          </w:p>
        </w:tc>
      </w:tr>
      <w:tr w:rsidR="00BE1604" w14:paraId="3E02B67A" w14:textId="77777777" w:rsidTr="007A67A7">
        <w:trPr>
          <w:trHeight w:val="170"/>
        </w:trPr>
        <w:tc>
          <w:tcPr>
            <w:tcW w:w="983" w:type="dxa"/>
            <w:shd w:val="clear" w:color="auto" w:fill="002060"/>
            <w:tcMar>
              <w:top w:w="100" w:type="dxa"/>
              <w:left w:w="100" w:type="dxa"/>
              <w:bottom w:w="100" w:type="dxa"/>
              <w:right w:w="100" w:type="dxa"/>
            </w:tcMar>
          </w:tcPr>
          <w:p w14:paraId="16EB82E8" w14:textId="77777777"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Partici-pación</w:t>
            </w:r>
          </w:p>
        </w:tc>
        <w:tc>
          <w:tcPr>
            <w:tcW w:w="1417" w:type="dxa"/>
            <w:shd w:val="clear" w:color="auto" w:fill="002060"/>
            <w:tcMar>
              <w:top w:w="100" w:type="dxa"/>
              <w:left w:w="100" w:type="dxa"/>
              <w:bottom w:w="100" w:type="dxa"/>
              <w:right w:w="100" w:type="dxa"/>
            </w:tcMar>
          </w:tcPr>
          <w:p w14:paraId="6409B2E1" w14:textId="77777777"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Fuente de Financia-miento</w:t>
            </w:r>
          </w:p>
        </w:tc>
        <w:tc>
          <w:tcPr>
            <w:tcW w:w="1559" w:type="dxa"/>
            <w:shd w:val="clear" w:color="auto" w:fill="002060"/>
            <w:tcMar>
              <w:top w:w="100" w:type="dxa"/>
              <w:left w:w="100" w:type="dxa"/>
              <w:bottom w:w="100" w:type="dxa"/>
              <w:right w:w="100" w:type="dxa"/>
            </w:tcMar>
          </w:tcPr>
          <w:p w14:paraId="63204F35" w14:textId="77777777"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Programa Presupuestario</w:t>
            </w:r>
          </w:p>
        </w:tc>
        <w:tc>
          <w:tcPr>
            <w:tcW w:w="793" w:type="dxa"/>
            <w:shd w:val="clear" w:color="auto" w:fill="002060"/>
            <w:tcMar>
              <w:top w:w="100" w:type="dxa"/>
              <w:left w:w="100" w:type="dxa"/>
              <w:bottom w:w="100" w:type="dxa"/>
              <w:right w:w="100" w:type="dxa"/>
            </w:tcMar>
          </w:tcPr>
          <w:p w14:paraId="698B8C8D" w14:textId="77777777"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Año 1</w:t>
            </w:r>
          </w:p>
        </w:tc>
        <w:tc>
          <w:tcPr>
            <w:tcW w:w="794" w:type="dxa"/>
            <w:shd w:val="clear" w:color="auto" w:fill="002060"/>
            <w:tcMar>
              <w:top w:w="100" w:type="dxa"/>
              <w:left w:w="100" w:type="dxa"/>
              <w:bottom w:w="100" w:type="dxa"/>
              <w:right w:w="100" w:type="dxa"/>
            </w:tcMar>
          </w:tcPr>
          <w:p w14:paraId="299BF76F" w14:textId="77777777"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Año 2</w:t>
            </w:r>
          </w:p>
        </w:tc>
        <w:tc>
          <w:tcPr>
            <w:tcW w:w="794" w:type="dxa"/>
            <w:shd w:val="clear" w:color="auto" w:fill="002060"/>
            <w:tcMar>
              <w:top w:w="100" w:type="dxa"/>
              <w:left w:w="100" w:type="dxa"/>
              <w:bottom w:w="100" w:type="dxa"/>
              <w:right w:w="100" w:type="dxa"/>
            </w:tcMar>
          </w:tcPr>
          <w:p w14:paraId="5F701A9D" w14:textId="77777777"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Año 3</w:t>
            </w:r>
          </w:p>
        </w:tc>
        <w:tc>
          <w:tcPr>
            <w:tcW w:w="794" w:type="dxa"/>
            <w:shd w:val="clear" w:color="auto" w:fill="002060"/>
            <w:tcMar>
              <w:top w:w="100" w:type="dxa"/>
              <w:left w:w="100" w:type="dxa"/>
              <w:bottom w:w="100" w:type="dxa"/>
              <w:right w:w="100" w:type="dxa"/>
            </w:tcMar>
          </w:tcPr>
          <w:p w14:paraId="6AB9E933" w14:textId="5665A484"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Año n</w:t>
            </w:r>
          </w:p>
        </w:tc>
        <w:tc>
          <w:tcPr>
            <w:tcW w:w="794" w:type="dxa"/>
            <w:shd w:val="clear" w:color="auto" w:fill="002060"/>
            <w:tcMar>
              <w:top w:w="100" w:type="dxa"/>
              <w:left w:w="100" w:type="dxa"/>
              <w:bottom w:w="100" w:type="dxa"/>
              <w:right w:w="100" w:type="dxa"/>
            </w:tcMar>
          </w:tcPr>
          <w:p w14:paraId="79344681" w14:textId="38E701D1"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Total APP</w:t>
            </w:r>
          </w:p>
        </w:tc>
        <w:tc>
          <w:tcPr>
            <w:tcW w:w="1985" w:type="dxa"/>
            <w:shd w:val="clear" w:color="auto" w:fill="002060"/>
            <w:tcMar>
              <w:top w:w="100" w:type="dxa"/>
              <w:left w:w="100" w:type="dxa"/>
              <w:bottom w:w="100" w:type="dxa"/>
              <w:right w:w="100" w:type="dxa"/>
            </w:tcMar>
          </w:tcPr>
          <w:p w14:paraId="6581C22A" w14:textId="7768CDD0"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Avance%</w:t>
            </w:r>
          </w:p>
        </w:tc>
      </w:tr>
      <w:tr w:rsidR="00BE1604" w14:paraId="226D0E36" w14:textId="77777777" w:rsidTr="00311359">
        <w:trPr>
          <w:trHeight w:val="20"/>
        </w:trPr>
        <w:tc>
          <w:tcPr>
            <w:tcW w:w="9913" w:type="dxa"/>
            <w:gridSpan w:val="9"/>
            <w:shd w:val="clear" w:color="auto" w:fill="D9D9D9" w:themeFill="background1" w:themeFillShade="D9"/>
            <w:tcMar>
              <w:top w:w="100" w:type="dxa"/>
              <w:left w:w="100" w:type="dxa"/>
              <w:bottom w:w="100" w:type="dxa"/>
              <w:right w:w="100" w:type="dxa"/>
            </w:tcMar>
          </w:tcPr>
          <w:p w14:paraId="54C19B3B" w14:textId="155CAD59" w:rsidR="00BE1604" w:rsidRPr="00BE1604" w:rsidRDefault="00BE1604" w:rsidP="00960FCF">
            <w:pPr>
              <w:widowControl w:val="0"/>
              <w:spacing w:line="276" w:lineRule="auto"/>
              <w:jc w:val="center"/>
              <w:rPr>
                <w:rFonts w:ascii="Montserrat" w:eastAsia="Montserrat" w:hAnsi="Montserrat" w:cs="Montserrat"/>
                <w:b/>
                <w:bCs/>
                <w:sz w:val="16"/>
                <w:szCs w:val="16"/>
              </w:rPr>
            </w:pPr>
            <w:r w:rsidRPr="0000784F">
              <w:rPr>
                <w:rFonts w:ascii="Montserrat" w:eastAsia="Montserrat" w:hAnsi="Montserrat" w:cs="Montserrat"/>
                <w:b/>
                <w:bCs/>
                <w:sz w:val="20"/>
                <w:szCs w:val="20"/>
              </w:rPr>
              <w:t>Programado</w:t>
            </w:r>
          </w:p>
        </w:tc>
      </w:tr>
      <w:tr w:rsidR="005271B3" w14:paraId="679B7E72" w14:textId="77777777" w:rsidTr="00311359">
        <w:trPr>
          <w:trHeight w:val="20"/>
        </w:trPr>
        <w:tc>
          <w:tcPr>
            <w:tcW w:w="983" w:type="dxa"/>
            <w:shd w:val="clear" w:color="auto" w:fill="auto"/>
            <w:tcMar>
              <w:top w:w="100" w:type="dxa"/>
              <w:left w:w="100" w:type="dxa"/>
              <w:bottom w:w="100" w:type="dxa"/>
              <w:right w:w="100" w:type="dxa"/>
            </w:tcMar>
          </w:tcPr>
          <w:p w14:paraId="28B30B7E" w14:textId="7EF09E29" w:rsidR="005271B3" w:rsidRPr="00BE1604" w:rsidRDefault="005271B3" w:rsidP="00960FCF">
            <w:pPr>
              <w:widowControl w:val="0"/>
              <w:spacing w:line="276" w:lineRule="auto"/>
              <w:jc w:val="both"/>
              <w:rPr>
                <w:rFonts w:ascii="Montserrat" w:eastAsia="Montserrat" w:hAnsi="Montserrat" w:cs="Montserrat"/>
                <w:sz w:val="16"/>
                <w:szCs w:val="16"/>
              </w:rPr>
            </w:pPr>
            <w:r w:rsidRPr="00BE1604">
              <w:rPr>
                <w:rFonts w:ascii="Montserrat" w:eastAsia="Montserrat" w:hAnsi="Montserrat" w:cs="Montserrat"/>
                <w:sz w:val="16"/>
                <w:szCs w:val="16"/>
              </w:rPr>
              <w:t>Público</w:t>
            </w:r>
          </w:p>
        </w:tc>
        <w:tc>
          <w:tcPr>
            <w:tcW w:w="1417" w:type="dxa"/>
            <w:shd w:val="clear" w:color="auto" w:fill="auto"/>
            <w:tcMar>
              <w:top w:w="100" w:type="dxa"/>
              <w:left w:w="100" w:type="dxa"/>
              <w:bottom w:w="100" w:type="dxa"/>
              <w:right w:w="100" w:type="dxa"/>
            </w:tcMar>
          </w:tcPr>
          <w:p w14:paraId="77CCB391"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0311B6DE"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3" w:type="dxa"/>
            <w:shd w:val="clear" w:color="auto" w:fill="auto"/>
            <w:tcMar>
              <w:top w:w="100" w:type="dxa"/>
              <w:left w:w="100" w:type="dxa"/>
              <w:bottom w:w="100" w:type="dxa"/>
              <w:right w:w="100" w:type="dxa"/>
            </w:tcMar>
          </w:tcPr>
          <w:p w14:paraId="59A1196B"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1459159D"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389ED631"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408BEB72"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52D43F7E"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985" w:type="dxa"/>
            <w:vMerge w:val="restart"/>
            <w:shd w:val="clear" w:color="auto" w:fill="D9D9D9" w:themeFill="background1" w:themeFillShade="D9"/>
            <w:tcMar>
              <w:top w:w="100" w:type="dxa"/>
              <w:left w:w="100" w:type="dxa"/>
              <w:bottom w:w="100" w:type="dxa"/>
              <w:right w:w="100" w:type="dxa"/>
            </w:tcMar>
          </w:tcPr>
          <w:p w14:paraId="33949EC3"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r>
      <w:tr w:rsidR="005271B3" w14:paraId="7E065878" w14:textId="77777777" w:rsidTr="00311359">
        <w:trPr>
          <w:trHeight w:val="18"/>
        </w:trPr>
        <w:tc>
          <w:tcPr>
            <w:tcW w:w="983" w:type="dxa"/>
            <w:shd w:val="clear" w:color="auto" w:fill="auto"/>
            <w:tcMar>
              <w:top w:w="100" w:type="dxa"/>
              <w:left w:w="100" w:type="dxa"/>
              <w:bottom w:w="100" w:type="dxa"/>
              <w:right w:w="100" w:type="dxa"/>
            </w:tcMar>
          </w:tcPr>
          <w:p w14:paraId="4CC6F70C" w14:textId="77777777" w:rsidR="005271B3" w:rsidRPr="00BE1604" w:rsidRDefault="005271B3" w:rsidP="00960FCF">
            <w:pPr>
              <w:widowControl w:val="0"/>
              <w:spacing w:line="276" w:lineRule="auto"/>
              <w:jc w:val="both"/>
              <w:rPr>
                <w:rFonts w:ascii="Montserrat" w:eastAsia="Montserrat" w:hAnsi="Montserrat" w:cs="Montserrat"/>
                <w:sz w:val="16"/>
                <w:szCs w:val="16"/>
              </w:rPr>
            </w:pPr>
            <w:r w:rsidRPr="00BE1604">
              <w:rPr>
                <w:rFonts w:ascii="Montserrat" w:eastAsia="Montserrat" w:hAnsi="Montserrat" w:cs="Montserrat"/>
                <w:sz w:val="16"/>
                <w:szCs w:val="16"/>
              </w:rPr>
              <w:t>Privado</w:t>
            </w:r>
          </w:p>
        </w:tc>
        <w:tc>
          <w:tcPr>
            <w:tcW w:w="1417" w:type="dxa"/>
            <w:shd w:val="clear" w:color="auto" w:fill="auto"/>
            <w:tcMar>
              <w:top w:w="100" w:type="dxa"/>
              <w:left w:w="100" w:type="dxa"/>
              <w:bottom w:w="100" w:type="dxa"/>
              <w:right w:w="100" w:type="dxa"/>
            </w:tcMar>
          </w:tcPr>
          <w:p w14:paraId="08006180"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11A932AF"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3" w:type="dxa"/>
            <w:shd w:val="clear" w:color="auto" w:fill="auto"/>
            <w:tcMar>
              <w:top w:w="100" w:type="dxa"/>
              <w:left w:w="100" w:type="dxa"/>
              <w:bottom w:w="100" w:type="dxa"/>
              <w:right w:w="100" w:type="dxa"/>
            </w:tcMar>
          </w:tcPr>
          <w:p w14:paraId="230A2C7B"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58593A68"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72228BCF"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325A70D9"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52A7F6FE"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985" w:type="dxa"/>
            <w:vMerge/>
            <w:shd w:val="clear" w:color="auto" w:fill="D9D9D9" w:themeFill="background1" w:themeFillShade="D9"/>
            <w:tcMar>
              <w:top w:w="100" w:type="dxa"/>
              <w:left w:w="100" w:type="dxa"/>
              <w:bottom w:w="100" w:type="dxa"/>
              <w:right w:w="100" w:type="dxa"/>
            </w:tcMar>
          </w:tcPr>
          <w:p w14:paraId="10BB5707"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r>
      <w:tr w:rsidR="005271B3" w14:paraId="633027CA" w14:textId="77777777" w:rsidTr="00311359">
        <w:trPr>
          <w:trHeight w:val="18"/>
        </w:trPr>
        <w:tc>
          <w:tcPr>
            <w:tcW w:w="983" w:type="dxa"/>
            <w:shd w:val="clear" w:color="auto" w:fill="auto"/>
            <w:tcMar>
              <w:top w:w="100" w:type="dxa"/>
              <w:left w:w="100" w:type="dxa"/>
              <w:bottom w:w="100" w:type="dxa"/>
              <w:right w:w="100" w:type="dxa"/>
            </w:tcMar>
          </w:tcPr>
          <w:p w14:paraId="20D07D43" w14:textId="4AA5759F" w:rsidR="005271B3" w:rsidRPr="00BE1604" w:rsidRDefault="005271B3" w:rsidP="00960FCF">
            <w:pPr>
              <w:widowControl w:val="0"/>
              <w:spacing w:line="276" w:lineRule="auto"/>
              <w:jc w:val="both"/>
              <w:rPr>
                <w:rFonts w:ascii="Montserrat" w:eastAsia="Montserrat" w:hAnsi="Montserrat" w:cs="Montserrat"/>
                <w:sz w:val="16"/>
                <w:szCs w:val="16"/>
              </w:rPr>
            </w:pPr>
            <w:r>
              <w:rPr>
                <w:rFonts w:ascii="Montserrat" w:eastAsia="Montserrat" w:hAnsi="Montserrat" w:cs="Montserrat"/>
                <w:sz w:val="16"/>
                <w:szCs w:val="16"/>
              </w:rPr>
              <w:t>Total</w:t>
            </w:r>
          </w:p>
        </w:tc>
        <w:tc>
          <w:tcPr>
            <w:tcW w:w="1417" w:type="dxa"/>
            <w:shd w:val="clear" w:color="auto" w:fill="auto"/>
            <w:tcMar>
              <w:top w:w="100" w:type="dxa"/>
              <w:left w:w="100" w:type="dxa"/>
              <w:bottom w:w="100" w:type="dxa"/>
              <w:right w:w="100" w:type="dxa"/>
            </w:tcMar>
          </w:tcPr>
          <w:p w14:paraId="79624921"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4A9C765E"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3" w:type="dxa"/>
            <w:shd w:val="clear" w:color="auto" w:fill="auto"/>
            <w:tcMar>
              <w:top w:w="100" w:type="dxa"/>
              <w:left w:w="100" w:type="dxa"/>
              <w:bottom w:w="100" w:type="dxa"/>
              <w:right w:w="100" w:type="dxa"/>
            </w:tcMar>
          </w:tcPr>
          <w:p w14:paraId="6F75C5E5"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1435C28D"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6D756579"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4BC2D362"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0C343D55"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985" w:type="dxa"/>
            <w:vMerge/>
            <w:shd w:val="clear" w:color="auto" w:fill="D9D9D9" w:themeFill="background1" w:themeFillShade="D9"/>
            <w:tcMar>
              <w:top w:w="100" w:type="dxa"/>
              <w:left w:w="100" w:type="dxa"/>
              <w:bottom w:w="100" w:type="dxa"/>
              <w:right w:w="100" w:type="dxa"/>
            </w:tcMar>
          </w:tcPr>
          <w:p w14:paraId="4B219A7A"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r>
      <w:tr w:rsidR="00BE1604" w14:paraId="32B6912D" w14:textId="77777777" w:rsidTr="00311359">
        <w:trPr>
          <w:trHeight w:val="20"/>
        </w:trPr>
        <w:tc>
          <w:tcPr>
            <w:tcW w:w="9913" w:type="dxa"/>
            <w:gridSpan w:val="9"/>
            <w:shd w:val="clear" w:color="auto" w:fill="D9D9D9" w:themeFill="background1" w:themeFillShade="D9"/>
            <w:tcMar>
              <w:top w:w="100" w:type="dxa"/>
              <w:left w:w="100" w:type="dxa"/>
              <w:bottom w:w="100" w:type="dxa"/>
              <w:right w:w="100" w:type="dxa"/>
            </w:tcMar>
          </w:tcPr>
          <w:p w14:paraId="612A66CC" w14:textId="5DAF52BF" w:rsidR="00BE1604" w:rsidRPr="00BE1604" w:rsidRDefault="00BE1604" w:rsidP="00960FCF">
            <w:pPr>
              <w:widowControl w:val="0"/>
              <w:spacing w:line="276" w:lineRule="auto"/>
              <w:jc w:val="center"/>
              <w:rPr>
                <w:rFonts w:ascii="Montserrat" w:eastAsia="Montserrat" w:hAnsi="Montserrat" w:cs="Montserrat"/>
                <w:b/>
                <w:bCs/>
                <w:sz w:val="16"/>
                <w:szCs w:val="16"/>
              </w:rPr>
            </w:pPr>
            <w:r w:rsidRPr="0000784F">
              <w:rPr>
                <w:rFonts w:ascii="Montserrat" w:eastAsia="Montserrat" w:hAnsi="Montserrat" w:cs="Montserrat"/>
                <w:b/>
                <w:bCs/>
                <w:sz w:val="20"/>
                <w:szCs w:val="20"/>
              </w:rPr>
              <w:lastRenderedPageBreak/>
              <w:t>Ejecutado</w:t>
            </w:r>
          </w:p>
        </w:tc>
      </w:tr>
      <w:tr w:rsidR="00BE1604" w14:paraId="513F9430" w14:textId="77777777" w:rsidTr="00311359">
        <w:trPr>
          <w:trHeight w:val="20"/>
        </w:trPr>
        <w:tc>
          <w:tcPr>
            <w:tcW w:w="983" w:type="dxa"/>
            <w:shd w:val="clear" w:color="auto" w:fill="auto"/>
            <w:tcMar>
              <w:top w:w="100" w:type="dxa"/>
              <w:left w:w="100" w:type="dxa"/>
              <w:bottom w:w="100" w:type="dxa"/>
              <w:right w:w="100" w:type="dxa"/>
            </w:tcMar>
          </w:tcPr>
          <w:p w14:paraId="20EC48DC" w14:textId="34CF87FD" w:rsidR="00BE1604" w:rsidRPr="00BE1604" w:rsidRDefault="00BE1604" w:rsidP="00960FCF">
            <w:pPr>
              <w:widowControl w:val="0"/>
              <w:spacing w:line="276" w:lineRule="auto"/>
              <w:jc w:val="both"/>
              <w:rPr>
                <w:rFonts w:ascii="Montserrat" w:eastAsia="Montserrat" w:hAnsi="Montserrat" w:cs="Montserrat"/>
                <w:sz w:val="16"/>
                <w:szCs w:val="16"/>
              </w:rPr>
            </w:pPr>
            <w:r w:rsidRPr="00BE1604">
              <w:rPr>
                <w:rFonts w:ascii="Montserrat" w:eastAsia="Montserrat" w:hAnsi="Montserrat" w:cs="Montserrat"/>
                <w:sz w:val="16"/>
                <w:szCs w:val="16"/>
              </w:rPr>
              <w:t>Público</w:t>
            </w:r>
          </w:p>
        </w:tc>
        <w:tc>
          <w:tcPr>
            <w:tcW w:w="1417" w:type="dxa"/>
            <w:shd w:val="clear" w:color="auto" w:fill="auto"/>
            <w:tcMar>
              <w:top w:w="100" w:type="dxa"/>
              <w:left w:w="100" w:type="dxa"/>
              <w:bottom w:w="100" w:type="dxa"/>
              <w:right w:w="100" w:type="dxa"/>
            </w:tcMar>
          </w:tcPr>
          <w:p w14:paraId="23B3EDC6"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48B59434"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3" w:type="dxa"/>
            <w:shd w:val="clear" w:color="auto" w:fill="auto"/>
            <w:tcMar>
              <w:top w:w="100" w:type="dxa"/>
              <w:left w:w="100" w:type="dxa"/>
              <w:bottom w:w="100" w:type="dxa"/>
              <w:right w:w="100" w:type="dxa"/>
            </w:tcMar>
          </w:tcPr>
          <w:p w14:paraId="79036F78"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13D853F8"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6D1A10DB"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1C059181"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1CABC3BA"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04808373"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r>
      <w:tr w:rsidR="00BE1604" w14:paraId="0DDF95F9" w14:textId="77777777" w:rsidTr="00311359">
        <w:trPr>
          <w:trHeight w:val="20"/>
        </w:trPr>
        <w:tc>
          <w:tcPr>
            <w:tcW w:w="983" w:type="dxa"/>
            <w:shd w:val="clear" w:color="auto" w:fill="auto"/>
            <w:tcMar>
              <w:top w:w="100" w:type="dxa"/>
              <w:left w:w="100" w:type="dxa"/>
              <w:bottom w:w="100" w:type="dxa"/>
              <w:right w:w="100" w:type="dxa"/>
            </w:tcMar>
          </w:tcPr>
          <w:p w14:paraId="2507B9A4" w14:textId="18A0B8DF" w:rsidR="00BE1604" w:rsidRPr="00BE1604" w:rsidRDefault="00BE1604" w:rsidP="00960FCF">
            <w:pPr>
              <w:widowControl w:val="0"/>
              <w:spacing w:line="276" w:lineRule="auto"/>
              <w:jc w:val="both"/>
              <w:rPr>
                <w:rFonts w:ascii="Montserrat" w:eastAsia="Montserrat" w:hAnsi="Montserrat" w:cs="Montserrat"/>
                <w:sz w:val="16"/>
                <w:szCs w:val="16"/>
              </w:rPr>
            </w:pPr>
            <w:r w:rsidRPr="00BE1604">
              <w:rPr>
                <w:rFonts w:ascii="Montserrat" w:eastAsia="Montserrat" w:hAnsi="Montserrat" w:cs="Montserrat"/>
                <w:sz w:val="16"/>
                <w:szCs w:val="16"/>
              </w:rPr>
              <w:t>Privado</w:t>
            </w:r>
          </w:p>
        </w:tc>
        <w:tc>
          <w:tcPr>
            <w:tcW w:w="1417" w:type="dxa"/>
            <w:shd w:val="clear" w:color="auto" w:fill="auto"/>
            <w:tcMar>
              <w:top w:w="100" w:type="dxa"/>
              <w:left w:w="100" w:type="dxa"/>
              <w:bottom w:w="100" w:type="dxa"/>
              <w:right w:w="100" w:type="dxa"/>
            </w:tcMar>
          </w:tcPr>
          <w:p w14:paraId="346992C2"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512FEF92"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3" w:type="dxa"/>
            <w:shd w:val="clear" w:color="auto" w:fill="auto"/>
            <w:tcMar>
              <w:top w:w="100" w:type="dxa"/>
              <w:left w:w="100" w:type="dxa"/>
              <w:bottom w:w="100" w:type="dxa"/>
              <w:right w:w="100" w:type="dxa"/>
            </w:tcMar>
          </w:tcPr>
          <w:p w14:paraId="37069EBD"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14048551"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0C7B20F0"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6AAB469D"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47C0F46A"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506D5841"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r>
      <w:tr w:rsidR="005271B3" w14:paraId="1F7D3526" w14:textId="77777777" w:rsidTr="00311359">
        <w:trPr>
          <w:trHeight w:val="20"/>
        </w:trPr>
        <w:tc>
          <w:tcPr>
            <w:tcW w:w="983" w:type="dxa"/>
            <w:shd w:val="clear" w:color="auto" w:fill="auto"/>
            <w:tcMar>
              <w:top w:w="100" w:type="dxa"/>
              <w:left w:w="100" w:type="dxa"/>
              <w:bottom w:w="100" w:type="dxa"/>
              <w:right w:w="100" w:type="dxa"/>
            </w:tcMar>
          </w:tcPr>
          <w:p w14:paraId="2C279168" w14:textId="7B974946" w:rsidR="005271B3" w:rsidRPr="00BE1604" w:rsidRDefault="005271B3" w:rsidP="00960FCF">
            <w:pPr>
              <w:widowControl w:val="0"/>
              <w:spacing w:line="276" w:lineRule="auto"/>
              <w:jc w:val="both"/>
              <w:rPr>
                <w:rFonts w:ascii="Montserrat" w:eastAsia="Montserrat" w:hAnsi="Montserrat" w:cs="Montserrat"/>
                <w:sz w:val="16"/>
                <w:szCs w:val="16"/>
              </w:rPr>
            </w:pPr>
            <w:r>
              <w:rPr>
                <w:rFonts w:ascii="Montserrat" w:eastAsia="Montserrat" w:hAnsi="Montserrat" w:cs="Montserrat"/>
                <w:sz w:val="16"/>
                <w:szCs w:val="16"/>
              </w:rPr>
              <w:t>Total</w:t>
            </w:r>
          </w:p>
        </w:tc>
        <w:tc>
          <w:tcPr>
            <w:tcW w:w="1417" w:type="dxa"/>
            <w:shd w:val="clear" w:color="auto" w:fill="auto"/>
            <w:tcMar>
              <w:top w:w="100" w:type="dxa"/>
              <w:left w:w="100" w:type="dxa"/>
              <w:bottom w:w="100" w:type="dxa"/>
              <w:right w:w="100" w:type="dxa"/>
            </w:tcMar>
          </w:tcPr>
          <w:p w14:paraId="05020BB1"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3A872EA9"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3" w:type="dxa"/>
            <w:shd w:val="clear" w:color="auto" w:fill="auto"/>
            <w:tcMar>
              <w:top w:w="100" w:type="dxa"/>
              <w:left w:w="100" w:type="dxa"/>
              <w:bottom w:w="100" w:type="dxa"/>
              <w:right w:w="100" w:type="dxa"/>
            </w:tcMar>
          </w:tcPr>
          <w:p w14:paraId="6F15ED6C"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374234E2"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01F38444"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7625E716"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271F34A7"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7333A63C"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r>
    </w:tbl>
    <w:p w14:paraId="0DC39CA5" w14:textId="58CBD6BE" w:rsidR="00AD253E" w:rsidRDefault="0000784F" w:rsidP="00960FCF">
      <w:pPr>
        <w:widowControl w:val="0"/>
        <w:pBdr>
          <w:top w:val="nil"/>
          <w:left w:val="nil"/>
          <w:bottom w:val="nil"/>
          <w:right w:val="nil"/>
          <w:between w:val="nil"/>
        </w:pBdr>
        <w:spacing w:after="0" w:line="276" w:lineRule="auto"/>
        <w:rPr>
          <w:rFonts w:ascii="Montserrat" w:eastAsia="Montserrat" w:hAnsi="Montserrat" w:cs="Montserrat"/>
          <w:bCs/>
          <w:sz w:val="16"/>
          <w:szCs w:val="16"/>
        </w:rPr>
      </w:pPr>
      <w:r w:rsidRPr="0000784F">
        <w:rPr>
          <w:rFonts w:ascii="Montserrat" w:eastAsia="Montserrat" w:hAnsi="Montserrat" w:cs="Montserrat"/>
          <w:bCs/>
          <w:sz w:val="16"/>
          <w:szCs w:val="16"/>
        </w:rPr>
        <w:t>*</w:t>
      </w:r>
      <w:r>
        <w:rPr>
          <w:rFonts w:ascii="Montserrat" w:eastAsia="Montserrat" w:hAnsi="Montserrat" w:cs="Montserrat"/>
          <w:bCs/>
          <w:sz w:val="16"/>
          <w:szCs w:val="16"/>
        </w:rPr>
        <w:t>De preferencia y por formato considere las cifras en m</w:t>
      </w:r>
      <w:r w:rsidRPr="0000784F">
        <w:rPr>
          <w:rFonts w:ascii="Montserrat" w:eastAsia="Montserrat" w:hAnsi="Montserrat" w:cs="Montserrat"/>
          <w:bCs/>
          <w:sz w:val="16"/>
          <w:szCs w:val="16"/>
        </w:rPr>
        <w:t>illones de pesos</w:t>
      </w:r>
    </w:p>
    <w:p w14:paraId="49F85A90" w14:textId="77777777" w:rsidR="0000784F" w:rsidRPr="0000784F" w:rsidRDefault="0000784F" w:rsidP="00960FCF">
      <w:pPr>
        <w:widowControl w:val="0"/>
        <w:pBdr>
          <w:top w:val="nil"/>
          <w:left w:val="nil"/>
          <w:bottom w:val="nil"/>
          <w:right w:val="nil"/>
          <w:between w:val="nil"/>
        </w:pBdr>
        <w:spacing w:after="0" w:line="276" w:lineRule="auto"/>
        <w:rPr>
          <w:rFonts w:ascii="Montserrat" w:eastAsia="Montserrat" w:hAnsi="Montserrat" w:cs="Montserrat"/>
          <w:bCs/>
          <w:sz w:val="16"/>
          <w:szCs w:val="16"/>
        </w:rPr>
      </w:pPr>
    </w:p>
    <w:p w14:paraId="4C9F28D5" w14:textId="77777777" w:rsidR="00AD253E" w:rsidRDefault="00AE7656" w:rsidP="00960FCF">
      <w:pPr>
        <w:spacing w:after="0" w:line="276" w:lineRule="auto"/>
        <w:ind w:firstLine="720"/>
        <w:jc w:val="both"/>
        <w:rPr>
          <w:rFonts w:ascii="Montserrat" w:eastAsia="Montserrat" w:hAnsi="Montserrat" w:cs="Montserrat"/>
          <w:b/>
        </w:rPr>
      </w:pPr>
      <w:r>
        <w:rPr>
          <w:rFonts w:ascii="Montserrat" w:eastAsia="Montserrat" w:hAnsi="Montserrat" w:cs="Montserrat"/>
          <w:b/>
        </w:rPr>
        <w:t xml:space="preserve">Proyección </w:t>
      </w:r>
    </w:p>
    <w:p w14:paraId="10EE438E" w14:textId="526D0FB3"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Si el proyecto iniciar</w:t>
      </w:r>
      <w:r w:rsidR="00D63A76">
        <w:rPr>
          <w:rFonts w:ascii="Montserrat" w:eastAsia="Montserrat" w:hAnsi="Montserrat" w:cs="Montserrat"/>
        </w:rPr>
        <w:t>a</w:t>
      </w:r>
      <w:r>
        <w:rPr>
          <w:rFonts w:ascii="Montserrat" w:eastAsia="Montserrat" w:hAnsi="Montserrat" w:cs="Montserrat"/>
        </w:rPr>
        <w:t xml:space="preserve"> su ejecución dentro del ejercicio fiscal 202</w:t>
      </w:r>
      <w:r w:rsidR="00323B7B">
        <w:rPr>
          <w:rFonts w:ascii="Montserrat" w:eastAsia="Montserrat" w:hAnsi="Montserrat" w:cs="Montserrat"/>
        </w:rPr>
        <w:t>5</w:t>
      </w:r>
      <w:r>
        <w:rPr>
          <w:rFonts w:ascii="Montserrat" w:eastAsia="Montserrat" w:hAnsi="Montserrat" w:cs="Montserrat"/>
        </w:rPr>
        <w:t>, establezca este como año de inicio y proyecte en los años subsecuentes la inversión distinguiendo las fuentes de financiamiento, diferenciando lo público de lo privado.</w:t>
      </w:r>
    </w:p>
    <w:p w14:paraId="1FA25FB3" w14:textId="77777777" w:rsidR="00AD253E" w:rsidRDefault="00AD253E" w:rsidP="00960FCF">
      <w:pPr>
        <w:spacing w:after="0" w:line="276" w:lineRule="auto"/>
        <w:jc w:val="both"/>
        <w:rPr>
          <w:rFonts w:ascii="Montserrat" w:eastAsia="Montserrat" w:hAnsi="Montserrat" w:cs="Montserrat"/>
        </w:rPr>
      </w:pPr>
    </w:p>
    <w:tbl>
      <w:tblPr>
        <w:tblStyle w:val="7"/>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3"/>
      </w:tblGrid>
      <w:tr w:rsidR="00AD253E" w14:paraId="72DC1389" w14:textId="77777777" w:rsidTr="00311359">
        <w:trPr>
          <w:trHeight w:val="420"/>
        </w:trPr>
        <w:tc>
          <w:tcPr>
            <w:tcW w:w="9913" w:type="dxa"/>
            <w:shd w:val="clear" w:color="auto" w:fill="auto"/>
            <w:tcMar>
              <w:top w:w="100" w:type="dxa"/>
              <w:left w:w="100" w:type="dxa"/>
              <w:bottom w:w="100" w:type="dxa"/>
              <w:right w:w="100" w:type="dxa"/>
            </w:tcMar>
          </w:tcPr>
          <w:p w14:paraId="333E29F3" w14:textId="77777777" w:rsidR="00AD253E" w:rsidRPr="00476FE9" w:rsidRDefault="00AE7656" w:rsidP="00960FCF">
            <w:pPr>
              <w:widowControl w:val="0"/>
              <w:spacing w:line="276" w:lineRule="auto"/>
              <w:jc w:val="both"/>
              <w:rPr>
                <w:rFonts w:ascii="Montserrat" w:eastAsia="Montserrat" w:hAnsi="Montserrat" w:cs="Montserrat"/>
                <w:b/>
                <w:sz w:val="20"/>
                <w:szCs w:val="20"/>
              </w:rPr>
            </w:pPr>
            <w:r w:rsidRPr="00476FE9">
              <w:rPr>
                <w:rFonts w:ascii="Montserrat" w:eastAsia="Montserrat" w:hAnsi="Montserrat" w:cs="Montserrat"/>
                <w:b/>
                <w:sz w:val="20"/>
                <w:szCs w:val="20"/>
              </w:rPr>
              <w:t>Proyección</w:t>
            </w:r>
          </w:p>
        </w:tc>
      </w:tr>
      <w:tr w:rsidR="00AD253E" w14:paraId="4336DB11" w14:textId="77777777" w:rsidTr="00311359">
        <w:trPr>
          <w:trHeight w:val="371"/>
        </w:trPr>
        <w:tc>
          <w:tcPr>
            <w:tcW w:w="9913" w:type="dxa"/>
            <w:shd w:val="clear" w:color="auto" w:fill="auto"/>
            <w:tcMar>
              <w:top w:w="100" w:type="dxa"/>
              <w:left w:w="100" w:type="dxa"/>
              <w:bottom w:w="100" w:type="dxa"/>
              <w:right w:w="100" w:type="dxa"/>
            </w:tcMar>
          </w:tcPr>
          <w:p w14:paraId="7FE65AD0" w14:textId="77777777" w:rsidR="00AD253E" w:rsidRPr="00476FE9" w:rsidRDefault="00AE7656" w:rsidP="00960FCF">
            <w:pPr>
              <w:widowControl w:val="0"/>
              <w:spacing w:line="276" w:lineRule="auto"/>
              <w:jc w:val="both"/>
              <w:rPr>
                <w:rFonts w:ascii="Montserrat" w:eastAsia="Montserrat" w:hAnsi="Montserrat" w:cs="Montserrat"/>
                <w:sz w:val="20"/>
                <w:szCs w:val="20"/>
              </w:rPr>
            </w:pPr>
            <w:r w:rsidRPr="00476FE9">
              <w:rPr>
                <w:rFonts w:ascii="Montserrat" w:eastAsia="Montserrat" w:hAnsi="Montserrat" w:cs="Montserrat"/>
                <w:sz w:val="20"/>
                <w:szCs w:val="20"/>
              </w:rPr>
              <w:t>Nombre del Proyecto:</w:t>
            </w:r>
          </w:p>
        </w:tc>
      </w:tr>
    </w:tbl>
    <w:tbl>
      <w:tblPr>
        <w:tblStyle w:val="6"/>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1276"/>
        <w:gridCol w:w="1985"/>
        <w:gridCol w:w="708"/>
        <w:gridCol w:w="709"/>
        <w:gridCol w:w="709"/>
        <w:gridCol w:w="709"/>
        <w:gridCol w:w="708"/>
        <w:gridCol w:w="1985"/>
      </w:tblGrid>
      <w:tr w:rsidR="00AD253E" w14:paraId="3D551644" w14:textId="77777777" w:rsidTr="007A67A7">
        <w:tc>
          <w:tcPr>
            <w:tcW w:w="1124" w:type="dxa"/>
            <w:shd w:val="clear" w:color="auto" w:fill="002060"/>
            <w:tcMar>
              <w:top w:w="100" w:type="dxa"/>
              <w:left w:w="100" w:type="dxa"/>
              <w:bottom w:w="100" w:type="dxa"/>
              <w:right w:w="100" w:type="dxa"/>
            </w:tcMar>
            <w:vAlign w:val="center"/>
          </w:tcPr>
          <w:p w14:paraId="64FA5B92"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Partici-pación</w:t>
            </w:r>
          </w:p>
        </w:tc>
        <w:tc>
          <w:tcPr>
            <w:tcW w:w="1276" w:type="dxa"/>
            <w:shd w:val="clear" w:color="auto" w:fill="002060"/>
            <w:tcMar>
              <w:top w:w="100" w:type="dxa"/>
              <w:left w:w="100" w:type="dxa"/>
              <w:bottom w:w="100" w:type="dxa"/>
              <w:right w:w="100" w:type="dxa"/>
            </w:tcMar>
            <w:vAlign w:val="center"/>
          </w:tcPr>
          <w:p w14:paraId="7397D304"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Fuente de Financia-miento</w:t>
            </w:r>
          </w:p>
        </w:tc>
        <w:tc>
          <w:tcPr>
            <w:tcW w:w="1985" w:type="dxa"/>
            <w:shd w:val="clear" w:color="auto" w:fill="002060"/>
            <w:tcMar>
              <w:top w:w="100" w:type="dxa"/>
              <w:left w:w="100" w:type="dxa"/>
              <w:bottom w:w="100" w:type="dxa"/>
              <w:right w:w="100" w:type="dxa"/>
            </w:tcMar>
            <w:vAlign w:val="center"/>
          </w:tcPr>
          <w:p w14:paraId="22873EA2"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Programa Presupuestario</w:t>
            </w:r>
          </w:p>
        </w:tc>
        <w:tc>
          <w:tcPr>
            <w:tcW w:w="708" w:type="dxa"/>
            <w:shd w:val="clear" w:color="auto" w:fill="002060"/>
            <w:tcMar>
              <w:top w:w="100" w:type="dxa"/>
              <w:left w:w="100" w:type="dxa"/>
              <w:bottom w:w="100" w:type="dxa"/>
              <w:right w:w="100" w:type="dxa"/>
            </w:tcMar>
            <w:vAlign w:val="center"/>
          </w:tcPr>
          <w:p w14:paraId="397AA232"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Año 1</w:t>
            </w:r>
          </w:p>
        </w:tc>
        <w:tc>
          <w:tcPr>
            <w:tcW w:w="709" w:type="dxa"/>
            <w:shd w:val="clear" w:color="auto" w:fill="002060"/>
            <w:tcMar>
              <w:top w:w="100" w:type="dxa"/>
              <w:left w:w="100" w:type="dxa"/>
              <w:bottom w:w="100" w:type="dxa"/>
              <w:right w:w="100" w:type="dxa"/>
            </w:tcMar>
            <w:vAlign w:val="center"/>
          </w:tcPr>
          <w:p w14:paraId="30AD2DBC"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Año 2</w:t>
            </w:r>
          </w:p>
        </w:tc>
        <w:tc>
          <w:tcPr>
            <w:tcW w:w="709" w:type="dxa"/>
            <w:shd w:val="clear" w:color="auto" w:fill="002060"/>
            <w:tcMar>
              <w:top w:w="100" w:type="dxa"/>
              <w:left w:w="100" w:type="dxa"/>
              <w:bottom w:w="100" w:type="dxa"/>
              <w:right w:w="100" w:type="dxa"/>
            </w:tcMar>
            <w:vAlign w:val="center"/>
          </w:tcPr>
          <w:p w14:paraId="7EC04967"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Año 3</w:t>
            </w:r>
          </w:p>
        </w:tc>
        <w:tc>
          <w:tcPr>
            <w:tcW w:w="709" w:type="dxa"/>
            <w:shd w:val="clear" w:color="auto" w:fill="002060"/>
            <w:tcMar>
              <w:top w:w="100" w:type="dxa"/>
              <w:left w:w="100" w:type="dxa"/>
              <w:bottom w:w="100" w:type="dxa"/>
              <w:right w:w="100" w:type="dxa"/>
            </w:tcMar>
            <w:vAlign w:val="center"/>
          </w:tcPr>
          <w:p w14:paraId="31CCF8E4"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Año 4</w:t>
            </w:r>
          </w:p>
        </w:tc>
        <w:tc>
          <w:tcPr>
            <w:tcW w:w="708" w:type="dxa"/>
            <w:shd w:val="clear" w:color="auto" w:fill="002060"/>
            <w:tcMar>
              <w:top w:w="100" w:type="dxa"/>
              <w:left w:w="100" w:type="dxa"/>
              <w:bottom w:w="100" w:type="dxa"/>
              <w:right w:w="100" w:type="dxa"/>
            </w:tcMar>
            <w:vAlign w:val="center"/>
          </w:tcPr>
          <w:p w14:paraId="1F752210"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Año n</w:t>
            </w:r>
          </w:p>
        </w:tc>
        <w:tc>
          <w:tcPr>
            <w:tcW w:w="1985" w:type="dxa"/>
            <w:shd w:val="clear" w:color="auto" w:fill="002060"/>
            <w:tcMar>
              <w:top w:w="100" w:type="dxa"/>
              <w:left w:w="100" w:type="dxa"/>
              <w:bottom w:w="100" w:type="dxa"/>
              <w:right w:w="100" w:type="dxa"/>
            </w:tcMar>
            <w:vAlign w:val="center"/>
          </w:tcPr>
          <w:p w14:paraId="6BA8947B"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Total APP</w:t>
            </w:r>
          </w:p>
        </w:tc>
      </w:tr>
    </w:tbl>
    <w:tbl>
      <w:tblPr>
        <w:tblStyle w:val="5"/>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1276"/>
        <w:gridCol w:w="1985"/>
        <w:gridCol w:w="708"/>
        <w:gridCol w:w="709"/>
        <w:gridCol w:w="709"/>
        <w:gridCol w:w="709"/>
        <w:gridCol w:w="708"/>
        <w:gridCol w:w="1985"/>
      </w:tblGrid>
      <w:tr w:rsidR="00AD253E" w14:paraId="215B43C1" w14:textId="77777777" w:rsidTr="00311359">
        <w:tc>
          <w:tcPr>
            <w:tcW w:w="1124" w:type="dxa"/>
            <w:shd w:val="clear" w:color="auto" w:fill="auto"/>
            <w:tcMar>
              <w:top w:w="100" w:type="dxa"/>
              <w:left w:w="100" w:type="dxa"/>
              <w:bottom w:w="100" w:type="dxa"/>
              <w:right w:w="100" w:type="dxa"/>
            </w:tcMar>
          </w:tcPr>
          <w:p w14:paraId="3D98F5BE" w14:textId="77777777" w:rsidR="00AD253E" w:rsidRPr="00476FE9" w:rsidRDefault="00AE7656" w:rsidP="00960FCF">
            <w:pPr>
              <w:widowControl w:val="0"/>
              <w:spacing w:line="276" w:lineRule="auto"/>
              <w:jc w:val="both"/>
              <w:rPr>
                <w:rFonts w:ascii="Montserrat" w:eastAsia="Montserrat" w:hAnsi="Montserrat" w:cs="Montserrat"/>
                <w:sz w:val="16"/>
                <w:szCs w:val="16"/>
              </w:rPr>
            </w:pPr>
            <w:r w:rsidRPr="00476FE9">
              <w:rPr>
                <w:rFonts w:ascii="Montserrat" w:eastAsia="Montserrat" w:hAnsi="Montserrat" w:cs="Montserrat"/>
                <w:sz w:val="16"/>
                <w:szCs w:val="16"/>
              </w:rPr>
              <w:t>Público</w:t>
            </w:r>
          </w:p>
        </w:tc>
        <w:tc>
          <w:tcPr>
            <w:tcW w:w="1276" w:type="dxa"/>
            <w:shd w:val="clear" w:color="auto" w:fill="auto"/>
            <w:tcMar>
              <w:top w:w="100" w:type="dxa"/>
              <w:left w:w="100" w:type="dxa"/>
              <w:bottom w:w="100" w:type="dxa"/>
              <w:right w:w="100" w:type="dxa"/>
            </w:tcMar>
          </w:tcPr>
          <w:p w14:paraId="30184E78"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2F872045"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8" w:type="dxa"/>
            <w:shd w:val="clear" w:color="auto" w:fill="auto"/>
            <w:tcMar>
              <w:top w:w="100" w:type="dxa"/>
              <w:left w:w="100" w:type="dxa"/>
              <w:bottom w:w="100" w:type="dxa"/>
              <w:right w:w="100" w:type="dxa"/>
            </w:tcMar>
          </w:tcPr>
          <w:p w14:paraId="6DEDC643"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55DBF851"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72D21E8E"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01EB1358"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8" w:type="dxa"/>
            <w:shd w:val="clear" w:color="auto" w:fill="auto"/>
            <w:tcMar>
              <w:top w:w="100" w:type="dxa"/>
              <w:left w:w="100" w:type="dxa"/>
              <w:bottom w:w="100" w:type="dxa"/>
              <w:right w:w="100" w:type="dxa"/>
            </w:tcMar>
          </w:tcPr>
          <w:p w14:paraId="3251BDDC"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04ED5ED2"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r>
      <w:tr w:rsidR="00AD253E" w14:paraId="35B39389" w14:textId="77777777" w:rsidTr="00311359">
        <w:tc>
          <w:tcPr>
            <w:tcW w:w="1124" w:type="dxa"/>
            <w:shd w:val="clear" w:color="auto" w:fill="auto"/>
            <w:tcMar>
              <w:top w:w="100" w:type="dxa"/>
              <w:left w:w="100" w:type="dxa"/>
              <w:bottom w:w="100" w:type="dxa"/>
              <w:right w:w="100" w:type="dxa"/>
            </w:tcMar>
          </w:tcPr>
          <w:p w14:paraId="4543160F" w14:textId="77777777" w:rsidR="00AD253E" w:rsidRPr="00476FE9" w:rsidRDefault="00AE7656" w:rsidP="00960FCF">
            <w:pPr>
              <w:widowControl w:val="0"/>
              <w:spacing w:line="276" w:lineRule="auto"/>
              <w:jc w:val="both"/>
              <w:rPr>
                <w:rFonts w:ascii="Montserrat" w:eastAsia="Montserrat" w:hAnsi="Montserrat" w:cs="Montserrat"/>
                <w:sz w:val="16"/>
                <w:szCs w:val="16"/>
              </w:rPr>
            </w:pPr>
            <w:r w:rsidRPr="00476FE9">
              <w:rPr>
                <w:rFonts w:ascii="Montserrat" w:eastAsia="Montserrat" w:hAnsi="Montserrat" w:cs="Montserrat"/>
                <w:sz w:val="16"/>
                <w:szCs w:val="16"/>
              </w:rPr>
              <w:t>Privado</w:t>
            </w:r>
          </w:p>
        </w:tc>
        <w:tc>
          <w:tcPr>
            <w:tcW w:w="1276" w:type="dxa"/>
            <w:shd w:val="clear" w:color="auto" w:fill="auto"/>
            <w:tcMar>
              <w:top w:w="100" w:type="dxa"/>
              <w:left w:w="100" w:type="dxa"/>
              <w:bottom w:w="100" w:type="dxa"/>
              <w:right w:w="100" w:type="dxa"/>
            </w:tcMar>
          </w:tcPr>
          <w:p w14:paraId="39B21A36"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00A45E84"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8" w:type="dxa"/>
            <w:shd w:val="clear" w:color="auto" w:fill="auto"/>
            <w:tcMar>
              <w:top w:w="100" w:type="dxa"/>
              <w:left w:w="100" w:type="dxa"/>
              <w:bottom w:w="100" w:type="dxa"/>
              <w:right w:w="100" w:type="dxa"/>
            </w:tcMar>
          </w:tcPr>
          <w:p w14:paraId="3CCA99B6"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4377B7F4"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62D8F2F7"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37EDDA14"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8" w:type="dxa"/>
            <w:shd w:val="clear" w:color="auto" w:fill="auto"/>
            <w:tcMar>
              <w:top w:w="100" w:type="dxa"/>
              <w:left w:w="100" w:type="dxa"/>
              <w:bottom w:w="100" w:type="dxa"/>
              <w:right w:w="100" w:type="dxa"/>
            </w:tcMar>
          </w:tcPr>
          <w:p w14:paraId="3AD3FDC5"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71BB337F"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r>
      <w:tr w:rsidR="005271B3" w14:paraId="31B0B2CF" w14:textId="77777777" w:rsidTr="00311359">
        <w:tc>
          <w:tcPr>
            <w:tcW w:w="1124" w:type="dxa"/>
            <w:shd w:val="clear" w:color="auto" w:fill="auto"/>
            <w:tcMar>
              <w:top w:w="100" w:type="dxa"/>
              <w:left w:w="100" w:type="dxa"/>
              <w:bottom w:w="100" w:type="dxa"/>
              <w:right w:w="100" w:type="dxa"/>
            </w:tcMar>
          </w:tcPr>
          <w:p w14:paraId="7CAC7768" w14:textId="5796E818" w:rsidR="005271B3" w:rsidRPr="00476FE9" w:rsidRDefault="005271B3" w:rsidP="00960FCF">
            <w:pPr>
              <w:widowControl w:val="0"/>
              <w:spacing w:line="276" w:lineRule="auto"/>
              <w:jc w:val="both"/>
              <w:rPr>
                <w:rFonts w:ascii="Montserrat" w:eastAsia="Montserrat" w:hAnsi="Montserrat" w:cs="Montserrat"/>
                <w:sz w:val="16"/>
                <w:szCs w:val="16"/>
              </w:rPr>
            </w:pPr>
            <w:r w:rsidRPr="00476FE9">
              <w:rPr>
                <w:rFonts w:ascii="Montserrat" w:eastAsia="Montserrat" w:hAnsi="Montserrat" w:cs="Montserrat"/>
                <w:sz w:val="16"/>
                <w:szCs w:val="16"/>
              </w:rPr>
              <w:t>Total</w:t>
            </w:r>
          </w:p>
        </w:tc>
        <w:tc>
          <w:tcPr>
            <w:tcW w:w="1276" w:type="dxa"/>
            <w:shd w:val="clear" w:color="auto" w:fill="auto"/>
            <w:tcMar>
              <w:top w:w="100" w:type="dxa"/>
              <w:left w:w="100" w:type="dxa"/>
              <w:bottom w:w="100" w:type="dxa"/>
              <w:right w:w="100" w:type="dxa"/>
            </w:tcMar>
          </w:tcPr>
          <w:p w14:paraId="7F6DDB65"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3486B365"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708" w:type="dxa"/>
            <w:shd w:val="clear" w:color="auto" w:fill="auto"/>
            <w:tcMar>
              <w:top w:w="100" w:type="dxa"/>
              <w:left w:w="100" w:type="dxa"/>
              <w:bottom w:w="100" w:type="dxa"/>
              <w:right w:w="100" w:type="dxa"/>
            </w:tcMar>
          </w:tcPr>
          <w:p w14:paraId="2E9CED5A"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554A705C"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23C54B05"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62DBD13C"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708" w:type="dxa"/>
            <w:shd w:val="clear" w:color="auto" w:fill="auto"/>
            <w:tcMar>
              <w:top w:w="100" w:type="dxa"/>
              <w:left w:w="100" w:type="dxa"/>
              <w:bottom w:w="100" w:type="dxa"/>
              <w:right w:w="100" w:type="dxa"/>
            </w:tcMar>
          </w:tcPr>
          <w:p w14:paraId="25F6E382"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0B82BD9C"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r>
    </w:tbl>
    <w:p w14:paraId="0E1C44FC" w14:textId="77777777" w:rsidR="00476FE9" w:rsidRDefault="00476FE9" w:rsidP="00476FE9">
      <w:pPr>
        <w:widowControl w:val="0"/>
        <w:pBdr>
          <w:top w:val="nil"/>
          <w:left w:val="nil"/>
          <w:bottom w:val="nil"/>
          <w:right w:val="nil"/>
          <w:between w:val="nil"/>
        </w:pBdr>
        <w:spacing w:after="0" w:line="276" w:lineRule="auto"/>
        <w:rPr>
          <w:rFonts w:ascii="Montserrat" w:eastAsia="Montserrat" w:hAnsi="Montserrat" w:cs="Montserrat"/>
          <w:bCs/>
          <w:sz w:val="16"/>
          <w:szCs w:val="16"/>
        </w:rPr>
      </w:pPr>
      <w:r w:rsidRPr="0000784F">
        <w:rPr>
          <w:rFonts w:ascii="Montserrat" w:eastAsia="Montserrat" w:hAnsi="Montserrat" w:cs="Montserrat"/>
          <w:bCs/>
          <w:sz w:val="16"/>
          <w:szCs w:val="16"/>
        </w:rPr>
        <w:t>*</w:t>
      </w:r>
      <w:r>
        <w:rPr>
          <w:rFonts w:ascii="Montserrat" w:eastAsia="Montserrat" w:hAnsi="Montserrat" w:cs="Montserrat"/>
          <w:bCs/>
          <w:sz w:val="16"/>
          <w:szCs w:val="16"/>
        </w:rPr>
        <w:t>De preferencia y por formato considere las cifras en m</w:t>
      </w:r>
      <w:r w:rsidRPr="0000784F">
        <w:rPr>
          <w:rFonts w:ascii="Montserrat" w:eastAsia="Montserrat" w:hAnsi="Montserrat" w:cs="Montserrat"/>
          <w:bCs/>
          <w:sz w:val="16"/>
          <w:szCs w:val="16"/>
        </w:rPr>
        <w:t>illones de pesos</w:t>
      </w:r>
    </w:p>
    <w:p w14:paraId="452FC71C" w14:textId="77777777" w:rsidR="00AD253E" w:rsidRDefault="00AD253E" w:rsidP="00960FCF">
      <w:pPr>
        <w:spacing w:after="0" w:line="276" w:lineRule="auto"/>
        <w:jc w:val="both"/>
        <w:rPr>
          <w:rFonts w:ascii="Montserrat" w:eastAsia="Montserrat" w:hAnsi="Montserrat" w:cs="Montserrat"/>
        </w:rPr>
      </w:pPr>
    </w:p>
    <w:p w14:paraId="54F65CEE"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4.5 Clasificaciones Presupuestarias</w:t>
      </w:r>
    </w:p>
    <w:p w14:paraId="2A2FE2CF" w14:textId="77777777" w:rsidR="00476FE9" w:rsidRDefault="00476FE9" w:rsidP="00960FCF">
      <w:pPr>
        <w:spacing w:after="0" w:line="276" w:lineRule="auto"/>
        <w:jc w:val="both"/>
        <w:rPr>
          <w:rFonts w:ascii="Montserrat" w:eastAsia="Montserrat" w:hAnsi="Montserrat" w:cs="Montserrat"/>
          <w:b/>
        </w:rPr>
      </w:pPr>
    </w:p>
    <w:p w14:paraId="10BF3205" w14:textId="77777777" w:rsidR="00476FE9"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ab/>
      </w:r>
      <w:r>
        <w:rPr>
          <w:rFonts w:ascii="Montserrat" w:eastAsia="Montserrat" w:hAnsi="Montserrat" w:cs="Montserrat"/>
          <w:b/>
        </w:rPr>
        <w:tab/>
        <w:t>Sección 4.5.1 Clasificación Por Objeto del Gasto</w:t>
      </w:r>
    </w:p>
    <w:p w14:paraId="0A57F58C" w14:textId="0A1CDFB7"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 xml:space="preserve"> </w:t>
      </w:r>
    </w:p>
    <w:p w14:paraId="6B73C297" w14:textId="54CE2FD0" w:rsidR="00AD253E" w:rsidRDefault="00AE7656" w:rsidP="00960FCF">
      <w:pPr>
        <w:spacing w:after="0" w:line="276" w:lineRule="auto"/>
        <w:ind w:left="1440"/>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Detall</w:t>
      </w:r>
      <w:r w:rsidR="009C74A2">
        <w:rPr>
          <w:rFonts w:ascii="Montserrat" w:eastAsia="Montserrat" w:hAnsi="Montserrat" w:cs="Montserrat"/>
        </w:rPr>
        <w:t>ar</w:t>
      </w:r>
      <w:r>
        <w:rPr>
          <w:rFonts w:ascii="Montserrat" w:eastAsia="Montserrat" w:hAnsi="Montserrat" w:cs="Montserrat"/>
        </w:rPr>
        <w:t xml:space="preserve"> de partidas genéricas por Programa Presupuestario, segmentado de la siguiente manera:</w:t>
      </w:r>
    </w:p>
    <w:p w14:paraId="0BCA0444" w14:textId="77777777" w:rsidR="00476FE9" w:rsidRDefault="00476FE9" w:rsidP="00960FCF">
      <w:pPr>
        <w:spacing w:after="0" w:line="276" w:lineRule="auto"/>
        <w:ind w:left="1440"/>
        <w:jc w:val="both"/>
        <w:rPr>
          <w:rFonts w:ascii="Montserrat" w:eastAsia="Montserrat" w:hAnsi="Montserrat" w:cs="Montserrat"/>
        </w:rPr>
      </w:pPr>
    </w:p>
    <w:p w14:paraId="0355EFE6" w14:textId="77777777" w:rsidR="00DB54F1" w:rsidRDefault="00DB54F1" w:rsidP="00960FCF">
      <w:pPr>
        <w:spacing w:after="0" w:line="276" w:lineRule="auto"/>
        <w:ind w:left="1440"/>
        <w:jc w:val="both"/>
        <w:rPr>
          <w:rFonts w:ascii="Montserrat" w:eastAsia="Montserrat" w:hAnsi="Montserrat" w:cs="Montserrat"/>
        </w:rPr>
      </w:pPr>
    </w:p>
    <w:tbl>
      <w:tblPr>
        <w:tblStyle w:val="4"/>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276"/>
        <w:gridCol w:w="1984"/>
        <w:gridCol w:w="2268"/>
        <w:gridCol w:w="1985"/>
      </w:tblGrid>
      <w:tr w:rsidR="00476FE9" w14:paraId="71ABF59A" w14:textId="77777777" w:rsidTr="007A67A7">
        <w:tc>
          <w:tcPr>
            <w:tcW w:w="2400" w:type="dxa"/>
            <w:shd w:val="clear" w:color="auto" w:fill="002060"/>
            <w:tcMar>
              <w:top w:w="100" w:type="dxa"/>
              <w:left w:w="100" w:type="dxa"/>
              <w:bottom w:w="100" w:type="dxa"/>
              <w:right w:w="100" w:type="dxa"/>
            </w:tcMar>
            <w:vAlign w:val="center"/>
          </w:tcPr>
          <w:p w14:paraId="4FF6035F" w14:textId="0A545487" w:rsidR="00AD253E" w:rsidRPr="005271B3" w:rsidRDefault="005271B3" w:rsidP="00476FE9">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sidRPr="005271B3">
              <w:rPr>
                <w:rFonts w:ascii="Montserrat" w:eastAsia="Montserrat" w:hAnsi="Montserrat" w:cs="Montserrat"/>
                <w:b/>
                <w:color w:val="FFFFFF"/>
                <w:sz w:val="16"/>
                <w:szCs w:val="16"/>
              </w:rPr>
              <w:t>Programa Presupuestario (1)</w:t>
            </w:r>
          </w:p>
        </w:tc>
        <w:tc>
          <w:tcPr>
            <w:tcW w:w="1276" w:type="dxa"/>
            <w:shd w:val="clear" w:color="auto" w:fill="002060"/>
            <w:tcMar>
              <w:top w:w="100" w:type="dxa"/>
              <w:left w:w="100" w:type="dxa"/>
              <w:bottom w:w="100" w:type="dxa"/>
              <w:right w:w="100" w:type="dxa"/>
            </w:tcMar>
            <w:vAlign w:val="center"/>
          </w:tcPr>
          <w:p w14:paraId="2BEC3C43" w14:textId="6579B4E8" w:rsidR="00AD253E" w:rsidRPr="005271B3" w:rsidRDefault="005271B3" w:rsidP="00476FE9">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sidRPr="005271B3">
              <w:rPr>
                <w:rFonts w:ascii="Montserrat" w:eastAsia="Montserrat" w:hAnsi="Montserrat" w:cs="Montserrat"/>
                <w:b/>
                <w:color w:val="FFFFFF"/>
                <w:sz w:val="16"/>
                <w:szCs w:val="16"/>
              </w:rPr>
              <w:t>Capítulo (2)</w:t>
            </w:r>
          </w:p>
        </w:tc>
        <w:tc>
          <w:tcPr>
            <w:tcW w:w="1984" w:type="dxa"/>
            <w:shd w:val="clear" w:color="auto" w:fill="002060"/>
            <w:tcMar>
              <w:top w:w="100" w:type="dxa"/>
              <w:left w:w="100" w:type="dxa"/>
              <w:bottom w:w="100" w:type="dxa"/>
              <w:right w:w="100" w:type="dxa"/>
            </w:tcMar>
            <w:vAlign w:val="center"/>
          </w:tcPr>
          <w:p w14:paraId="20D0ADA2" w14:textId="6204713F" w:rsidR="00AD253E" w:rsidRPr="005271B3" w:rsidRDefault="00AE7656" w:rsidP="00476FE9">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sidRPr="005271B3">
              <w:rPr>
                <w:rFonts w:ascii="Montserrat" w:eastAsia="Montserrat" w:hAnsi="Montserrat" w:cs="Montserrat"/>
                <w:b/>
                <w:color w:val="FFFFFF"/>
                <w:sz w:val="16"/>
                <w:szCs w:val="16"/>
              </w:rPr>
              <w:t>Concepto (</w:t>
            </w:r>
            <w:r w:rsidR="005271B3" w:rsidRPr="005271B3">
              <w:rPr>
                <w:rFonts w:ascii="Montserrat" w:eastAsia="Montserrat" w:hAnsi="Montserrat" w:cs="Montserrat"/>
                <w:b/>
                <w:color w:val="FFFFFF"/>
                <w:sz w:val="16"/>
                <w:szCs w:val="16"/>
              </w:rPr>
              <w:t>2</w:t>
            </w:r>
            <w:r w:rsidRPr="005271B3">
              <w:rPr>
                <w:rFonts w:ascii="Montserrat" w:eastAsia="Montserrat" w:hAnsi="Montserrat" w:cs="Montserrat"/>
                <w:b/>
                <w:color w:val="FFFFFF"/>
                <w:sz w:val="16"/>
                <w:szCs w:val="16"/>
              </w:rPr>
              <w:t>)</w:t>
            </w:r>
          </w:p>
        </w:tc>
        <w:tc>
          <w:tcPr>
            <w:tcW w:w="2268" w:type="dxa"/>
            <w:shd w:val="clear" w:color="auto" w:fill="002060"/>
            <w:tcMar>
              <w:top w:w="100" w:type="dxa"/>
              <w:left w:w="100" w:type="dxa"/>
              <w:bottom w:w="100" w:type="dxa"/>
              <w:right w:w="100" w:type="dxa"/>
            </w:tcMar>
            <w:vAlign w:val="center"/>
          </w:tcPr>
          <w:p w14:paraId="00A1EAC9" w14:textId="51013FE2" w:rsidR="00AD253E" w:rsidRPr="005271B3" w:rsidRDefault="00AE7656" w:rsidP="00476FE9">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sidRPr="005271B3">
              <w:rPr>
                <w:rFonts w:ascii="Montserrat" w:eastAsia="Montserrat" w:hAnsi="Montserrat" w:cs="Montserrat"/>
                <w:b/>
                <w:color w:val="FFFFFF"/>
                <w:sz w:val="16"/>
                <w:szCs w:val="16"/>
              </w:rPr>
              <w:t>Partida Genérica (</w:t>
            </w:r>
            <w:r w:rsidR="005271B3" w:rsidRPr="005271B3">
              <w:rPr>
                <w:rFonts w:ascii="Montserrat" w:eastAsia="Montserrat" w:hAnsi="Montserrat" w:cs="Montserrat"/>
                <w:b/>
                <w:color w:val="FFFFFF"/>
                <w:sz w:val="16"/>
                <w:szCs w:val="16"/>
              </w:rPr>
              <w:t>2</w:t>
            </w:r>
            <w:r w:rsidRPr="005271B3">
              <w:rPr>
                <w:rFonts w:ascii="Montserrat" w:eastAsia="Montserrat" w:hAnsi="Montserrat" w:cs="Montserrat"/>
                <w:b/>
                <w:color w:val="FFFFFF"/>
                <w:sz w:val="16"/>
                <w:szCs w:val="16"/>
              </w:rPr>
              <w:t>)</w:t>
            </w:r>
          </w:p>
        </w:tc>
        <w:tc>
          <w:tcPr>
            <w:tcW w:w="1985" w:type="dxa"/>
            <w:shd w:val="clear" w:color="auto" w:fill="002060"/>
            <w:tcMar>
              <w:top w:w="100" w:type="dxa"/>
              <w:left w:w="100" w:type="dxa"/>
              <w:bottom w:w="100" w:type="dxa"/>
              <w:right w:w="100" w:type="dxa"/>
            </w:tcMar>
            <w:vAlign w:val="center"/>
          </w:tcPr>
          <w:p w14:paraId="5EB8C6B5" w14:textId="77777777" w:rsidR="00AD253E" w:rsidRPr="005271B3" w:rsidRDefault="00AE7656" w:rsidP="00476FE9">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sidRPr="005271B3">
              <w:rPr>
                <w:rFonts w:ascii="Montserrat" w:eastAsia="Montserrat" w:hAnsi="Montserrat" w:cs="Montserrat"/>
                <w:b/>
                <w:color w:val="FFFFFF"/>
                <w:sz w:val="16"/>
                <w:szCs w:val="16"/>
              </w:rPr>
              <w:t>Importe (3)</w:t>
            </w:r>
          </w:p>
        </w:tc>
      </w:tr>
      <w:tr w:rsidR="00AD253E" w:rsidRPr="00044C28" w14:paraId="21947E9A" w14:textId="77777777" w:rsidTr="00476FE9">
        <w:tc>
          <w:tcPr>
            <w:tcW w:w="2400" w:type="dxa"/>
            <w:shd w:val="clear" w:color="auto" w:fill="auto"/>
            <w:tcMar>
              <w:top w:w="100" w:type="dxa"/>
              <w:left w:w="100" w:type="dxa"/>
              <w:bottom w:w="100" w:type="dxa"/>
              <w:right w:w="100" w:type="dxa"/>
            </w:tcMar>
          </w:tcPr>
          <w:p w14:paraId="6CFA172B" w14:textId="2D5228B5" w:rsidR="00AD253E" w:rsidRPr="00044C28" w:rsidRDefault="00044C28"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r w:rsidRPr="00044C28">
              <w:rPr>
                <w:rFonts w:ascii="Montserrat" w:eastAsia="Montserrat" w:hAnsi="Montserrat" w:cs="Montserrat"/>
                <w:sz w:val="16"/>
                <w:szCs w:val="16"/>
              </w:rPr>
              <w:t xml:space="preserve">Reconstrucción, </w:t>
            </w:r>
            <w:r w:rsidRPr="00044C28">
              <w:rPr>
                <w:rFonts w:ascii="Montserrat" w:eastAsia="Montserrat" w:hAnsi="Montserrat" w:cs="Montserrat"/>
                <w:sz w:val="16"/>
                <w:szCs w:val="16"/>
              </w:rPr>
              <w:lastRenderedPageBreak/>
              <w:t>Modernización y Conservación de In</w:t>
            </w:r>
            <w:r>
              <w:rPr>
                <w:rFonts w:ascii="Montserrat" w:eastAsia="Montserrat" w:hAnsi="Montserrat" w:cs="Montserrat"/>
                <w:sz w:val="16"/>
                <w:szCs w:val="16"/>
              </w:rPr>
              <w:t>…</w:t>
            </w:r>
          </w:p>
        </w:tc>
        <w:tc>
          <w:tcPr>
            <w:tcW w:w="1276" w:type="dxa"/>
            <w:shd w:val="clear" w:color="auto" w:fill="auto"/>
            <w:tcMar>
              <w:top w:w="100" w:type="dxa"/>
              <w:left w:w="100" w:type="dxa"/>
              <w:bottom w:w="100" w:type="dxa"/>
              <w:right w:w="100" w:type="dxa"/>
            </w:tcMar>
          </w:tcPr>
          <w:p w14:paraId="5157C122" w14:textId="0A31BBFB" w:rsidR="00AD253E" w:rsidRPr="00044C28" w:rsidRDefault="00044C28"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r w:rsidRPr="00044C28">
              <w:rPr>
                <w:rFonts w:ascii="Montserrat" w:eastAsia="Montserrat" w:hAnsi="Montserrat" w:cs="Montserrat"/>
                <w:sz w:val="16"/>
                <w:szCs w:val="16"/>
              </w:rPr>
              <w:lastRenderedPageBreak/>
              <w:t xml:space="preserve">6000- </w:t>
            </w:r>
            <w:r w:rsidRPr="00044C28">
              <w:rPr>
                <w:rFonts w:ascii="Montserrat" w:eastAsia="Montserrat" w:hAnsi="Montserrat" w:cs="Montserrat"/>
                <w:sz w:val="16"/>
                <w:szCs w:val="16"/>
              </w:rPr>
              <w:lastRenderedPageBreak/>
              <w:t>INVERSIÓN PÚBLICA</w:t>
            </w:r>
          </w:p>
        </w:tc>
        <w:tc>
          <w:tcPr>
            <w:tcW w:w="1984" w:type="dxa"/>
            <w:shd w:val="clear" w:color="auto" w:fill="auto"/>
            <w:tcMar>
              <w:top w:w="100" w:type="dxa"/>
              <w:left w:w="100" w:type="dxa"/>
              <w:bottom w:w="100" w:type="dxa"/>
              <w:right w:w="100" w:type="dxa"/>
            </w:tcMar>
          </w:tcPr>
          <w:p w14:paraId="2E992093" w14:textId="15033EF9" w:rsidR="00AD253E" w:rsidRPr="00044C28" w:rsidRDefault="00044C28"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r w:rsidRPr="00044C28">
              <w:rPr>
                <w:rFonts w:ascii="Montserrat" w:eastAsia="Montserrat" w:hAnsi="Montserrat" w:cs="Montserrat"/>
                <w:sz w:val="16"/>
                <w:szCs w:val="16"/>
              </w:rPr>
              <w:lastRenderedPageBreak/>
              <w:t xml:space="preserve">6100- OBRA PUBLICA </w:t>
            </w:r>
            <w:r w:rsidRPr="00044C28">
              <w:rPr>
                <w:rFonts w:ascii="Montserrat" w:eastAsia="Montserrat" w:hAnsi="Montserrat" w:cs="Montserrat"/>
                <w:sz w:val="16"/>
                <w:szCs w:val="16"/>
              </w:rPr>
              <w:lastRenderedPageBreak/>
              <w:t>EN BIENES DE DOMINIO PÚBLICO</w:t>
            </w:r>
          </w:p>
        </w:tc>
        <w:tc>
          <w:tcPr>
            <w:tcW w:w="2268" w:type="dxa"/>
            <w:shd w:val="clear" w:color="auto" w:fill="auto"/>
            <w:tcMar>
              <w:top w:w="100" w:type="dxa"/>
              <w:left w:w="100" w:type="dxa"/>
              <w:bottom w:w="100" w:type="dxa"/>
              <w:right w:w="100" w:type="dxa"/>
            </w:tcMar>
          </w:tcPr>
          <w:p w14:paraId="43837E78" w14:textId="27E3B2FD" w:rsidR="00AD253E" w:rsidRPr="00044C28" w:rsidRDefault="00044C28"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r w:rsidRPr="00044C28">
              <w:rPr>
                <w:rFonts w:ascii="Montserrat" w:eastAsia="Montserrat" w:hAnsi="Montserrat" w:cs="Montserrat"/>
                <w:sz w:val="16"/>
                <w:szCs w:val="16"/>
              </w:rPr>
              <w:lastRenderedPageBreak/>
              <w:t xml:space="preserve">6120- EDIFICACIÓN NO </w:t>
            </w:r>
            <w:r w:rsidRPr="00044C28">
              <w:rPr>
                <w:rFonts w:ascii="Montserrat" w:eastAsia="Montserrat" w:hAnsi="Montserrat" w:cs="Montserrat"/>
                <w:sz w:val="16"/>
                <w:szCs w:val="16"/>
              </w:rPr>
              <w:lastRenderedPageBreak/>
              <w:t>HABITACIONAL</w:t>
            </w:r>
          </w:p>
        </w:tc>
        <w:tc>
          <w:tcPr>
            <w:tcW w:w="1985" w:type="dxa"/>
            <w:shd w:val="clear" w:color="auto" w:fill="auto"/>
            <w:tcMar>
              <w:top w:w="100" w:type="dxa"/>
              <w:left w:w="100" w:type="dxa"/>
              <w:bottom w:w="100" w:type="dxa"/>
              <w:right w:w="100" w:type="dxa"/>
            </w:tcMar>
            <w:vAlign w:val="center"/>
          </w:tcPr>
          <w:p w14:paraId="26979DFB" w14:textId="12725CC7" w:rsidR="00AD253E" w:rsidRPr="00044C28" w:rsidRDefault="00044C28" w:rsidP="00960FCF">
            <w:pPr>
              <w:widowControl w:val="0"/>
              <w:pBdr>
                <w:top w:val="nil"/>
                <w:left w:val="nil"/>
                <w:bottom w:val="nil"/>
                <w:right w:val="nil"/>
                <w:between w:val="nil"/>
              </w:pBdr>
              <w:spacing w:line="276" w:lineRule="auto"/>
              <w:jc w:val="right"/>
              <w:rPr>
                <w:rFonts w:ascii="Montserrat" w:eastAsia="Montserrat" w:hAnsi="Montserrat" w:cs="Montserrat"/>
                <w:sz w:val="16"/>
                <w:szCs w:val="16"/>
              </w:rPr>
            </w:pPr>
            <w:r>
              <w:rPr>
                <w:rFonts w:ascii="Montserrat" w:eastAsia="Montserrat" w:hAnsi="Montserrat" w:cs="Montserrat"/>
                <w:sz w:val="16"/>
                <w:szCs w:val="16"/>
              </w:rPr>
              <w:lastRenderedPageBreak/>
              <w:t>20,000,000.00</w:t>
            </w:r>
          </w:p>
        </w:tc>
      </w:tr>
    </w:tbl>
    <w:p w14:paraId="68CBC859" w14:textId="25CDD882" w:rsidR="005271B3" w:rsidRPr="00DB54F1" w:rsidRDefault="0068666B" w:rsidP="00960FCF">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w:t>
      </w:r>
    </w:p>
    <w:p w14:paraId="72A43C76" w14:textId="4AC782D1" w:rsidR="005271B3" w:rsidRPr="00DB54F1" w:rsidRDefault="005271B3" w:rsidP="00960FCF">
      <w:pPr>
        <w:numPr>
          <w:ilvl w:val="0"/>
          <w:numId w:val="1"/>
        </w:numPr>
        <w:spacing w:after="0" w:line="276" w:lineRule="auto"/>
        <w:jc w:val="both"/>
        <w:rPr>
          <w:rFonts w:ascii="Montserrat" w:eastAsia="Montserrat" w:hAnsi="Montserrat" w:cs="Montserrat"/>
          <w:sz w:val="18"/>
          <w:szCs w:val="18"/>
        </w:rPr>
      </w:pPr>
      <w:r w:rsidRPr="00DB54F1">
        <w:rPr>
          <w:rFonts w:ascii="Montserrat" w:eastAsia="Montserrat" w:hAnsi="Montserrat" w:cs="Montserrat"/>
          <w:sz w:val="18"/>
          <w:szCs w:val="18"/>
        </w:rPr>
        <w:t>Señalar el Programa Presupuestario que fue validado y autorizado por la COEPLA para el ejercicio fiscal 202</w:t>
      </w:r>
      <w:r w:rsidR="00323B7B" w:rsidRPr="00DB54F1">
        <w:rPr>
          <w:rFonts w:ascii="Montserrat" w:eastAsia="Montserrat" w:hAnsi="Montserrat" w:cs="Montserrat"/>
          <w:sz w:val="18"/>
          <w:szCs w:val="18"/>
        </w:rPr>
        <w:t>5</w:t>
      </w:r>
      <w:r w:rsidRPr="00DB54F1">
        <w:rPr>
          <w:rFonts w:ascii="Montserrat" w:eastAsia="Montserrat" w:hAnsi="Montserrat" w:cs="Montserrat"/>
          <w:sz w:val="18"/>
          <w:szCs w:val="18"/>
        </w:rPr>
        <w:t xml:space="preserve">. En el caso de ser un </w:t>
      </w:r>
      <w:r w:rsidR="00D63A76" w:rsidRPr="00DB54F1">
        <w:rPr>
          <w:rFonts w:ascii="Montserrat" w:eastAsia="Montserrat" w:hAnsi="Montserrat" w:cs="Montserrat"/>
          <w:sz w:val="18"/>
          <w:szCs w:val="18"/>
        </w:rPr>
        <w:t>e</w:t>
      </w:r>
      <w:r w:rsidRPr="00DB54F1">
        <w:rPr>
          <w:rFonts w:ascii="Montserrat" w:eastAsia="Montserrat" w:hAnsi="Montserrat" w:cs="Montserrat"/>
          <w:sz w:val="18"/>
          <w:szCs w:val="18"/>
        </w:rPr>
        <w:t xml:space="preserve">nte público diferente al </w:t>
      </w:r>
      <w:r w:rsidR="00D63A76" w:rsidRPr="00DB54F1">
        <w:rPr>
          <w:rFonts w:ascii="Montserrat" w:eastAsia="Montserrat" w:hAnsi="Montserrat" w:cs="Montserrat"/>
          <w:sz w:val="18"/>
          <w:szCs w:val="18"/>
        </w:rPr>
        <w:t xml:space="preserve">Poder </w:t>
      </w:r>
      <w:r w:rsidRPr="00DB54F1">
        <w:rPr>
          <w:rFonts w:ascii="Montserrat" w:eastAsia="Montserrat" w:hAnsi="Montserrat" w:cs="Montserrat"/>
          <w:sz w:val="18"/>
          <w:szCs w:val="18"/>
        </w:rPr>
        <w:t>Ejecutivo, especificar de acuerdo a lo autorizado por el área competente.</w:t>
      </w:r>
    </w:p>
    <w:p w14:paraId="4F07A07A" w14:textId="77777777" w:rsidR="005271B3" w:rsidRPr="00DB54F1" w:rsidRDefault="005271B3" w:rsidP="00960FCF">
      <w:pPr>
        <w:spacing w:after="0" w:line="276" w:lineRule="auto"/>
        <w:jc w:val="both"/>
        <w:rPr>
          <w:rFonts w:ascii="Montserrat" w:eastAsia="Montserrat" w:hAnsi="Montserrat" w:cs="Montserrat"/>
          <w:sz w:val="18"/>
          <w:szCs w:val="18"/>
        </w:rPr>
      </w:pPr>
    </w:p>
    <w:p w14:paraId="4931A3A9" w14:textId="77777777" w:rsidR="00AD253E" w:rsidRPr="00DB54F1" w:rsidRDefault="00AE7656" w:rsidP="00960FCF">
      <w:pPr>
        <w:numPr>
          <w:ilvl w:val="0"/>
          <w:numId w:val="1"/>
        </w:numPr>
        <w:spacing w:after="0" w:line="276" w:lineRule="auto"/>
        <w:jc w:val="both"/>
        <w:rPr>
          <w:rFonts w:ascii="Montserrat" w:eastAsia="Montserrat" w:hAnsi="Montserrat" w:cs="Montserrat"/>
          <w:sz w:val="18"/>
          <w:szCs w:val="18"/>
        </w:rPr>
      </w:pPr>
      <w:r w:rsidRPr="00DB54F1">
        <w:rPr>
          <w:rFonts w:ascii="Montserrat" w:eastAsia="Montserrat" w:hAnsi="Montserrat" w:cs="Montserrat"/>
          <w:sz w:val="18"/>
          <w:szCs w:val="18"/>
        </w:rPr>
        <w:t>Especificar de acuerdo con el Catálogo de Clasificador por Objeto del Gasto emitido por CONAC</w:t>
      </w:r>
    </w:p>
    <w:p w14:paraId="106077DE" w14:textId="38C7EE45" w:rsidR="00AD253E" w:rsidRPr="00DB54F1" w:rsidRDefault="00000000" w:rsidP="00476FE9">
      <w:pPr>
        <w:spacing w:after="0" w:line="276" w:lineRule="auto"/>
        <w:ind w:firstLine="720"/>
        <w:jc w:val="both"/>
        <w:rPr>
          <w:rFonts w:ascii="Montserrat" w:eastAsia="Montserrat" w:hAnsi="Montserrat" w:cs="Montserrat"/>
          <w:color w:val="1155CC"/>
          <w:sz w:val="18"/>
          <w:szCs w:val="18"/>
          <w:u w:val="single"/>
        </w:rPr>
      </w:pPr>
      <w:hyperlink r:id="rId11" w:history="1">
        <w:r w:rsidR="00476FE9" w:rsidRPr="00DB54F1">
          <w:rPr>
            <w:rStyle w:val="Hipervnculo"/>
            <w:rFonts w:ascii="Montserrat" w:eastAsia="Montserrat" w:hAnsi="Montserrat" w:cs="Montserrat"/>
            <w:sz w:val="18"/>
            <w:szCs w:val="18"/>
          </w:rPr>
          <w:t>https://www.conac.gob.mx/work/models/CONAC/normatividad/NOR_01_02_006.pdf</w:t>
        </w:r>
      </w:hyperlink>
    </w:p>
    <w:p w14:paraId="38D984E3" w14:textId="77777777" w:rsidR="00476FE9" w:rsidRPr="00DB54F1" w:rsidRDefault="00476FE9" w:rsidP="00960FCF">
      <w:pPr>
        <w:spacing w:after="0" w:line="276" w:lineRule="auto"/>
        <w:jc w:val="both"/>
        <w:rPr>
          <w:rFonts w:ascii="Montserrat" w:eastAsia="Montserrat" w:hAnsi="Montserrat" w:cs="Montserrat"/>
          <w:sz w:val="18"/>
          <w:szCs w:val="18"/>
        </w:rPr>
      </w:pPr>
    </w:p>
    <w:p w14:paraId="2C57EB57" w14:textId="77777777" w:rsidR="00AD253E" w:rsidRPr="00DB54F1" w:rsidRDefault="00AE7656" w:rsidP="00960FCF">
      <w:pPr>
        <w:numPr>
          <w:ilvl w:val="0"/>
          <w:numId w:val="1"/>
        </w:numPr>
        <w:spacing w:after="0" w:line="276" w:lineRule="auto"/>
        <w:jc w:val="both"/>
        <w:rPr>
          <w:rFonts w:ascii="Montserrat" w:eastAsia="Montserrat" w:hAnsi="Montserrat" w:cs="Montserrat"/>
          <w:sz w:val="18"/>
          <w:szCs w:val="18"/>
        </w:rPr>
      </w:pPr>
      <w:r w:rsidRPr="00DB54F1">
        <w:rPr>
          <w:rFonts w:ascii="Montserrat" w:eastAsia="Montserrat" w:hAnsi="Montserrat" w:cs="Montserrat"/>
          <w:sz w:val="18"/>
          <w:szCs w:val="18"/>
        </w:rPr>
        <w:t>Detallar importe por cada Programa Presupuestario y Partida Genérica.</w:t>
      </w:r>
    </w:p>
    <w:p w14:paraId="5576B25C" w14:textId="59C24A98" w:rsidR="00AD253E" w:rsidRPr="00DB54F1" w:rsidRDefault="00AE7656" w:rsidP="00DB54F1">
      <w:pPr>
        <w:spacing w:after="0" w:line="276" w:lineRule="auto"/>
        <w:ind w:left="709"/>
        <w:jc w:val="both"/>
        <w:rPr>
          <w:rFonts w:ascii="Montserrat" w:eastAsia="Montserrat" w:hAnsi="Montserrat" w:cs="Montserrat"/>
          <w:sz w:val="18"/>
          <w:szCs w:val="18"/>
        </w:rPr>
      </w:pPr>
      <w:r w:rsidRPr="00DB54F1">
        <w:rPr>
          <w:rFonts w:ascii="Montserrat" w:eastAsia="Montserrat" w:hAnsi="Montserrat" w:cs="Montserrat"/>
          <w:sz w:val="18"/>
          <w:szCs w:val="18"/>
        </w:rPr>
        <w:t xml:space="preserve">Así mismo, complementar los </w:t>
      </w:r>
      <w:r w:rsidR="005271B3" w:rsidRPr="00DB54F1">
        <w:rPr>
          <w:rFonts w:ascii="Montserrat" w:eastAsia="Montserrat" w:hAnsi="Montserrat" w:cs="Montserrat"/>
          <w:sz w:val="18"/>
          <w:szCs w:val="18"/>
        </w:rPr>
        <w:t>Formatos</w:t>
      </w:r>
      <w:r w:rsidRPr="00DB54F1">
        <w:rPr>
          <w:rFonts w:ascii="Montserrat" w:eastAsia="Montserrat" w:hAnsi="Montserrat" w:cs="Montserrat"/>
          <w:sz w:val="18"/>
          <w:szCs w:val="18"/>
        </w:rPr>
        <w:t xml:space="preserve"> Presupuestarios, detallando a nivel partida específica de acuerdo con el Clasificador por Objeto del Gasto vigente emitido por el CACEZAC.</w:t>
      </w:r>
    </w:p>
    <w:p w14:paraId="45A54A0A" w14:textId="0F295652" w:rsidR="00AD253E" w:rsidRDefault="00000000" w:rsidP="00476FE9">
      <w:pPr>
        <w:spacing w:after="0" w:line="276" w:lineRule="auto"/>
        <w:ind w:firstLine="720"/>
        <w:jc w:val="both"/>
        <w:rPr>
          <w:rStyle w:val="Hipervnculo"/>
          <w:rFonts w:ascii="Montserrat" w:eastAsia="Montserrat" w:hAnsi="Montserrat" w:cs="Montserrat"/>
          <w:sz w:val="18"/>
          <w:szCs w:val="18"/>
        </w:rPr>
      </w:pPr>
      <w:hyperlink r:id="rId12" w:history="1">
        <w:r w:rsidR="00476FE9" w:rsidRPr="00DB54F1">
          <w:rPr>
            <w:rStyle w:val="Hipervnculo"/>
            <w:rFonts w:ascii="Montserrat" w:eastAsia="Montserrat" w:hAnsi="Montserrat" w:cs="Montserrat"/>
            <w:sz w:val="18"/>
            <w:szCs w:val="18"/>
          </w:rPr>
          <w:t>http://cacezac.gob.mx/normconac/index</w:t>
        </w:r>
      </w:hyperlink>
    </w:p>
    <w:p w14:paraId="659BFE47" w14:textId="77777777" w:rsidR="00DB54F1" w:rsidRDefault="00DB54F1" w:rsidP="00476FE9">
      <w:pPr>
        <w:spacing w:after="0" w:line="276" w:lineRule="auto"/>
        <w:ind w:firstLine="720"/>
        <w:jc w:val="both"/>
        <w:rPr>
          <w:rStyle w:val="Hipervnculo"/>
          <w:rFonts w:ascii="Montserrat" w:eastAsia="Montserrat" w:hAnsi="Montserrat" w:cs="Montserrat"/>
          <w:sz w:val="18"/>
          <w:szCs w:val="18"/>
        </w:rPr>
      </w:pPr>
    </w:p>
    <w:p w14:paraId="6899F1B4" w14:textId="77777777" w:rsidR="00DB54F1" w:rsidRPr="00DB54F1" w:rsidRDefault="00DB54F1" w:rsidP="00476FE9">
      <w:pPr>
        <w:spacing w:after="0" w:line="276" w:lineRule="auto"/>
        <w:ind w:firstLine="720"/>
        <w:jc w:val="both"/>
        <w:rPr>
          <w:rFonts w:ascii="Montserrat" w:eastAsia="Montserrat" w:hAnsi="Montserrat" w:cs="Montserrat"/>
          <w:sz w:val="18"/>
          <w:szCs w:val="18"/>
        </w:rPr>
      </w:pPr>
    </w:p>
    <w:p w14:paraId="64DC3417" w14:textId="77777777" w:rsidR="00AD253E" w:rsidRDefault="00AE7656" w:rsidP="00DB54F1">
      <w:pPr>
        <w:spacing w:after="0" w:line="276" w:lineRule="auto"/>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ab/>
        <w:t>Sección 4.5.2 Clasificación Económica Tipo de Gasto</w:t>
      </w:r>
    </w:p>
    <w:p w14:paraId="10534898" w14:textId="77777777" w:rsidR="00DB54F1" w:rsidRDefault="00DB54F1" w:rsidP="00DB54F1">
      <w:pPr>
        <w:spacing w:after="0" w:line="276" w:lineRule="auto"/>
        <w:rPr>
          <w:rFonts w:ascii="Montserrat" w:eastAsia="Montserrat" w:hAnsi="Montserrat" w:cs="Montserrat"/>
          <w:b/>
        </w:rPr>
      </w:pPr>
    </w:p>
    <w:p w14:paraId="6EC748FE" w14:textId="04ACCA10" w:rsidR="00AD253E" w:rsidRDefault="00AE7656" w:rsidP="00DB54F1">
      <w:pPr>
        <w:spacing w:after="0" w:line="276" w:lineRule="auto"/>
        <w:ind w:left="141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Describ</w:t>
      </w:r>
      <w:r w:rsidR="009C74A2">
        <w:rPr>
          <w:rFonts w:ascii="Montserrat" w:eastAsia="Montserrat" w:hAnsi="Montserrat" w:cs="Montserrat"/>
        </w:rPr>
        <w:t>ir</w:t>
      </w:r>
      <w:r>
        <w:rPr>
          <w:rFonts w:ascii="Montserrat" w:eastAsia="Montserrat" w:hAnsi="Montserrat" w:cs="Montserrat"/>
        </w:rPr>
        <w:t xml:space="preserve"> el resumen de la propuesta estimada por Programa Presupuestario relacionado el tipo de gasto que prevé cada uno de estos en términos del Clasificador por Tipo de Gasto emitido por el CONAC.</w:t>
      </w:r>
    </w:p>
    <w:p w14:paraId="6E483507" w14:textId="77777777" w:rsidR="00AD253E" w:rsidRDefault="00AD253E" w:rsidP="00960FCF">
      <w:pPr>
        <w:spacing w:after="0" w:line="276" w:lineRule="auto"/>
        <w:jc w:val="both"/>
        <w:rPr>
          <w:rFonts w:ascii="Montserrat" w:eastAsia="Montserrat" w:hAnsi="Montserrat" w:cs="Montserrat"/>
        </w:rPr>
      </w:pPr>
    </w:p>
    <w:tbl>
      <w:tblPr>
        <w:tblStyle w:val="3"/>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1701"/>
        <w:gridCol w:w="1559"/>
        <w:gridCol w:w="1843"/>
      </w:tblGrid>
      <w:tr w:rsidR="00AD253E" w14:paraId="642AF7D3" w14:textId="77777777" w:rsidTr="007A67A7">
        <w:tc>
          <w:tcPr>
            <w:tcW w:w="4810" w:type="dxa"/>
            <w:shd w:val="clear" w:color="auto" w:fill="002060"/>
            <w:tcMar>
              <w:top w:w="100" w:type="dxa"/>
              <w:left w:w="100" w:type="dxa"/>
              <w:bottom w:w="100" w:type="dxa"/>
              <w:right w:w="100" w:type="dxa"/>
            </w:tcMar>
            <w:vAlign w:val="center"/>
          </w:tcPr>
          <w:p w14:paraId="63273804"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Programa Presupuestario (1)</w:t>
            </w:r>
          </w:p>
        </w:tc>
        <w:tc>
          <w:tcPr>
            <w:tcW w:w="1701" w:type="dxa"/>
            <w:shd w:val="clear" w:color="auto" w:fill="002060"/>
            <w:tcMar>
              <w:top w:w="100" w:type="dxa"/>
              <w:left w:w="100" w:type="dxa"/>
              <w:bottom w:w="100" w:type="dxa"/>
              <w:right w:w="100" w:type="dxa"/>
            </w:tcMar>
            <w:vAlign w:val="center"/>
          </w:tcPr>
          <w:p w14:paraId="729CCFA3"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Capítulo (2)</w:t>
            </w:r>
          </w:p>
        </w:tc>
        <w:tc>
          <w:tcPr>
            <w:tcW w:w="1559" w:type="dxa"/>
            <w:shd w:val="clear" w:color="auto" w:fill="002060"/>
            <w:tcMar>
              <w:top w:w="100" w:type="dxa"/>
              <w:left w:w="100" w:type="dxa"/>
              <w:bottom w:w="100" w:type="dxa"/>
              <w:right w:w="100" w:type="dxa"/>
            </w:tcMar>
            <w:vAlign w:val="center"/>
          </w:tcPr>
          <w:p w14:paraId="04D6866C"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Tipo de Gasto (3)</w:t>
            </w:r>
          </w:p>
        </w:tc>
        <w:tc>
          <w:tcPr>
            <w:tcW w:w="1843" w:type="dxa"/>
            <w:shd w:val="clear" w:color="auto" w:fill="002060"/>
            <w:tcMar>
              <w:top w:w="100" w:type="dxa"/>
              <w:left w:w="100" w:type="dxa"/>
              <w:bottom w:w="100" w:type="dxa"/>
              <w:right w:w="100" w:type="dxa"/>
            </w:tcMar>
            <w:vAlign w:val="center"/>
          </w:tcPr>
          <w:p w14:paraId="34EF876C"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Importe (4)</w:t>
            </w:r>
          </w:p>
        </w:tc>
      </w:tr>
      <w:tr w:rsidR="00AD253E" w14:paraId="154CF6DF" w14:textId="77777777" w:rsidTr="00476FE9">
        <w:tc>
          <w:tcPr>
            <w:tcW w:w="4810" w:type="dxa"/>
            <w:shd w:val="clear" w:color="auto" w:fill="auto"/>
            <w:tcMar>
              <w:top w:w="100" w:type="dxa"/>
              <w:left w:w="100" w:type="dxa"/>
              <w:bottom w:w="100" w:type="dxa"/>
              <w:right w:w="100" w:type="dxa"/>
            </w:tcMar>
            <w:vAlign w:val="center"/>
          </w:tcPr>
          <w:p w14:paraId="5F723F54" w14:textId="77777777" w:rsidR="00AD253E" w:rsidRPr="00476FE9" w:rsidRDefault="00AE7656" w:rsidP="00476FE9">
            <w:pPr>
              <w:widowControl w:val="0"/>
              <w:spacing w:line="276" w:lineRule="auto"/>
              <w:rPr>
                <w:rFonts w:ascii="Montserrat" w:eastAsia="Montserrat" w:hAnsi="Montserrat" w:cs="Montserrat"/>
                <w:sz w:val="16"/>
                <w:szCs w:val="16"/>
              </w:rPr>
            </w:pPr>
            <w:r w:rsidRPr="00476FE9">
              <w:rPr>
                <w:rFonts w:ascii="Montserrat" w:eastAsia="Montserrat" w:hAnsi="Montserrat" w:cs="Montserrat"/>
                <w:sz w:val="16"/>
                <w:szCs w:val="16"/>
              </w:rPr>
              <w:t>K-3 Reconstrucción, Modernización y Conservación de Infraestructura de Carreteras Alimentadoras, Caminos Rurales y Obras para Mejorar la Movilidad Motorizada y no Motorizada.</w:t>
            </w:r>
          </w:p>
        </w:tc>
        <w:tc>
          <w:tcPr>
            <w:tcW w:w="1701" w:type="dxa"/>
            <w:shd w:val="clear" w:color="auto" w:fill="auto"/>
            <w:tcMar>
              <w:top w:w="100" w:type="dxa"/>
              <w:left w:w="100" w:type="dxa"/>
              <w:bottom w:w="100" w:type="dxa"/>
              <w:right w:w="100" w:type="dxa"/>
            </w:tcMar>
            <w:vAlign w:val="center"/>
          </w:tcPr>
          <w:p w14:paraId="3CF46603" w14:textId="77777777" w:rsidR="00AD253E" w:rsidRPr="00476FE9" w:rsidRDefault="00AE7656" w:rsidP="00476FE9">
            <w:pPr>
              <w:widowControl w:val="0"/>
              <w:spacing w:line="276" w:lineRule="auto"/>
              <w:rPr>
                <w:rFonts w:ascii="Montserrat" w:eastAsia="Montserrat" w:hAnsi="Montserrat" w:cs="Montserrat"/>
                <w:sz w:val="16"/>
                <w:szCs w:val="16"/>
              </w:rPr>
            </w:pPr>
            <w:r w:rsidRPr="00476FE9">
              <w:rPr>
                <w:rFonts w:ascii="Montserrat" w:eastAsia="Montserrat" w:hAnsi="Montserrat" w:cs="Montserrat"/>
                <w:sz w:val="16"/>
                <w:szCs w:val="16"/>
              </w:rPr>
              <w:t>6000 inversión Pública</w:t>
            </w:r>
          </w:p>
        </w:tc>
        <w:tc>
          <w:tcPr>
            <w:tcW w:w="1559" w:type="dxa"/>
            <w:shd w:val="clear" w:color="auto" w:fill="auto"/>
            <w:tcMar>
              <w:top w:w="100" w:type="dxa"/>
              <w:left w:w="100" w:type="dxa"/>
              <w:bottom w:w="100" w:type="dxa"/>
              <w:right w:w="100" w:type="dxa"/>
            </w:tcMar>
            <w:vAlign w:val="center"/>
          </w:tcPr>
          <w:p w14:paraId="06FA5B88" w14:textId="77777777" w:rsidR="00AD253E" w:rsidRPr="00476FE9" w:rsidRDefault="00AE7656" w:rsidP="00476FE9">
            <w:pPr>
              <w:widowControl w:val="0"/>
              <w:spacing w:line="276" w:lineRule="auto"/>
              <w:rPr>
                <w:rFonts w:ascii="Montserrat" w:eastAsia="Montserrat" w:hAnsi="Montserrat" w:cs="Montserrat"/>
                <w:sz w:val="16"/>
                <w:szCs w:val="16"/>
              </w:rPr>
            </w:pPr>
            <w:r w:rsidRPr="00476FE9">
              <w:rPr>
                <w:rFonts w:ascii="Montserrat" w:eastAsia="Montserrat" w:hAnsi="Montserrat" w:cs="Montserrat"/>
                <w:sz w:val="16"/>
                <w:szCs w:val="16"/>
              </w:rPr>
              <w:t>2. Gasto de Capital</w:t>
            </w:r>
          </w:p>
        </w:tc>
        <w:tc>
          <w:tcPr>
            <w:tcW w:w="1843" w:type="dxa"/>
            <w:shd w:val="clear" w:color="auto" w:fill="auto"/>
            <w:tcMar>
              <w:top w:w="100" w:type="dxa"/>
              <w:left w:w="100" w:type="dxa"/>
              <w:bottom w:w="100" w:type="dxa"/>
              <w:right w:w="100" w:type="dxa"/>
            </w:tcMar>
            <w:vAlign w:val="center"/>
          </w:tcPr>
          <w:p w14:paraId="4D962D19" w14:textId="77777777" w:rsidR="00AD253E" w:rsidRPr="00476FE9" w:rsidRDefault="00AE7656" w:rsidP="00476FE9">
            <w:pPr>
              <w:widowControl w:val="0"/>
              <w:spacing w:line="276" w:lineRule="auto"/>
              <w:jc w:val="center"/>
              <w:rPr>
                <w:rFonts w:ascii="Montserrat" w:eastAsia="Montserrat" w:hAnsi="Montserrat" w:cs="Montserrat"/>
                <w:sz w:val="16"/>
                <w:szCs w:val="16"/>
              </w:rPr>
            </w:pPr>
            <w:r w:rsidRPr="00476FE9">
              <w:rPr>
                <w:rFonts w:ascii="Montserrat" w:eastAsia="Montserrat" w:hAnsi="Montserrat" w:cs="Montserrat"/>
                <w:sz w:val="16"/>
                <w:szCs w:val="16"/>
              </w:rPr>
              <w:t>300,000,000</w:t>
            </w:r>
          </w:p>
        </w:tc>
      </w:tr>
    </w:tbl>
    <w:p w14:paraId="44A773DF" w14:textId="4DDB086C" w:rsidR="00AD253E" w:rsidRDefault="00DB54F1" w:rsidP="00DB54F1">
      <w:pPr>
        <w:spacing w:after="0" w:line="276" w:lineRule="auto"/>
        <w:jc w:val="both"/>
        <w:rPr>
          <w:rFonts w:ascii="Montserrat" w:eastAsia="Montserrat" w:hAnsi="Montserrat" w:cs="Montserrat"/>
        </w:rPr>
      </w:pPr>
      <w:r>
        <w:rPr>
          <w:rFonts w:ascii="Montserrat" w:eastAsia="Montserrat" w:hAnsi="Montserrat" w:cs="Montserrat"/>
        </w:rPr>
        <w:t>*</w:t>
      </w:r>
    </w:p>
    <w:p w14:paraId="671507F4" w14:textId="09EBCE39" w:rsidR="00AD253E" w:rsidRPr="0068666B" w:rsidRDefault="00AE7656" w:rsidP="00960FCF">
      <w:pPr>
        <w:numPr>
          <w:ilvl w:val="0"/>
          <w:numId w:val="5"/>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Señalar el Programa Presupuestario que fue validado y autorizado por la COEPLA para el ejercicio fiscal 202</w:t>
      </w:r>
      <w:r w:rsidR="00323B7B" w:rsidRPr="0068666B">
        <w:rPr>
          <w:rFonts w:ascii="Montserrat" w:eastAsia="Montserrat" w:hAnsi="Montserrat" w:cs="Montserrat"/>
          <w:sz w:val="16"/>
          <w:szCs w:val="16"/>
        </w:rPr>
        <w:t>5</w:t>
      </w:r>
      <w:r w:rsidRPr="0068666B">
        <w:rPr>
          <w:rFonts w:ascii="Montserrat" w:eastAsia="Montserrat" w:hAnsi="Montserrat" w:cs="Montserrat"/>
          <w:sz w:val="16"/>
          <w:szCs w:val="16"/>
        </w:rPr>
        <w:t xml:space="preserve">. En el caso de ser un </w:t>
      </w:r>
      <w:r w:rsidR="00E85F26" w:rsidRPr="0068666B">
        <w:rPr>
          <w:rFonts w:ascii="Montserrat" w:eastAsia="Montserrat" w:hAnsi="Montserrat" w:cs="Montserrat"/>
          <w:sz w:val="16"/>
          <w:szCs w:val="16"/>
        </w:rPr>
        <w:t>e</w:t>
      </w:r>
      <w:r w:rsidRPr="0068666B">
        <w:rPr>
          <w:rFonts w:ascii="Montserrat" w:eastAsia="Montserrat" w:hAnsi="Montserrat" w:cs="Montserrat"/>
          <w:sz w:val="16"/>
          <w:szCs w:val="16"/>
        </w:rPr>
        <w:t>nte público diferente al Ejecutivo, especificar de acuerdo con lo autorizado por el área competente.</w:t>
      </w:r>
    </w:p>
    <w:p w14:paraId="34311C3B" w14:textId="77777777" w:rsidR="00476FE9" w:rsidRPr="0068666B" w:rsidRDefault="00476FE9" w:rsidP="00476FE9">
      <w:pPr>
        <w:spacing w:after="0" w:line="276" w:lineRule="auto"/>
        <w:ind w:left="720"/>
        <w:jc w:val="both"/>
        <w:rPr>
          <w:rFonts w:ascii="Montserrat" w:eastAsia="Montserrat" w:hAnsi="Montserrat" w:cs="Montserrat"/>
          <w:sz w:val="16"/>
          <w:szCs w:val="16"/>
        </w:rPr>
      </w:pPr>
    </w:p>
    <w:p w14:paraId="2CDF0298" w14:textId="77777777" w:rsidR="00AD253E" w:rsidRPr="0068666B" w:rsidRDefault="00AE7656" w:rsidP="00960FCF">
      <w:pPr>
        <w:numPr>
          <w:ilvl w:val="0"/>
          <w:numId w:val="5"/>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Señalar el capítulo de gasto de acuerdo con clasificador emitido por el CONAC.</w:t>
      </w:r>
    </w:p>
    <w:p w14:paraId="4804146C" w14:textId="77777777" w:rsidR="00476FE9" w:rsidRPr="0068666B" w:rsidRDefault="00476FE9" w:rsidP="00476FE9">
      <w:pPr>
        <w:spacing w:after="0" w:line="276" w:lineRule="auto"/>
        <w:jc w:val="both"/>
        <w:rPr>
          <w:rFonts w:ascii="Montserrat" w:eastAsia="Montserrat" w:hAnsi="Montserrat" w:cs="Montserrat"/>
          <w:sz w:val="16"/>
          <w:szCs w:val="16"/>
        </w:rPr>
      </w:pPr>
    </w:p>
    <w:p w14:paraId="02734ABA" w14:textId="77777777" w:rsidR="00AD253E" w:rsidRPr="0068666B" w:rsidRDefault="00AE7656" w:rsidP="00960FCF">
      <w:pPr>
        <w:numPr>
          <w:ilvl w:val="0"/>
          <w:numId w:val="5"/>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Especificar el Tipo de Gasto de acuerdo con el Clasificador emitido por el CONAC:</w:t>
      </w:r>
    </w:p>
    <w:p w14:paraId="3FDBF27D" w14:textId="30DFC317" w:rsidR="00AD253E" w:rsidRPr="0068666B" w:rsidRDefault="00AE7656" w:rsidP="0068666B">
      <w:pPr>
        <w:spacing w:before="240" w:after="0" w:line="276" w:lineRule="auto"/>
        <w:ind w:left="1440" w:firstLine="720"/>
        <w:jc w:val="both"/>
        <w:rPr>
          <w:rFonts w:ascii="Montserrat" w:eastAsia="Montserrat" w:hAnsi="Montserrat" w:cs="Montserrat"/>
          <w:sz w:val="16"/>
          <w:szCs w:val="16"/>
        </w:rPr>
      </w:pPr>
      <w:r w:rsidRPr="0068666B">
        <w:rPr>
          <w:rFonts w:ascii="Montserrat" w:eastAsia="Montserrat" w:hAnsi="Montserrat" w:cs="Montserrat"/>
          <w:b/>
          <w:sz w:val="16"/>
          <w:szCs w:val="16"/>
        </w:rPr>
        <w:t>1. Gasto Corriente</w:t>
      </w:r>
      <w:r w:rsidR="0068666B">
        <w:rPr>
          <w:rFonts w:ascii="Montserrat" w:eastAsia="Montserrat" w:hAnsi="Montserrat" w:cs="Montserrat"/>
          <w:b/>
          <w:sz w:val="16"/>
          <w:szCs w:val="16"/>
        </w:rPr>
        <w:t xml:space="preserve">. </w:t>
      </w:r>
      <w:r w:rsidRPr="0068666B">
        <w:rPr>
          <w:rFonts w:ascii="Montserrat" w:eastAsia="Montserrat" w:hAnsi="Montserrat" w:cs="Montserrat"/>
          <w:sz w:val="16"/>
          <w:szCs w:val="16"/>
        </w:rPr>
        <w:t>Son los gastos de consumo y/o de operación, el arrendamiento de la propiedad y las transferencias otorgadas a los otros componentes institucionales del sistema económico para financiar gastos de esas características.</w:t>
      </w:r>
    </w:p>
    <w:p w14:paraId="39FFC0CD" w14:textId="7CB2CA01" w:rsidR="00AD253E" w:rsidRPr="0068666B" w:rsidRDefault="00AE7656" w:rsidP="0068666B">
      <w:pPr>
        <w:spacing w:before="240" w:after="0" w:line="276" w:lineRule="auto"/>
        <w:ind w:left="1440" w:firstLine="720"/>
        <w:jc w:val="both"/>
        <w:rPr>
          <w:rFonts w:ascii="Montserrat" w:eastAsia="Montserrat" w:hAnsi="Montserrat" w:cs="Montserrat"/>
          <w:sz w:val="16"/>
          <w:szCs w:val="16"/>
        </w:rPr>
      </w:pPr>
      <w:r w:rsidRPr="0068666B">
        <w:rPr>
          <w:rFonts w:ascii="Montserrat" w:eastAsia="Montserrat" w:hAnsi="Montserrat" w:cs="Montserrat"/>
          <w:b/>
          <w:sz w:val="16"/>
          <w:szCs w:val="16"/>
        </w:rPr>
        <w:t>2. Gasto de Capital</w:t>
      </w:r>
      <w:r w:rsidR="0068666B">
        <w:rPr>
          <w:rFonts w:ascii="Montserrat" w:eastAsia="Montserrat" w:hAnsi="Montserrat" w:cs="Montserrat"/>
          <w:b/>
          <w:sz w:val="16"/>
          <w:szCs w:val="16"/>
        </w:rPr>
        <w:t xml:space="preserve">. </w:t>
      </w:r>
      <w:r w:rsidRPr="0068666B">
        <w:rPr>
          <w:rFonts w:ascii="Montserrat" w:eastAsia="Montserrat" w:hAnsi="Montserrat" w:cs="Montserrat"/>
          <w:sz w:val="16"/>
          <w:szCs w:val="16"/>
        </w:rPr>
        <w:t>Son los gastos destinados a la inversión de capital y las transferencias a los otros componentes institucionales del sistema económico que se efectúan para financiar gastos de éstos con tal propósito.</w:t>
      </w:r>
    </w:p>
    <w:p w14:paraId="0AB6A94B" w14:textId="6DC474E0" w:rsidR="00AD253E" w:rsidRPr="0068666B" w:rsidRDefault="00AE7656" w:rsidP="0068666B">
      <w:pPr>
        <w:spacing w:before="240" w:after="0" w:line="276" w:lineRule="auto"/>
        <w:ind w:left="1440" w:firstLine="720"/>
        <w:jc w:val="both"/>
        <w:rPr>
          <w:rFonts w:ascii="Montserrat" w:eastAsia="Montserrat" w:hAnsi="Montserrat" w:cs="Montserrat"/>
          <w:sz w:val="16"/>
          <w:szCs w:val="16"/>
        </w:rPr>
      </w:pPr>
      <w:r w:rsidRPr="0068666B">
        <w:rPr>
          <w:rFonts w:ascii="Montserrat" w:eastAsia="Montserrat" w:hAnsi="Montserrat" w:cs="Montserrat"/>
          <w:b/>
          <w:sz w:val="16"/>
          <w:szCs w:val="16"/>
        </w:rPr>
        <w:lastRenderedPageBreak/>
        <w:t>3. Amortización de la deuda y disminución de pasivos</w:t>
      </w:r>
      <w:r w:rsidR="0068666B">
        <w:rPr>
          <w:rFonts w:ascii="Montserrat" w:eastAsia="Montserrat" w:hAnsi="Montserrat" w:cs="Montserrat"/>
          <w:b/>
          <w:sz w:val="16"/>
          <w:szCs w:val="16"/>
        </w:rPr>
        <w:t xml:space="preserve">. </w:t>
      </w:r>
      <w:r w:rsidRPr="0068666B">
        <w:rPr>
          <w:rFonts w:ascii="Montserrat" w:eastAsia="Montserrat" w:hAnsi="Montserrat" w:cs="Montserrat"/>
          <w:sz w:val="16"/>
          <w:szCs w:val="16"/>
        </w:rPr>
        <w:t>Comprende la amortización de la deuda adquirida y disminución de pasivos con el sector privado, público y externo.</w:t>
      </w:r>
    </w:p>
    <w:p w14:paraId="5A293D35" w14:textId="16B69CBB" w:rsidR="00AD253E" w:rsidRPr="0068666B" w:rsidRDefault="00AE7656" w:rsidP="0068666B">
      <w:pPr>
        <w:spacing w:before="240" w:after="0" w:line="276" w:lineRule="auto"/>
        <w:ind w:left="1440" w:firstLine="720"/>
        <w:jc w:val="both"/>
        <w:rPr>
          <w:rFonts w:ascii="Montserrat" w:eastAsia="Montserrat" w:hAnsi="Montserrat" w:cs="Montserrat"/>
          <w:sz w:val="16"/>
          <w:szCs w:val="16"/>
        </w:rPr>
      </w:pPr>
      <w:r w:rsidRPr="0068666B">
        <w:rPr>
          <w:rFonts w:ascii="Montserrat" w:eastAsia="Montserrat" w:hAnsi="Montserrat" w:cs="Montserrat"/>
          <w:b/>
          <w:sz w:val="16"/>
          <w:szCs w:val="16"/>
        </w:rPr>
        <w:t>4. Pensiones y Jubilaciones</w:t>
      </w:r>
      <w:r w:rsidR="0068666B">
        <w:rPr>
          <w:rFonts w:ascii="Montserrat" w:eastAsia="Montserrat" w:hAnsi="Montserrat" w:cs="Montserrat"/>
          <w:b/>
          <w:sz w:val="16"/>
          <w:szCs w:val="16"/>
        </w:rPr>
        <w:t xml:space="preserve">. </w:t>
      </w:r>
      <w:r w:rsidRPr="0068666B">
        <w:rPr>
          <w:rFonts w:ascii="Montserrat" w:eastAsia="Montserrat" w:hAnsi="Montserrat" w:cs="Montserrat"/>
          <w:sz w:val="16"/>
          <w:szCs w:val="16"/>
        </w:rPr>
        <w:t>Son los gastos destinados para el pago a pensionistas y jubilados o a sus familiares, que cubren los gobiernos Federal, Estatal y Municipal, o bien el Instituto de Seguridad Social correspondiente.</w:t>
      </w:r>
    </w:p>
    <w:p w14:paraId="495D750B" w14:textId="59456257" w:rsidR="00AD253E" w:rsidRPr="0068666B" w:rsidRDefault="00AE7656" w:rsidP="0068666B">
      <w:pPr>
        <w:spacing w:before="240" w:after="0" w:line="276" w:lineRule="auto"/>
        <w:ind w:left="1440" w:firstLine="720"/>
        <w:jc w:val="both"/>
        <w:rPr>
          <w:rFonts w:ascii="Montserrat" w:eastAsia="Montserrat" w:hAnsi="Montserrat" w:cs="Montserrat"/>
          <w:sz w:val="16"/>
          <w:szCs w:val="16"/>
        </w:rPr>
      </w:pPr>
      <w:r w:rsidRPr="0068666B">
        <w:rPr>
          <w:rFonts w:ascii="Montserrat" w:eastAsia="Montserrat" w:hAnsi="Montserrat" w:cs="Montserrat"/>
          <w:b/>
          <w:sz w:val="16"/>
          <w:szCs w:val="16"/>
        </w:rPr>
        <w:t>5. Participaciones</w:t>
      </w:r>
      <w:r w:rsidR="0068666B">
        <w:rPr>
          <w:rFonts w:ascii="Montserrat" w:eastAsia="Montserrat" w:hAnsi="Montserrat" w:cs="Montserrat"/>
          <w:b/>
          <w:sz w:val="16"/>
          <w:szCs w:val="16"/>
        </w:rPr>
        <w:t xml:space="preserve">. </w:t>
      </w:r>
      <w:r w:rsidRPr="0068666B">
        <w:rPr>
          <w:rFonts w:ascii="Montserrat" w:eastAsia="Montserrat" w:hAnsi="Montserrat" w:cs="Montserrat"/>
          <w:sz w:val="16"/>
          <w:szCs w:val="16"/>
        </w:rPr>
        <w:t>Son los gastos destinados a cubrir las participaciones para las entidades federativas y/o los municipios.</w:t>
      </w:r>
    </w:p>
    <w:p w14:paraId="6A093695" w14:textId="06F897B8" w:rsidR="00FF000D" w:rsidRPr="0068666B" w:rsidRDefault="00000000" w:rsidP="00960FCF">
      <w:pPr>
        <w:spacing w:before="240" w:after="0" w:line="276" w:lineRule="auto"/>
        <w:ind w:left="2160"/>
        <w:jc w:val="both"/>
        <w:rPr>
          <w:rFonts w:ascii="Montserrat" w:eastAsia="Montserrat" w:hAnsi="Montserrat" w:cs="Montserrat"/>
          <w:sz w:val="16"/>
          <w:szCs w:val="16"/>
        </w:rPr>
      </w:pPr>
      <w:hyperlink r:id="rId13" w:history="1">
        <w:r w:rsidR="00FF000D" w:rsidRPr="0068666B">
          <w:rPr>
            <w:rStyle w:val="Hipervnculo"/>
            <w:rFonts w:ascii="Montserrat" w:eastAsia="Montserrat" w:hAnsi="Montserrat" w:cs="Montserrat"/>
            <w:sz w:val="16"/>
            <w:szCs w:val="16"/>
          </w:rPr>
          <w:t>https://www.conac.gob.mx/work/models/CONAC/normatividad/NOR_01_02_005.pdf</w:t>
        </w:r>
      </w:hyperlink>
    </w:p>
    <w:p w14:paraId="7CC2DF19" w14:textId="40DDA190" w:rsidR="00FF000D" w:rsidRPr="0068666B" w:rsidRDefault="00AE7656" w:rsidP="0068666B">
      <w:pPr>
        <w:spacing w:before="240" w:after="0" w:line="276" w:lineRule="auto"/>
        <w:ind w:left="1440"/>
        <w:jc w:val="both"/>
        <w:rPr>
          <w:rFonts w:ascii="Montserrat" w:eastAsia="Montserrat" w:hAnsi="Montserrat" w:cs="Montserrat"/>
          <w:sz w:val="16"/>
          <w:szCs w:val="16"/>
        </w:rPr>
      </w:pPr>
      <w:r w:rsidRPr="0068666B">
        <w:rPr>
          <w:rFonts w:ascii="Montserrat" w:eastAsia="Montserrat" w:hAnsi="Montserrat" w:cs="Montserrat"/>
          <w:sz w:val="16"/>
          <w:szCs w:val="16"/>
        </w:rPr>
        <w:t>Detallar las cantidades que implican cada tipo de gasto y capítulo por Programa Presupuestario.</w:t>
      </w:r>
    </w:p>
    <w:p w14:paraId="3E44FA4D" w14:textId="77777777" w:rsidR="00476FE9" w:rsidRDefault="00476FE9" w:rsidP="00960FCF">
      <w:pPr>
        <w:spacing w:before="240" w:after="0" w:line="276" w:lineRule="auto"/>
        <w:jc w:val="both"/>
        <w:rPr>
          <w:rFonts w:ascii="Montserrat" w:eastAsia="Montserrat" w:hAnsi="Montserrat" w:cs="Montserrat"/>
        </w:rPr>
      </w:pPr>
    </w:p>
    <w:p w14:paraId="7AB0E78D"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b/>
        </w:rPr>
        <w:t>Sección 4.6 Clasificación Fuente de Financiamiento</w:t>
      </w:r>
    </w:p>
    <w:p w14:paraId="39F17140" w14:textId="77777777" w:rsidR="0068666B" w:rsidRDefault="0068666B" w:rsidP="00960FCF">
      <w:pPr>
        <w:spacing w:after="0" w:line="276" w:lineRule="auto"/>
        <w:jc w:val="both"/>
        <w:rPr>
          <w:rFonts w:ascii="Montserrat" w:eastAsia="Montserrat" w:hAnsi="Montserrat" w:cs="Montserrat"/>
          <w:b/>
        </w:rPr>
      </w:pPr>
    </w:p>
    <w:p w14:paraId="6FAFF665" w14:textId="77777777" w:rsidR="00AD253E" w:rsidRDefault="00AE7656" w:rsidP="00960FCF">
      <w:pPr>
        <w:spacing w:after="0" w:line="276" w:lineRule="auto"/>
        <w:ind w:left="1440"/>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Señalar las fuentes de financiamiento que habrán de fondear los Programas Presupuestarios de acuerdo con el clasificador de fuente de financiamiento emitido del CONAC y el catálogo de Fuentes de Financiamiento Estatal, complementando el siguiente formato:</w:t>
      </w:r>
    </w:p>
    <w:p w14:paraId="4C8C695E" w14:textId="77777777" w:rsidR="00AD253E" w:rsidRDefault="00AD253E" w:rsidP="00960FCF">
      <w:pPr>
        <w:spacing w:after="0" w:line="276" w:lineRule="auto"/>
        <w:jc w:val="both"/>
        <w:rPr>
          <w:rFonts w:ascii="Montserrat" w:eastAsia="Montserrat" w:hAnsi="Montserrat" w:cs="Montserrat"/>
        </w:rPr>
      </w:pPr>
    </w:p>
    <w:tbl>
      <w:tblPr>
        <w:tblStyle w:val="2"/>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1134"/>
        <w:gridCol w:w="1417"/>
        <w:gridCol w:w="1560"/>
        <w:gridCol w:w="2126"/>
        <w:gridCol w:w="1701"/>
      </w:tblGrid>
      <w:tr w:rsidR="00AD253E" w14:paraId="197C7D42" w14:textId="77777777" w:rsidTr="007A67A7">
        <w:tc>
          <w:tcPr>
            <w:tcW w:w="1975" w:type="dxa"/>
            <w:shd w:val="clear" w:color="auto" w:fill="002060"/>
            <w:tcMar>
              <w:top w:w="100" w:type="dxa"/>
              <w:left w:w="100" w:type="dxa"/>
              <w:bottom w:w="100" w:type="dxa"/>
              <w:right w:w="100" w:type="dxa"/>
            </w:tcMar>
          </w:tcPr>
          <w:p w14:paraId="41B30B8C" w14:textId="38FDDD5D" w:rsidR="00AD253E"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 xml:space="preserve">Fuente de </w:t>
            </w:r>
            <w:r w:rsidR="00476FE9">
              <w:rPr>
                <w:rFonts w:ascii="Montserrat" w:eastAsia="Montserrat" w:hAnsi="Montserrat" w:cs="Montserrat"/>
                <w:b/>
                <w:color w:val="FFFFFF"/>
                <w:sz w:val="20"/>
                <w:szCs w:val="20"/>
              </w:rPr>
              <w:t>Financiamiento</w:t>
            </w:r>
            <w:r>
              <w:rPr>
                <w:rFonts w:ascii="Montserrat" w:eastAsia="Montserrat" w:hAnsi="Montserrat" w:cs="Montserrat"/>
                <w:b/>
                <w:color w:val="FFFFFF"/>
                <w:sz w:val="20"/>
                <w:szCs w:val="20"/>
              </w:rPr>
              <w:t xml:space="preserve"> (1)</w:t>
            </w:r>
          </w:p>
        </w:tc>
        <w:tc>
          <w:tcPr>
            <w:tcW w:w="1134" w:type="dxa"/>
            <w:shd w:val="clear" w:color="auto" w:fill="002060"/>
            <w:tcMar>
              <w:top w:w="100" w:type="dxa"/>
              <w:left w:w="100" w:type="dxa"/>
              <w:bottom w:w="100" w:type="dxa"/>
              <w:right w:w="100" w:type="dxa"/>
            </w:tcMar>
          </w:tcPr>
          <w:p w14:paraId="0CCECFE1" w14:textId="77777777" w:rsidR="00AD253E"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Fuente (2)</w:t>
            </w:r>
          </w:p>
        </w:tc>
        <w:tc>
          <w:tcPr>
            <w:tcW w:w="1417" w:type="dxa"/>
            <w:shd w:val="clear" w:color="auto" w:fill="002060"/>
            <w:tcMar>
              <w:top w:w="100" w:type="dxa"/>
              <w:left w:w="100" w:type="dxa"/>
              <w:bottom w:w="100" w:type="dxa"/>
              <w:right w:w="100" w:type="dxa"/>
            </w:tcMar>
          </w:tcPr>
          <w:p w14:paraId="7509B24B" w14:textId="6F54B01E" w:rsidR="00AD253E" w:rsidRDefault="00116D9D"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Etiqueta (2)</w:t>
            </w:r>
          </w:p>
        </w:tc>
        <w:tc>
          <w:tcPr>
            <w:tcW w:w="1560" w:type="dxa"/>
            <w:shd w:val="clear" w:color="auto" w:fill="002060"/>
            <w:tcMar>
              <w:top w:w="100" w:type="dxa"/>
              <w:left w:w="100" w:type="dxa"/>
              <w:bottom w:w="100" w:type="dxa"/>
              <w:right w:w="100" w:type="dxa"/>
            </w:tcMar>
          </w:tcPr>
          <w:p w14:paraId="1009D2FF" w14:textId="77777777" w:rsidR="00AD253E"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Origen (3)</w:t>
            </w:r>
          </w:p>
        </w:tc>
        <w:tc>
          <w:tcPr>
            <w:tcW w:w="2126" w:type="dxa"/>
            <w:shd w:val="clear" w:color="auto" w:fill="002060"/>
            <w:tcMar>
              <w:top w:w="100" w:type="dxa"/>
              <w:left w:w="100" w:type="dxa"/>
              <w:bottom w:w="100" w:type="dxa"/>
              <w:right w:w="100" w:type="dxa"/>
            </w:tcMar>
          </w:tcPr>
          <w:p w14:paraId="63F03BE7" w14:textId="20BEB7BD" w:rsidR="00AD253E"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 xml:space="preserve">Programa Presupuestario </w:t>
            </w:r>
            <w:r w:rsidR="00557D36">
              <w:rPr>
                <w:rFonts w:ascii="Montserrat" w:eastAsia="Montserrat" w:hAnsi="Montserrat" w:cs="Montserrat"/>
                <w:b/>
                <w:color w:val="FFFFFF"/>
                <w:sz w:val="20"/>
                <w:szCs w:val="20"/>
              </w:rPr>
              <w:t xml:space="preserve"> / Concepto</w:t>
            </w:r>
            <w:r>
              <w:rPr>
                <w:rFonts w:ascii="Montserrat" w:eastAsia="Montserrat" w:hAnsi="Montserrat" w:cs="Montserrat"/>
                <w:b/>
                <w:color w:val="FFFFFF"/>
                <w:sz w:val="20"/>
                <w:szCs w:val="20"/>
              </w:rPr>
              <w:t>(4)</w:t>
            </w:r>
          </w:p>
        </w:tc>
        <w:tc>
          <w:tcPr>
            <w:tcW w:w="1701" w:type="dxa"/>
            <w:shd w:val="clear" w:color="auto" w:fill="002060"/>
            <w:tcMar>
              <w:top w:w="100" w:type="dxa"/>
              <w:left w:w="100" w:type="dxa"/>
              <w:bottom w:w="100" w:type="dxa"/>
              <w:right w:w="100" w:type="dxa"/>
            </w:tcMar>
          </w:tcPr>
          <w:p w14:paraId="123700C3" w14:textId="77777777" w:rsidR="00AD253E"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Importe</w:t>
            </w:r>
          </w:p>
          <w:p w14:paraId="6324E545" w14:textId="77777777" w:rsidR="00AD253E"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(5)</w:t>
            </w:r>
          </w:p>
        </w:tc>
      </w:tr>
      <w:tr w:rsidR="00557D36" w14:paraId="4773E277" w14:textId="77777777" w:rsidTr="00AE7656">
        <w:tc>
          <w:tcPr>
            <w:tcW w:w="9913" w:type="dxa"/>
            <w:gridSpan w:val="6"/>
            <w:shd w:val="clear" w:color="auto" w:fill="auto"/>
            <w:tcMar>
              <w:top w:w="100" w:type="dxa"/>
              <w:left w:w="100" w:type="dxa"/>
              <w:bottom w:w="100" w:type="dxa"/>
              <w:right w:w="100" w:type="dxa"/>
            </w:tcMar>
            <w:vAlign w:val="center"/>
          </w:tcPr>
          <w:p w14:paraId="0BBC0762" w14:textId="0AF6EA40" w:rsidR="00557D36" w:rsidRPr="00557D36" w:rsidRDefault="00557D36" w:rsidP="00557D36">
            <w:pPr>
              <w:widowControl w:val="0"/>
              <w:pBdr>
                <w:top w:val="nil"/>
                <w:left w:val="nil"/>
                <w:bottom w:val="nil"/>
                <w:right w:val="nil"/>
                <w:between w:val="nil"/>
              </w:pBdr>
              <w:spacing w:line="276" w:lineRule="auto"/>
              <w:rPr>
                <w:rFonts w:ascii="Montserrat" w:eastAsia="Montserrat" w:hAnsi="Montserrat" w:cs="Montserrat"/>
                <w:b/>
                <w:bCs/>
                <w:sz w:val="16"/>
                <w:szCs w:val="16"/>
              </w:rPr>
            </w:pPr>
            <w:r w:rsidRPr="00557D36">
              <w:rPr>
                <w:rFonts w:ascii="Montserrat" w:eastAsia="Montserrat" w:hAnsi="Montserrat" w:cs="Montserrat"/>
                <w:b/>
                <w:bCs/>
                <w:sz w:val="16"/>
                <w:szCs w:val="16"/>
              </w:rPr>
              <w:t>Financiamiento Anteproyecto</w:t>
            </w:r>
          </w:p>
        </w:tc>
      </w:tr>
      <w:tr w:rsidR="00AD253E" w14:paraId="7800AAA5" w14:textId="77777777" w:rsidTr="0062565E">
        <w:tc>
          <w:tcPr>
            <w:tcW w:w="1975" w:type="dxa"/>
            <w:shd w:val="clear" w:color="auto" w:fill="auto"/>
            <w:tcMar>
              <w:top w:w="100" w:type="dxa"/>
              <w:left w:w="100" w:type="dxa"/>
              <w:bottom w:w="100" w:type="dxa"/>
              <w:right w:w="100" w:type="dxa"/>
            </w:tcMar>
            <w:vAlign w:val="center"/>
          </w:tcPr>
          <w:p w14:paraId="57DE03BF" w14:textId="67E0C6C7" w:rsidR="00AD253E" w:rsidRPr="00476FE9" w:rsidRDefault="00AE7656"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476FE9">
              <w:rPr>
                <w:rFonts w:ascii="Montserrat" w:eastAsia="Montserrat" w:hAnsi="Montserrat" w:cs="Montserrat"/>
                <w:sz w:val="16"/>
                <w:szCs w:val="16"/>
              </w:rPr>
              <w:t>2</w:t>
            </w:r>
            <w:r w:rsidR="00D63A76">
              <w:rPr>
                <w:rFonts w:ascii="Montserrat" w:eastAsia="Montserrat" w:hAnsi="Montserrat" w:cs="Montserrat"/>
                <w:sz w:val="16"/>
                <w:szCs w:val="16"/>
              </w:rPr>
              <w:t>4</w:t>
            </w:r>
            <w:r w:rsidRPr="00476FE9">
              <w:rPr>
                <w:rFonts w:ascii="Montserrat" w:eastAsia="Montserrat" w:hAnsi="Montserrat" w:cs="Montserrat"/>
                <w:sz w:val="16"/>
                <w:szCs w:val="16"/>
              </w:rPr>
              <w:t>11001 GODEZAC</w:t>
            </w:r>
          </w:p>
        </w:tc>
        <w:tc>
          <w:tcPr>
            <w:tcW w:w="1134" w:type="dxa"/>
            <w:shd w:val="clear" w:color="auto" w:fill="auto"/>
            <w:tcMar>
              <w:top w:w="100" w:type="dxa"/>
              <w:left w:w="100" w:type="dxa"/>
              <w:bottom w:w="100" w:type="dxa"/>
              <w:right w:w="100" w:type="dxa"/>
            </w:tcMar>
            <w:vAlign w:val="center"/>
          </w:tcPr>
          <w:p w14:paraId="7B42AE1E" w14:textId="77777777" w:rsidR="00AD253E" w:rsidRPr="00476FE9" w:rsidRDefault="00AE7656"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476FE9">
              <w:rPr>
                <w:rFonts w:ascii="Montserrat" w:eastAsia="Montserrat" w:hAnsi="Montserrat" w:cs="Montserrat"/>
                <w:sz w:val="16"/>
                <w:szCs w:val="16"/>
              </w:rPr>
              <w:t>15-Recursos Federales</w:t>
            </w:r>
          </w:p>
        </w:tc>
        <w:tc>
          <w:tcPr>
            <w:tcW w:w="1417" w:type="dxa"/>
            <w:shd w:val="clear" w:color="auto" w:fill="auto"/>
            <w:tcMar>
              <w:top w:w="100" w:type="dxa"/>
              <w:left w:w="100" w:type="dxa"/>
              <w:bottom w:w="100" w:type="dxa"/>
              <w:right w:w="100" w:type="dxa"/>
            </w:tcMar>
            <w:vAlign w:val="center"/>
          </w:tcPr>
          <w:p w14:paraId="481EBF24" w14:textId="77777777" w:rsidR="00AD253E" w:rsidRPr="00476FE9" w:rsidRDefault="00AE7656"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476FE9">
              <w:rPr>
                <w:rFonts w:ascii="Montserrat" w:eastAsia="Montserrat" w:hAnsi="Montserrat" w:cs="Montserrat"/>
                <w:sz w:val="16"/>
                <w:szCs w:val="16"/>
              </w:rPr>
              <w:t>No Etiquetado</w:t>
            </w:r>
          </w:p>
        </w:tc>
        <w:tc>
          <w:tcPr>
            <w:tcW w:w="1560" w:type="dxa"/>
            <w:shd w:val="clear" w:color="auto" w:fill="auto"/>
            <w:tcMar>
              <w:top w:w="100" w:type="dxa"/>
              <w:left w:w="100" w:type="dxa"/>
              <w:bottom w:w="100" w:type="dxa"/>
              <w:right w:w="100" w:type="dxa"/>
            </w:tcMar>
            <w:vAlign w:val="center"/>
          </w:tcPr>
          <w:p w14:paraId="5E97A6DC" w14:textId="7A3DF71E" w:rsidR="00AD253E" w:rsidRPr="00476FE9" w:rsidRDefault="00AE7656"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476FE9">
              <w:rPr>
                <w:rFonts w:ascii="Montserrat" w:eastAsia="Montserrat" w:hAnsi="Montserrat" w:cs="Montserrat"/>
                <w:sz w:val="16"/>
                <w:szCs w:val="16"/>
              </w:rPr>
              <w:t>Participaciones</w:t>
            </w:r>
          </w:p>
        </w:tc>
        <w:tc>
          <w:tcPr>
            <w:tcW w:w="2126" w:type="dxa"/>
            <w:shd w:val="clear" w:color="auto" w:fill="auto"/>
            <w:tcMar>
              <w:top w:w="100" w:type="dxa"/>
              <w:left w:w="100" w:type="dxa"/>
              <w:bottom w:w="100" w:type="dxa"/>
              <w:right w:w="100" w:type="dxa"/>
            </w:tcMar>
            <w:vAlign w:val="center"/>
          </w:tcPr>
          <w:p w14:paraId="7AE93D81" w14:textId="6B25CC0B" w:rsidR="00AD253E" w:rsidRPr="00476FE9" w:rsidRDefault="00AE7656"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476FE9">
              <w:rPr>
                <w:rFonts w:ascii="Montserrat" w:eastAsia="Montserrat" w:hAnsi="Montserrat" w:cs="Montserrat"/>
                <w:sz w:val="16"/>
                <w:szCs w:val="16"/>
              </w:rPr>
              <w:t>E-150 Sistema Nacional de Seguridad Pública</w:t>
            </w:r>
          </w:p>
        </w:tc>
        <w:tc>
          <w:tcPr>
            <w:tcW w:w="1701" w:type="dxa"/>
            <w:shd w:val="clear" w:color="auto" w:fill="auto"/>
            <w:tcMar>
              <w:top w:w="100" w:type="dxa"/>
              <w:left w:w="100" w:type="dxa"/>
              <w:bottom w:w="100" w:type="dxa"/>
              <w:right w:w="100" w:type="dxa"/>
            </w:tcMar>
            <w:vAlign w:val="center"/>
          </w:tcPr>
          <w:p w14:paraId="60E97A2B" w14:textId="77777777" w:rsidR="00AD253E" w:rsidRDefault="00AE7656" w:rsidP="00476FE9">
            <w:pPr>
              <w:widowControl w:val="0"/>
              <w:pBdr>
                <w:top w:val="nil"/>
                <w:left w:val="nil"/>
                <w:bottom w:val="nil"/>
                <w:right w:val="nil"/>
                <w:between w:val="nil"/>
              </w:pBdr>
              <w:spacing w:line="276" w:lineRule="auto"/>
              <w:jc w:val="right"/>
              <w:rPr>
                <w:rFonts w:ascii="Montserrat" w:eastAsia="Montserrat" w:hAnsi="Montserrat" w:cs="Montserrat"/>
                <w:sz w:val="18"/>
                <w:szCs w:val="18"/>
              </w:rPr>
            </w:pPr>
            <w:r w:rsidRPr="00476FE9">
              <w:rPr>
                <w:rFonts w:ascii="Montserrat" w:eastAsia="Montserrat" w:hAnsi="Montserrat" w:cs="Montserrat"/>
                <w:sz w:val="16"/>
                <w:szCs w:val="16"/>
              </w:rPr>
              <w:t>65,000,000</w:t>
            </w:r>
          </w:p>
        </w:tc>
      </w:tr>
      <w:tr w:rsidR="00557D36" w14:paraId="7A217EE9" w14:textId="77777777" w:rsidTr="00AE7656">
        <w:tc>
          <w:tcPr>
            <w:tcW w:w="9913" w:type="dxa"/>
            <w:gridSpan w:val="6"/>
            <w:shd w:val="clear" w:color="auto" w:fill="auto"/>
            <w:tcMar>
              <w:top w:w="100" w:type="dxa"/>
              <w:left w:w="100" w:type="dxa"/>
              <w:bottom w:w="100" w:type="dxa"/>
              <w:right w:w="100" w:type="dxa"/>
            </w:tcMar>
            <w:vAlign w:val="center"/>
          </w:tcPr>
          <w:p w14:paraId="6493188B" w14:textId="18788F61" w:rsidR="00557D36" w:rsidRPr="00557D36" w:rsidRDefault="00557D36" w:rsidP="00557D36">
            <w:pPr>
              <w:widowControl w:val="0"/>
              <w:pBdr>
                <w:top w:val="nil"/>
                <w:left w:val="nil"/>
                <w:bottom w:val="nil"/>
                <w:right w:val="nil"/>
                <w:between w:val="nil"/>
              </w:pBdr>
              <w:spacing w:line="276" w:lineRule="auto"/>
              <w:rPr>
                <w:rFonts w:ascii="Montserrat" w:eastAsia="Montserrat" w:hAnsi="Montserrat" w:cs="Montserrat"/>
                <w:b/>
                <w:bCs/>
                <w:sz w:val="16"/>
                <w:szCs w:val="16"/>
              </w:rPr>
            </w:pPr>
            <w:r w:rsidRPr="00557D36">
              <w:rPr>
                <w:rFonts w:ascii="Montserrat" w:eastAsia="Montserrat" w:hAnsi="Montserrat" w:cs="Montserrat"/>
                <w:b/>
                <w:bCs/>
                <w:sz w:val="16"/>
                <w:szCs w:val="16"/>
              </w:rPr>
              <w:t>Susceptible de Financiar con Fondos de Previsión Económica</w:t>
            </w:r>
          </w:p>
        </w:tc>
      </w:tr>
      <w:tr w:rsidR="00557D36" w14:paraId="29857FDB" w14:textId="77777777" w:rsidTr="0062565E">
        <w:tc>
          <w:tcPr>
            <w:tcW w:w="1975" w:type="dxa"/>
            <w:shd w:val="clear" w:color="auto" w:fill="auto"/>
            <w:tcMar>
              <w:top w:w="100" w:type="dxa"/>
              <w:left w:w="100" w:type="dxa"/>
              <w:bottom w:w="100" w:type="dxa"/>
              <w:right w:w="100" w:type="dxa"/>
            </w:tcMar>
            <w:vAlign w:val="center"/>
          </w:tcPr>
          <w:p w14:paraId="3E51DC34" w14:textId="0C3BAB8A" w:rsidR="00557D36" w:rsidRPr="00476FE9" w:rsidRDefault="00557D36" w:rsidP="00557D36">
            <w:pPr>
              <w:widowControl w:val="0"/>
              <w:pBdr>
                <w:top w:val="nil"/>
                <w:left w:val="nil"/>
                <w:bottom w:val="nil"/>
                <w:right w:val="nil"/>
                <w:between w:val="nil"/>
              </w:pBdr>
              <w:spacing w:line="276" w:lineRule="auto"/>
              <w:rPr>
                <w:rFonts w:ascii="Montserrat" w:eastAsia="Montserrat" w:hAnsi="Montserrat" w:cs="Montserrat"/>
                <w:sz w:val="16"/>
                <w:szCs w:val="16"/>
              </w:rPr>
            </w:pPr>
            <w:r>
              <w:rPr>
                <w:rFonts w:ascii="Montserrat" w:eastAsia="Montserrat" w:hAnsi="Montserrat" w:cs="Montserrat"/>
                <w:sz w:val="16"/>
                <w:szCs w:val="16"/>
              </w:rPr>
              <w:t>Fondo de Saneamiento Financiero</w:t>
            </w:r>
          </w:p>
        </w:tc>
        <w:tc>
          <w:tcPr>
            <w:tcW w:w="1134" w:type="dxa"/>
            <w:shd w:val="clear" w:color="auto" w:fill="auto"/>
            <w:tcMar>
              <w:top w:w="100" w:type="dxa"/>
              <w:left w:w="100" w:type="dxa"/>
              <w:bottom w:w="100" w:type="dxa"/>
              <w:right w:w="100" w:type="dxa"/>
            </w:tcMar>
            <w:vAlign w:val="center"/>
          </w:tcPr>
          <w:p w14:paraId="657981D1" w14:textId="489CE902" w:rsidR="00557D36" w:rsidRPr="00476FE9" w:rsidRDefault="00116D9D"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116D9D">
              <w:rPr>
                <w:rFonts w:ascii="Montserrat" w:eastAsia="Montserrat" w:hAnsi="Montserrat" w:cs="Montserrat"/>
                <w:sz w:val="16"/>
                <w:szCs w:val="16"/>
              </w:rPr>
              <w:t>17.  Otros Recursos de Libre Disposición</w:t>
            </w:r>
          </w:p>
        </w:tc>
        <w:tc>
          <w:tcPr>
            <w:tcW w:w="1417" w:type="dxa"/>
            <w:shd w:val="clear" w:color="auto" w:fill="auto"/>
            <w:tcMar>
              <w:top w:w="100" w:type="dxa"/>
              <w:left w:w="100" w:type="dxa"/>
              <w:bottom w:w="100" w:type="dxa"/>
              <w:right w:w="100" w:type="dxa"/>
            </w:tcMar>
            <w:vAlign w:val="center"/>
          </w:tcPr>
          <w:p w14:paraId="01762158" w14:textId="475F51D7" w:rsidR="00557D36" w:rsidRPr="00476FE9" w:rsidRDefault="00116D9D"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476FE9">
              <w:rPr>
                <w:rFonts w:ascii="Montserrat" w:eastAsia="Montserrat" w:hAnsi="Montserrat" w:cs="Montserrat"/>
                <w:sz w:val="16"/>
                <w:szCs w:val="16"/>
              </w:rPr>
              <w:t>No Etiquetado</w:t>
            </w:r>
          </w:p>
        </w:tc>
        <w:tc>
          <w:tcPr>
            <w:tcW w:w="1560" w:type="dxa"/>
            <w:shd w:val="clear" w:color="auto" w:fill="auto"/>
            <w:tcMar>
              <w:top w:w="100" w:type="dxa"/>
              <w:left w:w="100" w:type="dxa"/>
              <w:bottom w:w="100" w:type="dxa"/>
              <w:right w:w="100" w:type="dxa"/>
            </w:tcMar>
            <w:vAlign w:val="center"/>
          </w:tcPr>
          <w:p w14:paraId="2BE9EE75" w14:textId="321B419C" w:rsidR="00557D36" w:rsidRPr="00476FE9" w:rsidRDefault="00116D9D" w:rsidP="00116D9D">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Otros</w:t>
            </w:r>
          </w:p>
        </w:tc>
        <w:tc>
          <w:tcPr>
            <w:tcW w:w="2126" w:type="dxa"/>
            <w:shd w:val="clear" w:color="auto" w:fill="auto"/>
            <w:tcMar>
              <w:top w:w="100" w:type="dxa"/>
              <w:left w:w="100" w:type="dxa"/>
              <w:bottom w:w="100" w:type="dxa"/>
              <w:right w:w="100" w:type="dxa"/>
            </w:tcMar>
            <w:vAlign w:val="center"/>
          </w:tcPr>
          <w:p w14:paraId="486DCEE7" w14:textId="77777777" w:rsidR="00557D36" w:rsidRPr="00476FE9" w:rsidRDefault="00557D36"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1701" w:type="dxa"/>
            <w:shd w:val="clear" w:color="auto" w:fill="auto"/>
            <w:tcMar>
              <w:top w:w="100" w:type="dxa"/>
              <w:left w:w="100" w:type="dxa"/>
              <w:bottom w:w="100" w:type="dxa"/>
              <w:right w:w="100" w:type="dxa"/>
            </w:tcMar>
            <w:vAlign w:val="center"/>
          </w:tcPr>
          <w:p w14:paraId="37A75570" w14:textId="77777777" w:rsidR="00557D36" w:rsidRPr="00476FE9" w:rsidRDefault="00557D36" w:rsidP="00476FE9">
            <w:pPr>
              <w:widowControl w:val="0"/>
              <w:pBdr>
                <w:top w:val="nil"/>
                <w:left w:val="nil"/>
                <w:bottom w:val="nil"/>
                <w:right w:val="nil"/>
                <w:between w:val="nil"/>
              </w:pBdr>
              <w:spacing w:line="276" w:lineRule="auto"/>
              <w:jc w:val="right"/>
              <w:rPr>
                <w:rFonts w:ascii="Montserrat" w:eastAsia="Montserrat" w:hAnsi="Montserrat" w:cs="Montserrat"/>
                <w:sz w:val="16"/>
                <w:szCs w:val="16"/>
              </w:rPr>
            </w:pPr>
          </w:p>
        </w:tc>
      </w:tr>
      <w:tr w:rsidR="00557D36" w14:paraId="5A527C59" w14:textId="77777777" w:rsidTr="0062565E">
        <w:tc>
          <w:tcPr>
            <w:tcW w:w="1975" w:type="dxa"/>
            <w:shd w:val="clear" w:color="auto" w:fill="auto"/>
            <w:tcMar>
              <w:top w:w="100" w:type="dxa"/>
              <w:left w:w="100" w:type="dxa"/>
              <w:bottom w:w="100" w:type="dxa"/>
              <w:right w:w="100" w:type="dxa"/>
            </w:tcMar>
            <w:vAlign w:val="center"/>
          </w:tcPr>
          <w:p w14:paraId="69BB7FC1" w14:textId="40794FE2" w:rsidR="00557D36" w:rsidRPr="00476FE9" w:rsidRDefault="00557D36" w:rsidP="00557D36">
            <w:pPr>
              <w:widowControl w:val="0"/>
              <w:pBdr>
                <w:top w:val="nil"/>
                <w:left w:val="nil"/>
                <w:bottom w:val="nil"/>
                <w:right w:val="nil"/>
                <w:between w:val="nil"/>
              </w:pBdr>
              <w:spacing w:line="276" w:lineRule="auto"/>
              <w:rPr>
                <w:rFonts w:ascii="Montserrat" w:eastAsia="Montserrat" w:hAnsi="Montserrat" w:cs="Montserrat"/>
                <w:sz w:val="16"/>
                <w:szCs w:val="16"/>
              </w:rPr>
            </w:pPr>
            <w:r>
              <w:rPr>
                <w:rFonts w:ascii="Montserrat" w:eastAsia="Montserrat" w:hAnsi="Montserrat" w:cs="Montserrat"/>
                <w:sz w:val="16"/>
                <w:szCs w:val="16"/>
              </w:rPr>
              <w:t>Fondo de Inversión Pública Productiva</w:t>
            </w:r>
          </w:p>
        </w:tc>
        <w:tc>
          <w:tcPr>
            <w:tcW w:w="1134" w:type="dxa"/>
            <w:shd w:val="clear" w:color="auto" w:fill="auto"/>
            <w:tcMar>
              <w:top w:w="100" w:type="dxa"/>
              <w:left w:w="100" w:type="dxa"/>
              <w:bottom w:w="100" w:type="dxa"/>
              <w:right w:w="100" w:type="dxa"/>
            </w:tcMar>
            <w:vAlign w:val="center"/>
          </w:tcPr>
          <w:p w14:paraId="592107D2" w14:textId="0A95272A" w:rsidR="00557D36" w:rsidRPr="00476FE9" w:rsidRDefault="00116D9D"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116D9D">
              <w:rPr>
                <w:rFonts w:ascii="Montserrat" w:eastAsia="Montserrat" w:hAnsi="Montserrat" w:cs="Montserrat"/>
                <w:sz w:val="16"/>
                <w:szCs w:val="16"/>
              </w:rPr>
              <w:t>17.  Otros Recursos de Libre Disposición</w:t>
            </w:r>
          </w:p>
        </w:tc>
        <w:tc>
          <w:tcPr>
            <w:tcW w:w="1417" w:type="dxa"/>
            <w:shd w:val="clear" w:color="auto" w:fill="auto"/>
            <w:tcMar>
              <w:top w:w="100" w:type="dxa"/>
              <w:left w:w="100" w:type="dxa"/>
              <w:bottom w:w="100" w:type="dxa"/>
              <w:right w:w="100" w:type="dxa"/>
            </w:tcMar>
            <w:vAlign w:val="center"/>
          </w:tcPr>
          <w:p w14:paraId="6335F507" w14:textId="10906CB3" w:rsidR="00557D36" w:rsidRPr="00476FE9" w:rsidRDefault="00116D9D"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476FE9">
              <w:rPr>
                <w:rFonts w:ascii="Montserrat" w:eastAsia="Montserrat" w:hAnsi="Montserrat" w:cs="Montserrat"/>
                <w:sz w:val="16"/>
                <w:szCs w:val="16"/>
              </w:rPr>
              <w:t>No Etiquetado</w:t>
            </w:r>
          </w:p>
        </w:tc>
        <w:tc>
          <w:tcPr>
            <w:tcW w:w="1560" w:type="dxa"/>
            <w:shd w:val="clear" w:color="auto" w:fill="auto"/>
            <w:tcMar>
              <w:top w:w="100" w:type="dxa"/>
              <w:left w:w="100" w:type="dxa"/>
              <w:bottom w:w="100" w:type="dxa"/>
              <w:right w:w="100" w:type="dxa"/>
            </w:tcMar>
            <w:vAlign w:val="center"/>
          </w:tcPr>
          <w:p w14:paraId="28060368" w14:textId="082BB942" w:rsidR="00557D36" w:rsidRPr="00476FE9" w:rsidRDefault="00116D9D"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Otros</w:t>
            </w:r>
          </w:p>
        </w:tc>
        <w:tc>
          <w:tcPr>
            <w:tcW w:w="2126" w:type="dxa"/>
            <w:shd w:val="clear" w:color="auto" w:fill="auto"/>
            <w:tcMar>
              <w:top w:w="100" w:type="dxa"/>
              <w:left w:w="100" w:type="dxa"/>
              <w:bottom w:w="100" w:type="dxa"/>
              <w:right w:w="100" w:type="dxa"/>
            </w:tcMar>
            <w:vAlign w:val="center"/>
          </w:tcPr>
          <w:p w14:paraId="09BD7BE9" w14:textId="77777777" w:rsidR="00557D36" w:rsidRPr="00476FE9" w:rsidRDefault="00557D36"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1701" w:type="dxa"/>
            <w:shd w:val="clear" w:color="auto" w:fill="auto"/>
            <w:tcMar>
              <w:top w:w="100" w:type="dxa"/>
              <w:left w:w="100" w:type="dxa"/>
              <w:bottom w:w="100" w:type="dxa"/>
              <w:right w:w="100" w:type="dxa"/>
            </w:tcMar>
            <w:vAlign w:val="center"/>
          </w:tcPr>
          <w:p w14:paraId="454745ED" w14:textId="77777777" w:rsidR="00557D36" w:rsidRPr="00476FE9" w:rsidRDefault="00557D36" w:rsidP="00476FE9">
            <w:pPr>
              <w:widowControl w:val="0"/>
              <w:pBdr>
                <w:top w:val="nil"/>
                <w:left w:val="nil"/>
                <w:bottom w:val="nil"/>
                <w:right w:val="nil"/>
                <w:between w:val="nil"/>
              </w:pBdr>
              <w:spacing w:line="276" w:lineRule="auto"/>
              <w:jc w:val="right"/>
              <w:rPr>
                <w:rFonts w:ascii="Montserrat" w:eastAsia="Montserrat" w:hAnsi="Montserrat" w:cs="Montserrat"/>
                <w:sz w:val="16"/>
                <w:szCs w:val="16"/>
              </w:rPr>
            </w:pPr>
          </w:p>
        </w:tc>
      </w:tr>
      <w:tr w:rsidR="00557D36" w14:paraId="63C6380F" w14:textId="77777777" w:rsidTr="0062565E">
        <w:tc>
          <w:tcPr>
            <w:tcW w:w="1975" w:type="dxa"/>
            <w:shd w:val="clear" w:color="auto" w:fill="auto"/>
            <w:tcMar>
              <w:top w:w="100" w:type="dxa"/>
              <w:left w:w="100" w:type="dxa"/>
              <w:bottom w:w="100" w:type="dxa"/>
              <w:right w:w="100" w:type="dxa"/>
            </w:tcMar>
            <w:vAlign w:val="center"/>
          </w:tcPr>
          <w:p w14:paraId="73721FA5" w14:textId="77777777" w:rsidR="00557D36" w:rsidRPr="00476FE9" w:rsidRDefault="00557D36"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1134" w:type="dxa"/>
            <w:shd w:val="clear" w:color="auto" w:fill="auto"/>
            <w:tcMar>
              <w:top w:w="100" w:type="dxa"/>
              <w:left w:w="100" w:type="dxa"/>
              <w:bottom w:w="100" w:type="dxa"/>
              <w:right w:w="100" w:type="dxa"/>
            </w:tcMar>
            <w:vAlign w:val="center"/>
          </w:tcPr>
          <w:p w14:paraId="7C3503A9" w14:textId="77777777" w:rsidR="00557D36" w:rsidRPr="00476FE9" w:rsidRDefault="00557D36"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1417" w:type="dxa"/>
            <w:shd w:val="clear" w:color="auto" w:fill="auto"/>
            <w:tcMar>
              <w:top w:w="100" w:type="dxa"/>
              <w:left w:w="100" w:type="dxa"/>
              <w:bottom w:w="100" w:type="dxa"/>
              <w:right w:w="100" w:type="dxa"/>
            </w:tcMar>
            <w:vAlign w:val="center"/>
          </w:tcPr>
          <w:p w14:paraId="18DA5B04" w14:textId="77777777" w:rsidR="00557D36" w:rsidRPr="00476FE9" w:rsidRDefault="00557D36"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1560" w:type="dxa"/>
            <w:shd w:val="clear" w:color="auto" w:fill="auto"/>
            <w:tcMar>
              <w:top w:w="100" w:type="dxa"/>
              <w:left w:w="100" w:type="dxa"/>
              <w:bottom w:w="100" w:type="dxa"/>
              <w:right w:w="100" w:type="dxa"/>
            </w:tcMar>
            <w:vAlign w:val="center"/>
          </w:tcPr>
          <w:p w14:paraId="0BE25C3B" w14:textId="77777777" w:rsidR="00557D36" w:rsidRPr="00476FE9" w:rsidRDefault="00557D36"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2126" w:type="dxa"/>
            <w:shd w:val="clear" w:color="auto" w:fill="auto"/>
            <w:tcMar>
              <w:top w:w="100" w:type="dxa"/>
              <w:left w:w="100" w:type="dxa"/>
              <w:bottom w:w="100" w:type="dxa"/>
              <w:right w:w="100" w:type="dxa"/>
            </w:tcMar>
            <w:vAlign w:val="center"/>
          </w:tcPr>
          <w:p w14:paraId="05F90A9F" w14:textId="77777777" w:rsidR="00557D36" w:rsidRPr="00476FE9" w:rsidRDefault="00557D36" w:rsidP="00476FE9">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1701" w:type="dxa"/>
            <w:shd w:val="clear" w:color="auto" w:fill="auto"/>
            <w:tcMar>
              <w:top w:w="100" w:type="dxa"/>
              <w:left w:w="100" w:type="dxa"/>
              <w:bottom w:w="100" w:type="dxa"/>
              <w:right w:w="100" w:type="dxa"/>
            </w:tcMar>
            <w:vAlign w:val="center"/>
          </w:tcPr>
          <w:p w14:paraId="3E19184E" w14:textId="77777777" w:rsidR="00557D36" w:rsidRPr="00476FE9" w:rsidRDefault="00557D36" w:rsidP="00476FE9">
            <w:pPr>
              <w:widowControl w:val="0"/>
              <w:pBdr>
                <w:top w:val="nil"/>
                <w:left w:val="nil"/>
                <w:bottom w:val="nil"/>
                <w:right w:val="nil"/>
                <w:between w:val="nil"/>
              </w:pBdr>
              <w:spacing w:line="276" w:lineRule="auto"/>
              <w:jc w:val="right"/>
              <w:rPr>
                <w:rFonts w:ascii="Montserrat" w:eastAsia="Montserrat" w:hAnsi="Montserrat" w:cs="Montserrat"/>
                <w:sz w:val="16"/>
                <w:szCs w:val="16"/>
              </w:rPr>
            </w:pPr>
          </w:p>
        </w:tc>
      </w:tr>
    </w:tbl>
    <w:p w14:paraId="4C9F72C7" w14:textId="7E927C5D" w:rsidR="00AD253E" w:rsidRDefault="0068666B" w:rsidP="0068666B">
      <w:pPr>
        <w:spacing w:after="0" w:line="276" w:lineRule="auto"/>
        <w:ind w:left="142"/>
        <w:jc w:val="both"/>
        <w:rPr>
          <w:rFonts w:ascii="Montserrat" w:eastAsia="Montserrat" w:hAnsi="Montserrat" w:cs="Montserrat"/>
        </w:rPr>
      </w:pPr>
      <w:r>
        <w:rPr>
          <w:rFonts w:ascii="Montserrat" w:eastAsia="Montserrat" w:hAnsi="Montserrat" w:cs="Montserrat"/>
        </w:rPr>
        <w:t>*</w:t>
      </w:r>
    </w:p>
    <w:p w14:paraId="1C03196E" w14:textId="54A38F07" w:rsidR="00AD253E" w:rsidRPr="0068666B" w:rsidRDefault="00AE7656" w:rsidP="00116D9D">
      <w:pPr>
        <w:pStyle w:val="Prrafodelista"/>
        <w:numPr>
          <w:ilvl w:val="0"/>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lastRenderedPageBreak/>
        <w:t>Describir conforme al catálogo estatal de fuentes de financiamiento proporcionado por la Dirección de Presupuesto</w:t>
      </w:r>
      <w:r w:rsidR="0062565E" w:rsidRPr="0068666B">
        <w:rPr>
          <w:rFonts w:ascii="Montserrat" w:eastAsia="Montserrat" w:hAnsi="Montserrat" w:cs="Montserrat"/>
          <w:sz w:val="16"/>
          <w:szCs w:val="16"/>
        </w:rPr>
        <w:t xml:space="preserve"> (Catálogo </w:t>
      </w:r>
      <w:r w:rsidR="007623CB" w:rsidRPr="0068666B">
        <w:rPr>
          <w:rFonts w:ascii="Montserrat" w:eastAsia="Montserrat" w:hAnsi="Montserrat" w:cs="Montserrat"/>
          <w:sz w:val="16"/>
          <w:szCs w:val="16"/>
        </w:rPr>
        <w:t>de Fuentes de Financiamiento</w:t>
      </w:r>
      <w:r w:rsidR="0062565E" w:rsidRPr="0068666B">
        <w:rPr>
          <w:rFonts w:ascii="Montserrat" w:eastAsia="Montserrat" w:hAnsi="Montserrat" w:cs="Montserrat"/>
          <w:sz w:val="16"/>
          <w:szCs w:val="16"/>
        </w:rPr>
        <w:t xml:space="preserve"> en los Formatos Presupuestarios)</w:t>
      </w:r>
      <w:r w:rsidR="007623CB" w:rsidRPr="0068666B">
        <w:rPr>
          <w:rFonts w:ascii="Montserrat" w:eastAsia="Montserrat" w:hAnsi="Montserrat" w:cs="Montserrat"/>
          <w:sz w:val="16"/>
          <w:szCs w:val="16"/>
        </w:rPr>
        <w:t>.</w:t>
      </w:r>
    </w:p>
    <w:p w14:paraId="0F78DD33" w14:textId="77777777" w:rsidR="0062565E" w:rsidRPr="0068666B" w:rsidRDefault="0062565E" w:rsidP="0062565E">
      <w:pPr>
        <w:spacing w:after="0" w:line="276" w:lineRule="auto"/>
        <w:ind w:left="720"/>
        <w:jc w:val="both"/>
        <w:rPr>
          <w:rFonts w:ascii="Montserrat" w:eastAsia="Montserrat" w:hAnsi="Montserrat" w:cs="Montserrat"/>
          <w:sz w:val="16"/>
          <w:szCs w:val="16"/>
        </w:rPr>
      </w:pPr>
    </w:p>
    <w:p w14:paraId="3DF36255" w14:textId="53FE96CA" w:rsidR="00AD253E" w:rsidRPr="0068666B" w:rsidRDefault="00AE7656" w:rsidP="00960FCF">
      <w:pPr>
        <w:spacing w:after="0" w:line="276" w:lineRule="auto"/>
        <w:ind w:left="720"/>
        <w:jc w:val="both"/>
        <w:rPr>
          <w:rFonts w:ascii="Montserrat" w:eastAsia="Montserrat" w:hAnsi="Montserrat" w:cs="Montserrat"/>
          <w:sz w:val="16"/>
          <w:szCs w:val="16"/>
        </w:rPr>
      </w:pPr>
      <w:r w:rsidRPr="0068666B">
        <w:rPr>
          <w:rFonts w:ascii="Montserrat" w:eastAsia="Montserrat" w:hAnsi="Montserrat" w:cs="Montserrat"/>
          <w:sz w:val="16"/>
          <w:szCs w:val="16"/>
        </w:rPr>
        <w:t>En caso de no encontrar la fuente de financiamiento indicada, contactarse con el enlace correspondiente de la Dirección de Presupuesto</w:t>
      </w:r>
      <w:r w:rsidR="007623CB" w:rsidRPr="0068666B">
        <w:rPr>
          <w:rFonts w:ascii="Montserrat" w:eastAsia="Montserrat" w:hAnsi="Montserrat" w:cs="Montserrat"/>
          <w:sz w:val="16"/>
          <w:szCs w:val="16"/>
        </w:rPr>
        <w:t>.</w:t>
      </w:r>
    </w:p>
    <w:p w14:paraId="397E6152" w14:textId="77777777" w:rsidR="0062565E" w:rsidRPr="0068666B" w:rsidRDefault="0062565E" w:rsidP="00960FCF">
      <w:pPr>
        <w:spacing w:after="0" w:line="276" w:lineRule="auto"/>
        <w:ind w:left="720"/>
        <w:jc w:val="both"/>
        <w:rPr>
          <w:rFonts w:ascii="Montserrat" w:eastAsia="Montserrat" w:hAnsi="Montserrat" w:cs="Montserrat"/>
          <w:sz w:val="16"/>
          <w:szCs w:val="16"/>
        </w:rPr>
      </w:pPr>
    </w:p>
    <w:p w14:paraId="3D103AC2" w14:textId="77777777" w:rsidR="00AD253E" w:rsidRPr="0068666B" w:rsidRDefault="00AE7656" w:rsidP="00116D9D">
      <w:pPr>
        <w:numPr>
          <w:ilvl w:val="0"/>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 xml:space="preserve">Especificar de acuerdo con el Clasificador por fuente de Financiamiento del Consejo Nacional de Armonización Contable. </w:t>
      </w:r>
    </w:p>
    <w:p w14:paraId="32AB0330" w14:textId="77777777" w:rsidR="00AD253E" w:rsidRPr="0068666B" w:rsidRDefault="00AE7656" w:rsidP="007623CB">
      <w:pPr>
        <w:spacing w:before="240" w:after="0" w:line="276" w:lineRule="auto"/>
        <w:ind w:left="1440"/>
        <w:jc w:val="both"/>
        <w:rPr>
          <w:rFonts w:ascii="Montserrat" w:eastAsia="Montserrat" w:hAnsi="Montserrat" w:cs="Montserrat"/>
          <w:b/>
          <w:sz w:val="16"/>
          <w:szCs w:val="16"/>
        </w:rPr>
      </w:pPr>
      <w:r w:rsidRPr="0068666B">
        <w:rPr>
          <w:rFonts w:ascii="Montserrat" w:eastAsia="Montserrat" w:hAnsi="Montserrat" w:cs="Montserrat"/>
          <w:b/>
          <w:sz w:val="16"/>
          <w:szCs w:val="16"/>
        </w:rPr>
        <w:t xml:space="preserve">1.  </w:t>
      </w:r>
      <w:r w:rsidRPr="0068666B">
        <w:rPr>
          <w:rFonts w:ascii="Montserrat" w:eastAsia="Montserrat" w:hAnsi="Montserrat" w:cs="Montserrat"/>
          <w:b/>
          <w:sz w:val="16"/>
          <w:szCs w:val="16"/>
        </w:rPr>
        <w:tab/>
        <w:t>No Etiquetado</w:t>
      </w:r>
    </w:p>
    <w:p w14:paraId="65A612B1" w14:textId="77777777" w:rsidR="00AD253E" w:rsidRPr="0068666B" w:rsidRDefault="00AE7656" w:rsidP="0068666B">
      <w:pPr>
        <w:spacing w:before="240" w:after="0" w:line="276" w:lineRule="auto"/>
        <w:ind w:left="1843"/>
        <w:jc w:val="both"/>
        <w:rPr>
          <w:rFonts w:ascii="Montserrat" w:eastAsia="Montserrat" w:hAnsi="Montserrat" w:cs="Montserrat"/>
          <w:sz w:val="16"/>
          <w:szCs w:val="16"/>
        </w:rPr>
      </w:pPr>
      <w:r w:rsidRPr="0068666B">
        <w:rPr>
          <w:rFonts w:ascii="Montserrat" w:eastAsia="Montserrat" w:hAnsi="Montserrat" w:cs="Montserrat"/>
          <w:sz w:val="16"/>
          <w:szCs w:val="16"/>
        </w:rPr>
        <w:t>11.  Recursos Fiscales</w:t>
      </w:r>
    </w:p>
    <w:p w14:paraId="2F27EA5E" w14:textId="77777777" w:rsidR="00AD253E" w:rsidRPr="0068666B" w:rsidRDefault="00AE7656" w:rsidP="0068666B">
      <w:pPr>
        <w:spacing w:before="240" w:after="0" w:line="276" w:lineRule="auto"/>
        <w:ind w:left="1843"/>
        <w:jc w:val="both"/>
        <w:rPr>
          <w:rFonts w:ascii="Montserrat" w:eastAsia="Montserrat" w:hAnsi="Montserrat" w:cs="Montserrat"/>
          <w:sz w:val="16"/>
          <w:szCs w:val="16"/>
        </w:rPr>
      </w:pPr>
      <w:r w:rsidRPr="0068666B">
        <w:rPr>
          <w:rFonts w:ascii="Montserrat" w:eastAsia="Montserrat" w:hAnsi="Montserrat" w:cs="Montserrat"/>
          <w:sz w:val="16"/>
          <w:szCs w:val="16"/>
        </w:rPr>
        <w:t>12.  Financiamientos Internos</w:t>
      </w:r>
    </w:p>
    <w:p w14:paraId="2956D85D" w14:textId="77777777" w:rsidR="00AD253E" w:rsidRPr="0068666B" w:rsidRDefault="00AE7656" w:rsidP="0068666B">
      <w:pPr>
        <w:spacing w:before="240" w:after="0" w:line="276" w:lineRule="auto"/>
        <w:ind w:left="1843"/>
        <w:jc w:val="both"/>
        <w:rPr>
          <w:rFonts w:ascii="Montserrat" w:eastAsia="Montserrat" w:hAnsi="Montserrat" w:cs="Montserrat"/>
          <w:sz w:val="16"/>
          <w:szCs w:val="16"/>
        </w:rPr>
      </w:pPr>
      <w:r w:rsidRPr="0068666B">
        <w:rPr>
          <w:rFonts w:ascii="Montserrat" w:eastAsia="Montserrat" w:hAnsi="Montserrat" w:cs="Montserrat"/>
          <w:sz w:val="16"/>
          <w:szCs w:val="16"/>
        </w:rPr>
        <w:t>13.  Financiamientos Externos</w:t>
      </w:r>
    </w:p>
    <w:p w14:paraId="03B734D1" w14:textId="77777777" w:rsidR="00AD253E" w:rsidRPr="0068666B" w:rsidRDefault="00AE7656" w:rsidP="0068666B">
      <w:pPr>
        <w:spacing w:before="240" w:after="0" w:line="276" w:lineRule="auto"/>
        <w:ind w:left="1843"/>
        <w:jc w:val="both"/>
        <w:rPr>
          <w:rFonts w:ascii="Montserrat" w:eastAsia="Montserrat" w:hAnsi="Montserrat" w:cs="Montserrat"/>
          <w:sz w:val="16"/>
          <w:szCs w:val="16"/>
        </w:rPr>
      </w:pPr>
      <w:r w:rsidRPr="0068666B">
        <w:rPr>
          <w:rFonts w:ascii="Montserrat" w:eastAsia="Montserrat" w:hAnsi="Montserrat" w:cs="Montserrat"/>
          <w:sz w:val="16"/>
          <w:szCs w:val="16"/>
        </w:rPr>
        <w:t>14.  Ingresos Propios</w:t>
      </w:r>
    </w:p>
    <w:p w14:paraId="2671DEEA" w14:textId="77777777" w:rsidR="00AD253E" w:rsidRPr="0068666B" w:rsidRDefault="00AE7656" w:rsidP="0068666B">
      <w:pPr>
        <w:spacing w:before="240" w:after="0" w:line="276" w:lineRule="auto"/>
        <w:ind w:left="1843"/>
        <w:jc w:val="both"/>
        <w:rPr>
          <w:rFonts w:ascii="Montserrat" w:eastAsia="Montserrat" w:hAnsi="Montserrat" w:cs="Montserrat"/>
          <w:sz w:val="16"/>
          <w:szCs w:val="16"/>
        </w:rPr>
      </w:pPr>
      <w:r w:rsidRPr="0068666B">
        <w:rPr>
          <w:rFonts w:ascii="Montserrat" w:eastAsia="Montserrat" w:hAnsi="Montserrat" w:cs="Montserrat"/>
          <w:sz w:val="16"/>
          <w:szCs w:val="16"/>
        </w:rPr>
        <w:t>15.  Recursos Federales</w:t>
      </w:r>
    </w:p>
    <w:p w14:paraId="79817831" w14:textId="77777777" w:rsidR="00AD253E" w:rsidRPr="0068666B" w:rsidRDefault="00AE7656" w:rsidP="0068666B">
      <w:pPr>
        <w:spacing w:before="240" w:after="0" w:line="276" w:lineRule="auto"/>
        <w:ind w:left="1843"/>
        <w:jc w:val="both"/>
        <w:rPr>
          <w:rFonts w:ascii="Montserrat" w:eastAsia="Montserrat" w:hAnsi="Montserrat" w:cs="Montserrat"/>
          <w:sz w:val="16"/>
          <w:szCs w:val="16"/>
        </w:rPr>
      </w:pPr>
      <w:r w:rsidRPr="0068666B">
        <w:rPr>
          <w:rFonts w:ascii="Montserrat" w:eastAsia="Montserrat" w:hAnsi="Montserrat" w:cs="Montserrat"/>
          <w:sz w:val="16"/>
          <w:szCs w:val="16"/>
        </w:rPr>
        <w:t>16.  Recursos Estatales</w:t>
      </w:r>
    </w:p>
    <w:p w14:paraId="76ECF10D" w14:textId="77777777" w:rsidR="00AD253E" w:rsidRPr="0068666B" w:rsidRDefault="00AE7656" w:rsidP="0068666B">
      <w:pPr>
        <w:spacing w:before="240" w:after="0" w:line="276" w:lineRule="auto"/>
        <w:ind w:left="1843"/>
        <w:jc w:val="both"/>
        <w:rPr>
          <w:rFonts w:ascii="Montserrat" w:eastAsia="Montserrat" w:hAnsi="Montserrat" w:cs="Montserrat"/>
          <w:sz w:val="16"/>
          <w:szCs w:val="16"/>
        </w:rPr>
      </w:pPr>
      <w:r w:rsidRPr="0068666B">
        <w:rPr>
          <w:rFonts w:ascii="Montserrat" w:eastAsia="Montserrat" w:hAnsi="Montserrat" w:cs="Montserrat"/>
          <w:sz w:val="16"/>
          <w:szCs w:val="16"/>
        </w:rPr>
        <w:t>17.  Otros Recursos de Libre Disposición</w:t>
      </w:r>
    </w:p>
    <w:p w14:paraId="7AE8664C" w14:textId="77777777" w:rsidR="00AD253E" w:rsidRPr="0068666B" w:rsidRDefault="00AE7656" w:rsidP="001854D2">
      <w:pPr>
        <w:spacing w:before="240" w:after="0" w:line="276" w:lineRule="auto"/>
        <w:ind w:left="2160" w:hanging="720"/>
        <w:jc w:val="both"/>
        <w:rPr>
          <w:rFonts w:ascii="Montserrat" w:eastAsia="Montserrat" w:hAnsi="Montserrat" w:cs="Montserrat"/>
          <w:b/>
          <w:sz w:val="16"/>
          <w:szCs w:val="16"/>
        </w:rPr>
      </w:pPr>
      <w:r w:rsidRPr="0068666B">
        <w:rPr>
          <w:rFonts w:ascii="Montserrat" w:eastAsia="Montserrat" w:hAnsi="Montserrat" w:cs="Montserrat"/>
          <w:b/>
          <w:sz w:val="16"/>
          <w:szCs w:val="16"/>
        </w:rPr>
        <w:t xml:space="preserve">2.  </w:t>
      </w:r>
      <w:r w:rsidRPr="0068666B">
        <w:rPr>
          <w:rFonts w:ascii="Montserrat" w:eastAsia="Montserrat" w:hAnsi="Montserrat" w:cs="Montserrat"/>
          <w:b/>
          <w:sz w:val="16"/>
          <w:szCs w:val="16"/>
        </w:rPr>
        <w:tab/>
        <w:t>Etiquetado</w:t>
      </w:r>
    </w:p>
    <w:p w14:paraId="40A96513" w14:textId="77777777" w:rsidR="00AD253E" w:rsidRPr="0068666B" w:rsidRDefault="00AE7656" w:rsidP="0068666B">
      <w:pPr>
        <w:spacing w:before="240" w:after="0" w:line="276" w:lineRule="auto"/>
        <w:ind w:left="1843"/>
        <w:jc w:val="both"/>
        <w:rPr>
          <w:rFonts w:ascii="Montserrat" w:eastAsia="Montserrat" w:hAnsi="Montserrat" w:cs="Montserrat"/>
          <w:sz w:val="16"/>
          <w:szCs w:val="16"/>
        </w:rPr>
      </w:pPr>
      <w:r w:rsidRPr="0068666B">
        <w:rPr>
          <w:rFonts w:ascii="Montserrat" w:eastAsia="Montserrat" w:hAnsi="Montserrat" w:cs="Montserrat"/>
          <w:sz w:val="16"/>
          <w:szCs w:val="16"/>
        </w:rPr>
        <w:t>25.  Recursos Federales</w:t>
      </w:r>
    </w:p>
    <w:p w14:paraId="3D97604C" w14:textId="77777777" w:rsidR="00AD253E" w:rsidRPr="0068666B" w:rsidRDefault="00AE7656" w:rsidP="0068666B">
      <w:pPr>
        <w:spacing w:before="240" w:after="0" w:line="276" w:lineRule="auto"/>
        <w:ind w:left="1843"/>
        <w:jc w:val="both"/>
        <w:rPr>
          <w:rFonts w:ascii="Montserrat" w:eastAsia="Montserrat" w:hAnsi="Montserrat" w:cs="Montserrat"/>
          <w:sz w:val="16"/>
          <w:szCs w:val="16"/>
        </w:rPr>
      </w:pPr>
      <w:r w:rsidRPr="0068666B">
        <w:rPr>
          <w:rFonts w:ascii="Montserrat" w:eastAsia="Montserrat" w:hAnsi="Montserrat" w:cs="Montserrat"/>
          <w:sz w:val="16"/>
          <w:szCs w:val="16"/>
        </w:rPr>
        <w:t>26.  Recursos Estatales</w:t>
      </w:r>
    </w:p>
    <w:p w14:paraId="735607A4" w14:textId="77777777" w:rsidR="00AD253E" w:rsidRPr="0068666B" w:rsidRDefault="00AE7656" w:rsidP="0068666B">
      <w:pPr>
        <w:spacing w:before="240" w:after="0" w:line="276" w:lineRule="auto"/>
        <w:ind w:left="1843"/>
        <w:jc w:val="both"/>
        <w:rPr>
          <w:rFonts w:ascii="Montserrat" w:eastAsia="Montserrat" w:hAnsi="Montserrat" w:cs="Montserrat"/>
          <w:sz w:val="16"/>
          <w:szCs w:val="16"/>
        </w:rPr>
      </w:pPr>
      <w:r w:rsidRPr="0068666B">
        <w:rPr>
          <w:rFonts w:ascii="Montserrat" w:eastAsia="Montserrat" w:hAnsi="Montserrat" w:cs="Montserrat"/>
          <w:sz w:val="16"/>
          <w:szCs w:val="16"/>
        </w:rPr>
        <w:t>27.  Otros Recursos de Transferencias Federales Etiquetadas</w:t>
      </w:r>
    </w:p>
    <w:p w14:paraId="5018AF9C" w14:textId="50D8E64F" w:rsidR="007623CB" w:rsidRPr="0068666B" w:rsidRDefault="00000000" w:rsidP="0068666B">
      <w:pPr>
        <w:spacing w:before="240" w:after="0" w:line="276" w:lineRule="auto"/>
        <w:ind w:left="1843"/>
        <w:jc w:val="both"/>
        <w:rPr>
          <w:rFonts w:ascii="Montserrat" w:eastAsia="Montserrat" w:hAnsi="Montserrat" w:cs="Montserrat"/>
          <w:sz w:val="16"/>
          <w:szCs w:val="16"/>
        </w:rPr>
      </w:pPr>
      <w:hyperlink r:id="rId14" w:history="1">
        <w:r w:rsidR="007623CB" w:rsidRPr="0068666B">
          <w:rPr>
            <w:rStyle w:val="Hipervnculo"/>
            <w:rFonts w:ascii="Montserrat" w:eastAsia="Montserrat" w:hAnsi="Montserrat" w:cs="Montserrat"/>
            <w:sz w:val="16"/>
            <w:szCs w:val="16"/>
          </w:rPr>
          <w:t>https://www.conac.gob.mx/work/models/CONAC/normatividad/NOR_01_02_007.pdf</w:t>
        </w:r>
      </w:hyperlink>
    </w:p>
    <w:p w14:paraId="20871F64" w14:textId="77777777" w:rsidR="007623CB" w:rsidRPr="0068666B" w:rsidRDefault="007623CB" w:rsidP="007623CB">
      <w:pPr>
        <w:spacing w:before="240" w:after="0" w:line="276" w:lineRule="auto"/>
        <w:jc w:val="both"/>
        <w:rPr>
          <w:rFonts w:ascii="Montserrat" w:eastAsia="Montserrat" w:hAnsi="Montserrat" w:cs="Montserrat"/>
          <w:sz w:val="16"/>
          <w:szCs w:val="16"/>
        </w:rPr>
      </w:pPr>
    </w:p>
    <w:p w14:paraId="46701C15" w14:textId="77777777" w:rsidR="00AD253E" w:rsidRPr="0068666B" w:rsidRDefault="00AE7656" w:rsidP="00116D9D">
      <w:pPr>
        <w:numPr>
          <w:ilvl w:val="0"/>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Especificar con base al siguiente:</w:t>
      </w:r>
    </w:p>
    <w:p w14:paraId="598E680C" w14:textId="77777777" w:rsidR="007623CB" w:rsidRPr="0068666B" w:rsidRDefault="007623CB" w:rsidP="007623CB">
      <w:pPr>
        <w:spacing w:after="0" w:line="276" w:lineRule="auto"/>
        <w:ind w:left="720"/>
        <w:jc w:val="both"/>
        <w:rPr>
          <w:rFonts w:ascii="Montserrat" w:eastAsia="Montserrat" w:hAnsi="Montserrat" w:cs="Montserrat"/>
          <w:sz w:val="16"/>
          <w:szCs w:val="16"/>
        </w:rPr>
      </w:pPr>
    </w:p>
    <w:p w14:paraId="55F2350F" w14:textId="592B1FCD" w:rsidR="00AD253E" w:rsidRPr="0068666B" w:rsidRDefault="00AE7656" w:rsidP="00116D9D">
      <w:pPr>
        <w:numPr>
          <w:ilvl w:val="1"/>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Gasto Federalizado. - Recursos Federales derivados de convenios, programas regularizables y no regularizables de la federación, distintos a participaciones y aportaciones.</w:t>
      </w:r>
      <w:r w:rsidR="007623CB" w:rsidRPr="0068666B">
        <w:rPr>
          <w:rFonts w:ascii="Montserrat" w:eastAsia="Montserrat" w:hAnsi="Montserrat" w:cs="Montserrat"/>
          <w:sz w:val="16"/>
          <w:szCs w:val="16"/>
        </w:rPr>
        <w:t xml:space="preserve"> Incluye los Ramos Administrativos, Generales y otros que se establezcan desde el Presupuesto de Egresos de la Federación para el 202</w:t>
      </w:r>
      <w:r w:rsidR="00323B7B" w:rsidRPr="0068666B">
        <w:rPr>
          <w:rFonts w:ascii="Montserrat" w:eastAsia="Montserrat" w:hAnsi="Montserrat" w:cs="Montserrat"/>
          <w:sz w:val="16"/>
          <w:szCs w:val="16"/>
        </w:rPr>
        <w:t>5.</w:t>
      </w:r>
    </w:p>
    <w:p w14:paraId="28631A8A" w14:textId="77777777" w:rsidR="007623CB" w:rsidRPr="0068666B" w:rsidRDefault="007623CB" w:rsidP="007623CB">
      <w:pPr>
        <w:spacing w:after="0" w:line="276" w:lineRule="auto"/>
        <w:ind w:left="1440"/>
        <w:jc w:val="both"/>
        <w:rPr>
          <w:rFonts w:ascii="Montserrat" w:eastAsia="Montserrat" w:hAnsi="Montserrat" w:cs="Montserrat"/>
          <w:sz w:val="16"/>
          <w:szCs w:val="16"/>
        </w:rPr>
      </w:pPr>
    </w:p>
    <w:p w14:paraId="47EA5BB6" w14:textId="6EBBDE97" w:rsidR="00AD253E" w:rsidRPr="0068666B" w:rsidRDefault="00AE7656" w:rsidP="00116D9D">
      <w:pPr>
        <w:numPr>
          <w:ilvl w:val="1"/>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Recursos Estatales. - Recursos derivados de ingresos tributarios y no tributarios del Estado</w:t>
      </w:r>
      <w:r w:rsidR="007623CB" w:rsidRPr="0068666B">
        <w:rPr>
          <w:rFonts w:ascii="Montserrat" w:eastAsia="Montserrat" w:hAnsi="Montserrat" w:cs="Montserrat"/>
          <w:sz w:val="16"/>
          <w:szCs w:val="16"/>
        </w:rPr>
        <w:t xml:space="preserve"> (Fiscales e ingresos propios).</w:t>
      </w:r>
    </w:p>
    <w:p w14:paraId="33DC349E" w14:textId="77777777" w:rsidR="007623CB" w:rsidRPr="0068666B" w:rsidRDefault="007623CB" w:rsidP="007623CB">
      <w:pPr>
        <w:spacing w:after="0" w:line="276" w:lineRule="auto"/>
        <w:jc w:val="both"/>
        <w:rPr>
          <w:rFonts w:ascii="Montserrat" w:eastAsia="Montserrat" w:hAnsi="Montserrat" w:cs="Montserrat"/>
          <w:sz w:val="16"/>
          <w:szCs w:val="16"/>
        </w:rPr>
      </w:pPr>
    </w:p>
    <w:p w14:paraId="642D95A2" w14:textId="0E498634" w:rsidR="007623CB" w:rsidRPr="0068666B" w:rsidRDefault="00AE7656" w:rsidP="00116D9D">
      <w:pPr>
        <w:numPr>
          <w:ilvl w:val="1"/>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Participaciones. Recursos provenientes del Ramo 28 en términos de la Ley de Coordinación Fiscal.</w:t>
      </w:r>
    </w:p>
    <w:p w14:paraId="19386F41" w14:textId="77777777" w:rsidR="007623CB" w:rsidRPr="0068666B" w:rsidRDefault="007623CB" w:rsidP="007623CB">
      <w:pPr>
        <w:pStyle w:val="Prrafodelista"/>
        <w:rPr>
          <w:rFonts w:ascii="Montserrat" w:eastAsia="Montserrat" w:hAnsi="Montserrat" w:cs="Montserrat"/>
          <w:sz w:val="16"/>
          <w:szCs w:val="16"/>
        </w:rPr>
      </w:pPr>
    </w:p>
    <w:p w14:paraId="02F28E61" w14:textId="3536BB67" w:rsidR="007623CB" w:rsidRPr="0068666B" w:rsidRDefault="007623CB" w:rsidP="00116D9D">
      <w:pPr>
        <w:numPr>
          <w:ilvl w:val="1"/>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Municipales. Aportaciones Municipales (No se prevén de origen hasta la firma de convenios)</w:t>
      </w:r>
      <w:r w:rsidR="00D63A76" w:rsidRPr="0068666B">
        <w:rPr>
          <w:rFonts w:ascii="Montserrat" w:eastAsia="Montserrat" w:hAnsi="Montserrat" w:cs="Montserrat"/>
          <w:sz w:val="16"/>
          <w:szCs w:val="16"/>
        </w:rPr>
        <w:t>.</w:t>
      </w:r>
    </w:p>
    <w:p w14:paraId="0EFB9E6F" w14:textId="77777777" w:rsidR="007623CB" w:rsidRPr="0068666B" w:rsidRDefault="007623CB" w:rsidP="007623CB">
      <w:pPr>
        <w:spacing w:after="0" w:line="276" w:lineRule="auto"/>
        <w:jc w:val="both"/>
        <w:rPr>
          <w:rFonts w:ascii="Montserrat" w:eastAsia="Montserrat" w:hAnsi="Montserrat" w:cs="Montserrat"/>
          <w:sz w:val="16"/>
          <w:szCs w:val="16"/>
        </w:rPr>
      </w:pPr>
    </w:p>
    <w:p w14:paraId="6DBF8ACE" w14:textId="47FBD096" w:rsidR="007623CB" w:rsidRPr="0068666B" w:rsidRDefault="00AE7656" w:rsidP="00116D9D">
      <w:pPr>
        <w:numPr>
          <w:ilvl w:val="1"/>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lastRenderedPageBreak/>
        <w:t xml:space="preserve">Otros. - Otros recursos provenientes de </w:t>
      </w:r>
      <w:r w:rsidR="00116D9D" w:rsidRPr="0068666B">
        <w:rPr>
          <w:rFonts w:ascii="Montserrat" w:eastAsia="Montserrat" w:hAnsi="Montserrat" w:cs="Montserrat"/>
          <w:sz w:val="16"/>
          <w:szCs w:val="16"/>
        </w:rPr>
        <w:t>terceros o recursos provenientes de Fondos o Fideicomisos especiales conformados con Recursos Estatales de Libre Disposición</w:t>
      </w:r>
      <w:r w:rsidR="00D63A76" w:rsidRPr="0068666B">
        <w:rPr>
          <w:rFonts w:ascii="Montserrat" w:eastAsia="Montserrat" w:hAnsi="Montserrat" w:cs="Montserrat"/>
          <w:sz w:val="16"/>
          <w:szCs w:val="16"/>
        </w:rPr>
        <w:t>.</w:t>
      </w:r>
    </w:p>
    <w:p w14:paraId="75F2C2E5" w14:textId="6587D639" w:rsidR="00AD253E" w:rsidRPr="0068666B" w:rsidRDefault="00AD253E" w:rsidP="007623CB">
      <w:pPr>
        <w:spacing w:after="0" w:line="276" w:lineRule="auto"/>
        <w:jc w:val="both"/>
        <w:rPr>
          <w:rFonts w:ascii="Montserrat" w:eastAsia="Montserrat" w:hAnsi="Montserrat" w:cs="Montserrat"/>
          <w:sz w:val="16"/>
          <w:szCs w:val="16"/>
        </w:rPr>
      </w:pPr>
    </w:p>
    <w:p w14:paraId="7EB86316" w14:textId="77777777" w:rsidR="007623CB" w:rsidRPr="0068666B" w:rsidRDefault="007623CB" w:rsidP="007623CB">
      <w:pPr>
        <w:spacing w:after="0" w:line="276" w:lineRule="auto"/>
        <w:jc w:val="both"/>
        <w:rPr>
          <w:rFonts w:ascii="Montserrat" w:eastAsia="Montserrat" w:hAnsi="Montserrat" w:cs="Montserrat"/>
          <w:sz w:val="16"/>
          <w:szCs w:val="16"/>
        </w:rPr>
      </w:pPr>
    </w:p>
    <w:p w14:paraId="7D2BC71F" w14:textId="65CB2AFA" w:rsidR="00AD253E" w:rsidRPr="0068666B" w:rsidRDefault="008D0D9E" w:rsidP="00116D9D">
      <w:pPr>
        <w:numPr>
          <w:ilvl w:val="0"/>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 xml:space="preserve">Para el Segmento  de “Financiamiento Anteproyecto” señalar el Programa Presupuestario que fue validado y autorizado por la COEPLA para el ejercicio fiscal 2025. En el caso de ser un </w:t>
      </w:r>
      <w:r w:rsidR="00D63A76" w:rsidRPr="0068666B">
        <w:rPr>
          <w:rFonts w:ascii="Montserrat" w:eastAsia="Montserrat" w:hAnsi="Montserrat" w:cs="Montserrat"/>
          <w:sz w:val="16"/>
          <w:szCs w:val="16"/>
        </w:rPr>
        <w:t>e</w:t>
      </w:r>
      <w:r w:rsidRPr="0068666B">
        <w:rPr>
          <w:rFonts w:ascii="Montserrat" w:eastAsia="Montserrat" w:hAnsi="Montserrat" w:cs="Montserrat"/>
          <w:sz w:val="16"/>
          <w:szCs w:val="16"/>
        </w:rPr>
        <w:t xml:space="preserve">nte </w:t>
      </w:r>
      <w:r w:rsidR="00D63A76" w:rsidRPr="0068666B">
        <w:rPr>
          <w:rFonts w:ascii="Montserrat" w:eastAsia="Montserrat" w:hAnsi="Montserrat" w:cs="Montserrat"/>
          <w:sz w:val="16"/>
          <w:szCs w:val="16"/>
        </w:rPr>
        <w:t>p</w:t>
      </w:r>
      <w:r w:rsidRPr="0068666B">
        <w:rPr>
          <w:rFonts w:ascii="Montserrat" w:eastAsia="Montserrat" w:hAnsi="Montserrat" w:cs="Montserrat"/>
          <w:sz w:val="16"/>
          <w:szCs w:val="16"/>
        </w:rPr>
        <w:t xml:space="preserve">úblico diferente al </w:t>
      </w:r>
      <w:r w:rsidR="00D63A76" w:rsidRPr="0068666B">
        <w:rPr>
          <w:rFonts w:ascii="Montserrat" w:eastAsia="Montserrat" w:hAnsi="Montserrat" w:cs="Montserrat"/>
          <w:sz w:val="16"/>
          <w:szCs w:val="16"/>
        </w:rPr>
        <w:t>Poder E</w:t>
      </w:r>
      <w:r w:rsidRPr="0068666B">
        <w:rPr>
          <w:rFonts w:ascii="Montserrat" w:eastAsia="Montserrat" w:hAnsi="Montserrat" w:cs="Montserrat"/>
          <w:sz w:val="16"/>
          <w:szCs w:val="16"/>
        </w:rPr>
        <w:t>jecutivo, especificar de acuerdo con lo autorizado por el área competente.</w:t>
      </w:r>
    </w:p>
    <w:p w14:paraId="679FD357" w14:textId="77777777" w:rsidR="008D0D9E" w:rsidRPr="0068666B" w:rsidRDefault="008D0D9E" w:rsidP="008D0D9E">
      <w:pPr>
        <w:spacing w:after="0" w:line="276" w:lineRule="auto"/>
        <w:ind w:left="720"/>
        <w:jc w:val="both"/>
        <w:rPr>
          <w:rFonts w:ascii="Montserrat" w:eastAsia="Montserrat" w:hAnsi="Montserrat" w:cs="Montserrat"/>
          <w:sz w:val="16"/>
          <w:szCs w:val="16"/>
        </w:rPr>
      </w:pPr>
    </w:p>
    <w:p w14:paraId="17B3D876" w14:textId="002A66AB" w:rsidR="008D0D9E" w:rsidRPr="0068666B" w:rsidRDefault="008D0D9E" w:rsidP="008D0D9E">
      <w:pPr>
        <w:spacing w:after="0" w:line="276" w:lineRule="auto"/>
        <w:ind w:left="720"/>
        <w:jc w:val="both"/>
        <w:rPr>
          <w:rFonts w:ascii="Montserrat" w:eastAsia="Montserrat" w:hAnsi="Montserrat" w:cs="Montserrat"/>
          <w:sz w:val="16"/>
          <w:szCs w:val="16"/>
        </w:rPr>
      </w:pPr>
      <w:r w:rsidRPr="0068666B">
        <w:rPr>
          <w:rFonts w:ascii="Montserrat" w:eastAsia="Montserrat" w:hAnsi="Montserrat" w:cs="Montserrat"/>
          <w:sz w:val="16"/>
          <w:szCs w:val="16"/>
        </w:rPr>
        <w:t xml:space="preserve">Para el Segmento de “Susceptible de Financiar con Fondos de Previsión Económica”, detalle el concepto o acción a financiar con los fondos </w:t>
      </w:r>
    </w:p>
    <w:p w14:paraId="4E29CF91" w14:textId="77777777" w:rsidR="007623CB" w:rsidRPr="0068666B" w:rsidRDefault="007623CB" w:rsidP="007623CB">
      <w:pPr>
        <w:spacing w:after="0" w:line="276" w:lineRule="auto"/>
        <w:ind w:left="720"/>
        <w:jc w:val="both"/>
        <w:rPr>
          <w:rFonts w:ascii="Montserrat" w:eastAsia="Montserrat" w:hAnsi="Montserrat" w:cs="Montserrat"/>
          <w:sz w:val="16"/>
          <w:szCs w:val="16"/>
        </w:rPr>
      </w:pPr>
    </w:p>
    <w:p w14:paraId="1382DAE3" w14:textId="77777777" w:rsidR="00AD253E" w:rsidRPr="0068666B" w:rsidRDefault="00AE7656" w:rsidP="00116D9D">
      <w:pPr>
        <w:numPr>
          <w:ilvl w:val="0"/>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Importe fondeado con la respectiva Fuente de Financiamiento.</w:t>
      </w:r>
    </w:p>
    <w:p w14:paraId="1E13FC3A" w14:textId="77777777" w:rsidR="00AD253E" w:rsidRDefault="00AD253E" w:rsidP="00960FCF">
      <w:pPr>
        <w:spacing w:after="0" w:line="276" w:lineRule="auto"/>
        <w:jc w:val="both"/>
        <w:rPr>
          <w:rFonts w:ascii="Montserrat" w:eastAsia="Montserrat" w:hAnsi="Montserrat" w:cs="Montserrat"/>
        </w:rPr>
      </w:pPr>
    </w:p>
    <w:p w14:paraId="7FBFF4AA"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4.6 Flujo de Efectivo</w:t>
      </w:r>
    </w:p>
    <w:p w14:paraId="2F06C916" w14:textId="77777777" w:rsidR="00F958BB" w:rsidRDefault="00F958BB" w:rsidP="00960FCF">
      <w:pPr>
        <w:spacing w:after="0" w:line="276" w:lineRule="auto"/>
        <w:jc w:val="both"/>
        <w:rPr>
          <w:rFonts w:ascii="Montserrat" w:eastAsia="Montserrat" w:hAnsi="Montserrat" w:cs="Montserrat"/>
          <w:b/>
        </w:rPr>
      </w:pPr>
    </w:p>
    <w:p w14:paraId="3DB486DC" w14:textId="40D4E948" w:rsidR="00AD253E" w:rsidRPr="00F958BB" w:rsidRDefault="00AE7656" w:rsidP="00960FCF">
      <w:pPr>
        <w:spacing w:after="0" w:line="276" w:lineRule="auto"/>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w:t>
      </w:r>
      <w:r w:rsidR="009C74A2">
        <w:rPr>
          <w:rFonts w:ascii="Montserrat" w:eastAsia="Montserrat" w:hAnsi="Montserrat" w:cs="Montserrat"/>
        </w:rPr>
        <w:t>Calendarizar u</w:t>
      </w:r>
      <w:r w:rsidR="00F958BB">
        <w:rPr>
          <w:rFonts w:ascii="Montserrat" w:eastAsia="Montserrat" w:hAnsi="Montserrat" w:cs="Montserrat"/>
        </w:rPr>
        <w:t>na programación</w:t>
      </w:r>
      <w:r>
        <w:rPr>
          <w:rFonts w:ascii="Montserrat" w:eastAsia="Montserrat" w:hAnsi="Montserrat" w:cs="Montserrat"/>
        </w:rPr>
        <w:t xml:space="preserve"> financiera más aproximada nos permitirá </w:t>
      </w:r>
      <w:r w:rsidR="009C74A2">
        <w:rPr>
          <w:rFonts w:ascii="Montserrat" w:eastAsia="Montserrat" w:hAnsi="Montserrat" w:cs="Montserrat"/>
        </w:rPr>
        <w:t>distribuir</w:t>
      </w:r>
      <w:r>
        <w:rPr>
          <w:rFonts w:ascii="Montserrat" w:eastAsia="Montserrat" w:hAnsi="Montserrat" w:cs="Montserrat"/>
        </w:rPr>
        <w:t xml:space="preserve"> los recursos públicos de manera óptima en función de las necesidades reales, evitando los subejercicios o presiones en las finanzas públicas por variaciones entre los ingresos y los egresos. Además, esto abona a un balance presupuestario.</w:t>
      </w:r>
      <w:r w:rsidR="00F958BB">
        <w:rPr>
          <w:rFonts w:ascii="Montserrat" w:eastAsia="Montserrat" w:hAnsi="Montserrat" w:cs="Montserrat"/>
        </w:rPr>
        <w:t xml:space="preserve"> </w:t>
      </w:r>
      <w:r>
        <w:rPr>
          <w:rFonts w:ascii="Montserrat" w:eastAsia="Montserrat" w:hAnsi="Montserrat" w:cs="Montserrat"/>
        </w:rPr>
        <w:t>Por ello, es sumamente importante conocer las necesidades programadas en el calendario para poder plantear un flujo de efectivo ordenado y lo más apegado a la realidad posible.</w:t>
      </w:r>
      <w:r>
        <w:rPr>
          <w:rFonts w:ascii="Montserrat" w:eastAsia="Montserrat" w:hAnsi="Montserrat" w:cs="Montserrat"/>
          <w:b/>
        </w:rPr>
        <w:t xml:space="preserve"> </w:t>
      </w:r>
    </w:p>
    <w:p w14:paraId="09CF91DC" w14:textId="77777777" w:rsidR="00F958BB" w:rsidRDefault="00F958BB" w:rsidP="00960FCF">
      <w:pPr>
        <w:spacing w:after="0" w:line="276" w:lineRule="auto"/>
        <w:jc w:val="both"/>
        <w:rPr>
          <w:rFonts w:ascii="Montserrat" w:eastAsia="Montserrat" w:hAnsi="Montserrat" w:cs="Montserrat"/>
          <w:b/>
        </w:rPr>
      </w:pPr>
    </w:p>
    <w:p w14:paraId="51A6695C" w14:textId="5183750B"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 xml:space="preserve">Las Dependencias, Entidades y otros </w:t>
      </w:r>
      <w:r w:rsidR="00D63A76">
        <w:rPr>
          <w:rFonts w:ascii="Montserrat" w:eastAsia="Montserrat" w:hAnsi="Montserrat" w:cs="Montserrat"/>
        </w:rPr>
        <w:t>e</w:t>
      </w:r>
      <w:r>
        <w:rPr>
          <w:rFonts w:ascii="Montserrat" w:eastAsia="Montserrat" w:hAnsi="Montserrat" w:cs="Montserrat"/>
        </w:rPr>
        <w:t xml:space="preserve">ntes </w:t>
      </w:r>
      <w:r w:rsidR="00D63A76">
        <w:rPr>
          <w:rFonts w:ascii="Montserrat" w:eastAsia="Montserrat" w:hAnsi="Montserrat" w:cs="Montserrat"/>
        </w:rPr>
        <w:t>p</w:t>
      </w:r>
      <w:r>
        <w:rPr>
          <w:rFonts w:ascii="Montserrat" w:eastAsia="Montserrat" w:hAnsi="Montserrat" w:cs="Montserrat"/>
        </w:rPr>
        <w:t>úblicos llenarán el siguiente formato, especificando los importes mensuales por fuente de financiamiento y el capítulo de gasto</w:t>
      </w:r>
      <w:r w:rsidR="008150E2">
        <w:rPr>
          <w:rFonts w:ascii="Montserrat" w:eastAsia="Montserrat" w:hAnsi="Montserrat" w:cs="Montserrat"/>
        </w:rPr>
        <w:t>, así como también el nivel de detalle requerido en el formato presupuestario F02-CA-202</w:t>
      </w:r>
      <w:r w:rsidR="00323B7B">
        <w:rPr>
          <w:rFonts w:ascii="Montserrat" w:eastAsia="Montserrat" w:hAnsi="Montserrat" w:cs="Montserrat"/>
        </w:rPr>
        <w:t>5</w:t>
      </w:r>
      <w:r w:rsidR="008150E2">
        <w:rPr>
          <w:rFonts w:ascii="Montserrat" w:eastAsia="Montserrat" w:hAnsi="Montserrat" w:cs="Montserrat"/>
        </w:rPr>
        <w:t>.</w:t>
      </w:r>
    </w:p>
    <w:p w14:paraId="0375DF91" w14:textId="77777777" w:rsidR="00F958BB" w:rsidRDefault="00F958BB" w:rsidP="00960FCF">
      <w:pPr>
        <w:spacing w:after="0" w:line="276" w:lineRule="auto"/>
        <w:jc w:val="both"/>
        <w:rPr>
          <w:rFonts w:ascii="Montserrat" w:eastAsia="Montserrat" w:hAnsi="Montserrat" w:cs="Montserrat"/>
        </w:rPr>
      </w:pPr>
    </w:p>
    <w:tbl>
      <w:tblPr>
        <w:tblStyle w:val="1"/>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992"/>
        <w:gridCol w:w="567"/>
        <w:gridCol w:w="567"/>
        <w:gridCol w:w="567"/>
        <w:gridCol w:w="567"/>
        <w:gridCol w:w="567"/>
        <w:gridCol w:w="567"/>
        <w:gridCol w:w="567"/>
        <w:gridCol w:w="567"/>
        <w:gridCol w:w="567"/>
        <w:gridCol w:w="567"/>
        <w:gridCol w:w="567"/>
        <w:gridCol w:w="567"/>
        <w:gridCol w:w="567"/>
      </w:tblGrid>
      <w:tr w:rsidR="00F958BB" w14:paraId="4E43FEC3" w14:textId="77777777" w:rsidTr="007A67A7">
        <w:trPr>
          <w:trHeight w:val="862"/>
        </w:trPr>
        <w:tc>
          <w:tcPr>
            <w:tcW w:w="1550" w:type="dxa"/>
            <w:shd w:val="clear" w:color="auto" w:fill="002060"/>
            <w:tcMar>
              <w:top w:w="100" w:type="dxa"/>
              <w:left w:w="100" w:type="dxa"/>
              <w:bottom w:w="100" w:type="dxa"/>
              <w:right w:w="100" w:type="dxa"/>
            </w:tcMar>
          </w:tcPr>
          <w:p w14:paraId="7824CB2E"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Fuente de Financiamiento</w:t>
            </w:r>
          </w:p>
        </w:tc>
        <w:tc>
          <w:tcPr>
            <w:tcW w:w="992" w:type="dxa"/>
            <w:shd w:val="clear" w:color="auto" w:fill="002060"/>
            <w:tcMar>
              <w:top w:w="100" w:type="dxa"/>
              <w:left w:w="100" w:type="dxa"/>
              <w:bottom w:w="100" w:type="dxa"/>
              <w:right w:w="100" w:type="dxa"/>
            </w:tcMar>
          </w:tcPr>
          <w:p w14:paraId="36939EF8"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Capítulo</w:t>
            </w:r>
          </w:p>
        </w:tc>
        <w:tc>
          <w:tcPr>
            <w:tcW w:w="567" w:type="dxa"/>
            <w:shd w:val="clear" w:color="auto" w:fill="002060"/>
            <w:tcMar>
              <w:top w:w="100" w:type="dxa"/>
              <w:left w:w="100" w:type="dxa"/>
              <w:bottom w:w="100" w:type="dxa"/>
              <w:right w:w="100" w:type="dxa"/>
            </w:tcMar>
          </w:tcPr>
          <w:p w14:paraId="5846624A"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Anual</w:t>
            </w:r>
          </w:p>
        </w:tc>
        <w:tc>
          <w:tcPr>
            <w:tcW w:w="567" w:type="dxa"/>
            <w:shd w:val="clear" w:color="auto" w:fill="002060"/>
            <w:tcMar>
              <w:top w:w="100" w:type="dxa"/>
              <w:left w:w="100" w:type="dxa"/>
              <w:bottom w:w="100" w:type="dxa"/>
              <w:right w:w="100" w:type="dxa"/>
            </w:tcMar>
          </w:tcPr>
          <w:p w14:paraId="1F3594B1"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 xml:space="preserve">Mes1 </w:t>
            </w:r>
          </w:p>
        </w:tc>
        <w:tc>
          <w:tcPr>
            <w:tcW w:w="567" w:type="dxa"/>
            <w:shd w:val="clear" w:color="auto" w:fill="002060"/>
            <w:tcMar>
              <w:top w:w="100" w:type="dxa"/>
              <w:left w:w="100" w:type="dxa"/>
              <w:bottom w:w="100" w:type="dxa"/>
              <w:right w:w="100" w:type="dxa"/>
            </w:tcMar>
          </w:tcPr>
          <w:p w14:paraId="6595FBAD"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 2</w:t>
            </w:r>
          </w:p>
        </w:tc>
        <w:tc>
          <w:tcPr>
            <w:tcW w:w="567" w:type="dxa"/>
            <w:shd w:val="clear" w:color="auto" w:fill="002060"/>
            <w:tcMar>
              <w:top w:w="100" w:type="dxa"/>
              <w:left w:w="100" w:type="dxa"/>
              <w:bottom w:w="100" w:type="dxa"/>
              <w:right w:w="100" w:type="dxa"/>
            </w:tcMar>
          </w:tcPr>
          <w:p w14:paraId="45E51096"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w:t>
            </w:r>
          </w:p>
          <w:p w14:paraId="7FBA242E"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3</w:t>
            </w:r>
          </w:p>
        </w:tc>
        <w:tc>
          <w:tcPr>
            <w:tcW w:w="567" w:type="dxa"/>
            <w:shd w:val="clear" w:color="auto" w:fill="002060"/>
            <w:tcMar>
              <w:top w:w="100" w:type="dxa"/>
              <w:left w:w="100" w:type="dxa"/>
              <w:bottom w:w="100" w:type="dxa"/>
              <w:right w:w="100" w:type="dxa"/>
            </w:tcMar>
          </w:tcPr>
          <w:p w14:paraId="230AE2D0"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w:t>
            </w:r>
          </w:p>
          <w:p w14:paraId="73AC00D4"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4</w:t>
            </w:r>
          </w:p>
        </w:tc>
        <w:tc>
          <w:tcPr>
            <w:tcW w:w="567" w:type="dxa"/>
            <w:shd w:val="clear" w:color="auto" w:fill="002060"/>
            <w:tcMar>
              <w:top w:w="100" w:type="dxa"/>
              <w:left w:w="100" w:type="dxa"/>
              <w:bottom w:w="100" w:type="dxa"/>
              <w:right w:w="100" w:type="dxa"/>
            </w:tcMar>
          </w:tcPr>
          <w:p w14:paraId="28A8B8DB"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w:t>
            </w:r>
          </w:p>
          <w:p w14:paraId="6BC87C80"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5</w:t>
            </w:r>
          </w:p>
        </w:tc>
        <w:tc>
          <w:tcPr>
            <w:tcW w:w="567" w:type="dxa"/>
            <w:shd w:val="clear" w:color="auto" w:fill="002060"/>
            <w:tcMar>
              <w:top w:w="100" w:type="dxa"/>
              <w:left w:w="100" w:type="dxa"/>
              <w:bottom w:w="100" w:type="dxa"/>
              <w:right w:w="100" w:type="dxa"/>
            </w:tcMar>
          </w:tcPr>
          <w:p w14:paraId="055D3DA1"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w:t>
            </w:r>
          </w:p>
          <w:p w14:paraId="6511F82B"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6</w:t>
            </w:r>
          </w:p>
        </w:tc>
        <w:tc>
          <w:tcPr>
            <w:tcW w:w="567" w:type="dxa"/>
            <w:shd w:val="clear" w:color="auto" w:fill="002060"/>
            <w:tcMar>
              <w:top w:w="100" w:type="dxa"/>
              <w:left w:w="100" w:type="dxa"/>
              <w:bottom w:w="100" w:type="dxa"/>
              <w:right w:w="100" w:type="dxa"/>
            </w:tcMar>
          </w:tcPr>
          <w:p w14:paraId="7D6A69AD"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w:t>
            </w:r>
          </w:p>
          <w:p w14:paraId="76650CCD"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7</w:t>
            </w:r>
          </w:p>
        </w:tc>
        <w:tc>
          <w:tcPr>
            <w:tcW w:w="567" w:type="dxa"/>
            <w:shd w:val="clear" w:color="auto" w:fill="002060"/>
            <w:tcMar>
              <w:top w:w="100" w:type="dxa"/>
              <w:left w:w="100" w:type="dxa"/>
              <w:bottom w:w="100" w:type="dxa"/>
              <w:right w:w="100" w:type="dxa"/>
            </w:tcMar>
          </w:tcPr>
          <w:p w14:paraId="1DA91786"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w:t>
            </w:r>
          </w:p>
          <w:p w14:paraId="7AF83DAD"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8</w:t>
            </w:r>
          </w:p>
        </w:tc>
        <w:tc>
          <w:tcPr>
            <w:tcW w:w="567" w:type="dxa"/>
            <w:shd w:val="clear" w:color="auto" w:fill="002060"/>
            <w:tcMar>
              <w:top w:w="100" w:type="dxa"/>
              <w:left w:w="100" w:type="dxa"/>
              <w:bottom w:w="100" w:type="dxa"/>
              <w:right w:w="100" w:type="dxa"/>
            </w:tcMar>
          </w:tcPr>
          <w:p w14:paraId="2063196D"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 xml:space="preserve">Mes </w:t>
            </w:r>
          </w:p>
          <w:p w14:paraId="14D31C94"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9</w:t>
            </w:r>
          </w:p>
        </w:tc>
        <w:tc>
          <w:tcPr>
            <w:tcW w:w="567" w:type="dxa"/>
            <w:shd w:val="clear" w:color="auto" w:fill="002060"/>
            <w:tcMar>
              <w:top w:w="100" w:type="dxa"/>
              <w:left w:w="100" w:type="dxa"/>
              <w:bottom w:w="100" w:type="dxa"/>
              <w:right w:w="100" w:type="dxa"/>
            </w:tcMar>
          </w:tcPr>
          <w:p w14:paraId="01FC132A"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 10</w:t>
            </w:r>
          </w:p>
        </w:tc>
        <w:tc>
          <w:tcPr>
            <w:tcW w:w="567" w:type="dxa"/>
            <w:shd w:val="clear" w:color="auto" w:fill="002060"/>
            <w:tcMar>
              <w:top w:w="100" w:type="dxa"/>
              <w:left w:w="100" w:type="dxa"/>
              <w:bottom w:w="100" w:type="dxa"/>
              <w:right w:w="100" w:type="dxa"/>
            </w:tcMar>
          </w:tcPr>
          <w:p w14:paraId="3E77EAFB"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 xml:space="preserve">Mes </w:t>
            </w:r>
          </w:p>
          <w:p w14:paraId="197E65EC"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11</w:t>
            </w:r>
          </w:p>
        </w:tc>
        <w:tc>
          <w:tcPr>
            <w:tcW w:w="567" w:type="dxa"/>
            <w:shd w:val="clear" w:color="auto" w:fill="002060"/>
            <w:tcMar>
              <w:top w:w="100" w:type="dxa"/>
              <w:left w:w="100" w:type="dxa"/>
              <w:bottom w:w="100" w:type="dxa"/>
              <w:right w:w="100" w:type="dxa"/>
            </w:tcMar>
          </w:tcPr>
          <w:p w14:paraId="2118C4D6"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 12</w:t>
            </w:r>
          </w:p>
        </w:tc>
      </w:tr>
      <w:tr w:rsidR="00F958BB" w14:paraId="5731591A" w14:textId="77777777" w:rsidTr="00F958BB">
        <w:tc>
          <w:tcPr>
            <w:tcW w:w="1550" w:type="dxa"/>
            <w:tcMar>
              <w:top w:w="100" w:type="dxa"/>
              <w:left w:w="100" w:type="dxa"/>
              <w:bottom w:w="100" w:type="dxa"/>
              <w:right w:w="100" w:type="dxa"/>
            </w:tcMar>
          </w:tcPr>
          <w:p w14:paraId="21916173"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992" w:type="dxa"/>
            <w:tcMar>
              <w:top w:w="100" w:type="dxa"/>
              <w:left w:w="100" w:type="dxa"/>
              <w:bottom w:w="100" w:type="dxa"/>
              <w:right w:w="100" w:type="dxa"/>
            </w:tcMar>
          </w:tcPr>
          <w:p w14:paraId="61542DC0"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756C08B2"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4C968EB9"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46EE2500"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390E4A04"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743A4D32"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7BB07DE2"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3CDA37B8"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1A9867FC"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63D9F5BA"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3BB4CFD7"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22963AD5"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785BBB0B"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722381A4"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r>
    </w:tbl>
    <w:p w14:paraId="1B342346" w14:textId="77777777" w:rsidR="00AD253E" w:rsidRDefault="00AD253E" w:rsidP="00960FCF">
      <w:pPr>
        <w:spacing w:after="0" w:line="276" w:lineRule="auto"/>
        <w:jc w:val="both"/>
        <w:rPr>
          <w:rFonts w:ascii="Montserrat" w:eastAsia="Montserrat" w:hAnsi="Montserrat" w:cs="Montserrat"/>
          <w:b/>
        </w:rPr>
      </w:pPr>
    </w:p>
    <w:p w14:paraId="3A39EC54" w14:textId="77777777" w:rsidR="00AD253E" w:rsidRDefault="00AD253E" w:rsidP="00960FCF">
      <w:pPr>
        <w:spacing w:after="0" w:line="276" w:lineRule="auto"/>
        <w:jc w:val="both"/>
        <w:rPr>
          <w:rFonts w:ascii="Montserrat" w:eastAsia="Montserrat" w:hAnsi="Montserrat" w:cs="Montserrat"/>
          <w:b/>
        </w:rPr>
      </w:pPr>
    </w:p>
    <w:p w14:paraId="229C3A9F" w14:textId="3909322C" w:rsidR="00F958BB"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 xml:space="preserve"> </w:t>
      </w:r>
    </w:p>
    <w:p w14:paraId="45D45194" w14:textId="310EDF60"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 xml:space="preserve">Sección 5 </w:t>
      </w:r>
      <w:r w:rsidR="008150E2">
        <w:rPr>
          <w:rFonts w:ascii="Montserrat" w:eastAsia="Montserrat" w:hAnsi="Montserrat" w:cs="Montserrat"/>
          <w:b/>
        </w:rPr>
        <w:t xml:space="preserve">Formatos </w:t>
      </w:r>
      <w:r>
        <w:rPr>
          <w:rFonts w:ascii="Montserrat" w:eastAsia="Montserrat" w:hAnsi="Montserrat" w:cs="Montserrat"/>
          <w:b/>
        </w:rPr>
        <w:t>Presupuestarios</w:t>
      </w:r>
    </w:p>
    <w:p w14:paraId="2FC7575E" w14:textId="77777777" w:rsidR="008150E2" w:rsidRDefault="008150E2" w:rsidP="00960FCF">
      <w:pPr>
        <w:spacing w:after="0" w:line="276" w:lineRule="auto"/>
        <w:jc w:val="both"/>
        <w:rPr>
          <w:rFonts w:ascii="Montserrat" w:eastAsia="Montserrat" w:hAnsi="Montserrat" w:cs="Montserrat"/>
          <w:b/>
        </w:rPr>
      </w:pPr>
    </w:p>
    <w:p w14:paraId="65334ACA" w14:textId="3043305F" w:rsidR="00F958BB" w:rsidRDefault="00F958BB" w:rsidP="00960FCF">
      <w:pPr>
        <w:spacing w:after="0" w:line="276" w:lineRule="auto"/>
        <w:jc w:val="both"/>
        <w:rPr>
          <w:rFonts w:ascii="Montserrat" w:eastAsia="Montserrat" w:hAnsi="Montserrat" w:cs="Montserrat"/>
          <w:bCs/>
        </w:rPr>
      </w:pPr>
      <w:r>
        <w:rPr>
          <w:rFonts w:ascii="Montserrat" w:eastAsia="Montserrat" w:hAnsi="Montserrat" w:cs="Montserrat"/>
          <w:b/>
        </w:rPr>
        <w:t xml:space="preserve">Descripción: </w:t>
      </w:r>
      <w:r w:rsidRPr="00F958BB">
        <w:rPr>
          <w:rFonts w:ascii="Montserrat" w:eastAsia="Montserrat" w:hAnsi="Montserrat" w:cs="Montserrat"/>
          <w:bCs/>
        </w:rPr>
        <w:t>Incorpor</w:t>
      </w:r>
      <w:r w:rsidR="009C74A2">
        <w:rPr>
          <w:rFonts w:ascii="Montserrat" w:eastAsia="Montserrat" w:hAnsi="Montserrat" w:cs="Montserrat"/>
          <w:bCs/>
        </w:rPr>
        <w:t>ar</w:t>
      </w:r>
      <w:r w:rsidRPr="00F958BB">
        <w:rPr>
          <w:rFonts w:ascii="Montserrat" w:eastAsia="Montserrat" w:hAnsi="Montserrat" w:cs="Montserrat"/>
          <w:bCs/>
        </w:rPr>
        <w:t xml:space="preserve"> al cuadernillo los formatos establecidos, mismos que se encuentran alojados en:</w:t>
      </w:r>
      <w:r>
        <w:rPr>
          <w:rFonts w:ascii="Montserrat" w:eastAsia="Montserrat" w:hAnsi="Montserrat" w:cs="Montserrat"/>
          <w:bCs/>
        </w:rPr>
        <w:t xml:space="preserve"> </w:t>
      </w:r>
      <w:hyperlink r:id="rId15" w:history="1">
        <w:r w:rsidRPr="001B3728">
          <w:rPr>
            <w:rStyle w:val="Hipervnculo"/>
            <w:rFonts w:ascii="Montserrat" w:eastAsia="Montserrat" w:hAnsi="Montserrat" w:cs="Montserrat"/>
            <w:bCs/>
          </w:rPr>
          <w:t>https://sefin.zacatecas.gob.mx/?page_id=36442</w:t>
        </w:r>
      </w:hyperlink>
    </w:p>
    <w:p w14:paraId="2B173D2A" w14:textId="77777777" w:rsidR="003253A7" w:rsidRDefault="003253A7" w:rsidP="00960FCF">
      <w:pPr>
        <w:spacing w:after="0" w:line="276" w:lineRule="auto"/>
        <w:jc w:val="both"/>
        <w:rPr>
          <w:rFonts w:ascii="Montserrat" w:eastAsia="Montserrat" w:hAnsi="Montserrat" w:cs="Montserrat"/>
          <w:b/>
        </w:rPr>
      </w:pPr>
    </w:p>
    <w:p w14:paraId="0E1A0789" w14:textId="77777777" w:rsidR="0068666B" w:rsidRDefault="0068666B" w:rsidP="00960FCF">
      <w:pPr>
        <w:spacing w:after="0" w:line="276" w:lineRule="auto"/>
        <w:jc w:val="both"/>
        <w:rPr>
          <w:rFonts w:ascii="Montserrat" w:eastAsia="Montserrat" w:hAnsi="Montserrat" w:cs="Montserrat"/>
          <w:b/>
        </w:rPr>
      </w:pPr>
    </w:p>
    <w:p w14:paraId="7DD99639" w14:textId="10ABD501" w:rsidR="00F958BB" w:rsidRPr="00F958BB" w:rsidRDefault="00F958BB" w:rsidP="00960FCF">
      <w:pPr>
        <w:spacing w:after="0" w:line="276" w:lineRule="auto"/>
        <w:jc w:val="both"/>
        <w:rPr>
          <w:rFonts w:ascii="Montserrat" w:eastAsia="Montserrat" w:hAnsi="Montserrat" w:cs="Montserrat"/>
          <w:b/>
        </w:rPr>
      </w:pPr>
      <w:r w:rsidRPr="00F958BB">
        <w:rPr>
          <w:rFonts w:ascii="Montserrat" w:eastAsia="Montserrat" w:hAnsi="Montserrat" w:cs="Montserrat"/>
          <w:b/>
        </w:rPr>
        <w:t xml:space="preserve">Formatos </w:t>
      </w:r>
    </w:p>
    <w:p w14:paraId="2CD97B60" w14:textId="77777777" w:rsidR="00F958BB" w:rsidRDefault="00F958BB" w:rsidP="00960FCF">
      <w:pPr>
        <w:spacing w:after="0" w:line="276" w:lineRule="auto"/>
        <w:jc w:val="both"/>
        <w:rPr>
          <w:rFonts w:ascii="Montserrat" w:eastAsia="Montserrat" w:hAnsi="Montserrat" w:cs="Montserrat"/>
          <w:bCs/>
        </w:rPr>
      </w:pPr>
    </w:p>
    <w:p w14:paraId="08F32F43" w14:textId="6D9B3228" w:rsidR="00F958BB" w:rsidRDefault="00F958BB" w:rsidP="00960FCF">
      <w:pPr>
        <w:spacing w:after="0" w:line="276" w:lineRule="auto"/>
        <w:jc w:val="both"/>
        <w:rPr>
          <w:rFonts w:ascii="Montserrat" w:eastAsia="Montserrat" w:hAnsi="Montserrat" w:cs="Montserrat"/>
          <w:b/>
        </w:rPr>
      </w:pPr>
      <w:r w:rsidRPr="00F958BB">
        <w:rPr>
          <w:rFonts w:ascii="Montserrat" w:eastAsia="Montserrat" w:hAnsi="Montserrat" w:cs="Montserrat"/>
          <w:b/>
        </w:rPr>
        <w:t>F00-RHS-202</w:t>
      </w:r>
      <w:r w:rsidR="00323B7B">
        <w:rPr>
          <w:rFonts w:ascii="Montserrat" w:eastAsia="Montserrat" w:hAnsi="Montserrat" w:cs="Montserrat"/>
          <w:b/>
        </w:rPr>
        <w:t>5</w:t>
      </w:r>
      <w:r>
        <w:rPr>
          <w:rFonts w:ascii="Montserrat" w:eastAsia="Montserrat" w:hAnsi="Montserrat" w:cs="Montserrat"/>
          <w:b/>
        </w:rPr>
        <w:t xml:space="preserve"> </w:t>
      </w:r>
      <w:r w:rsidRPr="00F958BB">
        <w:rPr>
          <w:rFonts w:ascii="Montserrat" w:eastAsia="Montserrat" w:hAnsi="Montserrat" w:cs="Montserrat"/>
          <w:bCs/>
        </w:rPr>
        <w:t>Resumen histórico y solicitud</w:t>
      </w:r>
      <w:r w:rsidR="0040496C">
        <w:rPr>
          <w:rFonts w:ascii="Montserrat" w:eastAsia="Montserrat" w:hAnsi="Montserrat" w:cs="Montserrat"/>
          <w:bCs/>
        </w:rPr>
        <w:t>:</w:t>
      </w:r>
      <w:r w:rsidRPr="00F958BB">
        <w:rPr>
          <w:rFonts w:ascii="Montserrat" w:eastAsia="Montserrat" w:hAnsi="Montserrat" w:cs="Montserrat"/>
          <w:bCs/>
        </w:rPr>
        <w:t xml:space="preserve"> segmentado por</w:t>
      </w:r>
      <w:r>
        <w:rPr>
          <w:rFonts w:ascii="Montserrat" w:eastAsia="Montserrat" w:hAnsi="Montserrat" w:cs="Montserrat"/>
          <w:bCs/>
        </w:rPr>
        <w:t xml:space="preserve"> ca</w:t>
      </w:r>
      <w:r w:rsidRPr="00F958BB">
        <w:rPr>
          <w:rFonts w:ascii="Montserrat" w:eastAsia="Montserrat" w:hAnsi="Montserrat" w:cs="Montserrat"/>
          <w:bCs/>
        </w:rPr>
        <w:t>pítulo, origen, unidad responsable y programa presupuestario.</w:t>
      </w:r>
    </w:p>
    <w:p w14:paraId="314759EC" w14:textId="77777777" w:rsidR="00F958BB" w:rsidRDefault="00F958BB" w:rsidP="00960FCF">
      <w:pPr>
        <w:spacing w:after="0" w:line="276" w:lineRule="auto"/>
        <w:jc w:val="both"/>
        <w:rPr>
          <w:rFonts w:ascii="Montserrat" w:eastAsia="Montserrat" w:hAnsi="Montserrat" w:cs="Montserrat"/>
          <w:b/>
        </w:rPr>
      </w:pPr>
    </w:p>
    <w:p w14:paraId="44EC6E3A" w14:textId="2F20B8BE" w:rsidR="00F958BB" w:rsidRDefault="00F958BB" w:rsidP="00960FCF">
      <w:pPr>
        <w:spacing w:after="0" w:line="276" w:lineRule="auto"/>
        <w:jc w:val="both"/>
        <w:rPr>
          <w:rFonts w:ascii="Montserrat" w:eastAsia="Montserrat" w:hAnsi="Montserrat" w:cs="Montserrat"/>
          <w:b/>
        </w:rPr>
      </w:pPr>
      <w:r w:rsidRPr="00F958BB">
        <w:rPr>
          <w:rFonts w:ascii="Montserrat" w:eastAsia="Montserrat" w:hAnsi="Montserrat" w:cs="Montserrat"/>
          <w:b/>
        </w:rPr>
        <w:t>F00-Bs-202</w:t>
      </w:r>
      <w:r w:rsidR="00323B7B">
        <w:rPr>
          <w:rFonts w:ascii="Montserrat" w:eastAsia="Montserrat" w:hAnsi="Montserrat" w:cs="Montserrat"/>
          <w:b/>
        </w:rPr>
        <w:t>5</w:t>
      </w:r>
      <w:r>
        <w:rPr>
          <w:rFonts w:ascii="Montserrat" w:eastAsia="Montserrat" w:hAnsi="Montserrat" w:cs="Montserrat"/>
          <w:b/>
        </w:rPr>
        <w:t xml:space="preserve"> </w:t>
      </w:r>
      <w:r w:rsidRPr="00F958BB">
        <w:rPr>
          <w:rFonts w:ascii="Montserrat" w:eastAsia="Montserrat" w:hAnsi="Montserrat" w:cs="Montserrat"/>
          <w:bCs/>
        </w:rPr>
        <w:t>Base</w:t>
      </w:r>
      <w:r w:rsidR="000E1337">
        <w:rPr>
          <w:rFonts w:ascii="Montserrat" w:eastAsia="Montserrat" w:hAnsi="Montserrat" w:cs="Montserrat"/>
          <w:bCs/>
        </w:rPr>
        <w:t xml:space="preserve"> de datos</w:t>
      </w:r>
      <w:r w:rsidRPr="00F958BB">
        <w:rPr>
          <w:rFonts w:ascii="Montserrat" w:eastAsia="Montserrat" w:hAnsi="Montserrat" w:cs="Montserrat"/>
          <w:bCs/>
        </w:rPr>
        <w:t xml:space="preserve"> </w:t>
      </w:r>
      <w:r w:rsidR="000E1337">
        <w:rPr>
          <w:rFonts w:ascii="Montserrat" w:eastAsia="Montserrat" w:hAnsi="Montserrat" w:cs="Montserrat"/>
          <w:bCs/>
        </w:rPr>
        <w:t>p</w:t>
      </w:r>
      <w:r w:rsidRPr="00F958BB">
        <w:rPr>
          <w:rFonts w:ascii="Montserrat" w:eastAsia="Montserrat" w:hAnsi="Montserrat" w:cs="Montserrat"/>
          <w:bCs/>
        </w:rPr>
        <w:t>resupuestaria de la Dependencia, Entidad</w:t>
      </w:r>
      <w:r w:rsidR="0040496C">
        <w:rPr>
          <w:rFonts w:ascii="Montserrat" w:eastAsia="Montserrat" w:hAnsi="Montserrat" w:cs="Montserrat"/>
          <w:bCs/>
        </w:rPr>
        <w:t xml:space="preserve"> o</w:t>
      </w:r>
      <w:r w:rsidRPr="00F958BB">
        <w:rPr>
          <w:rFonts w:ascii="Montserrat" w:eastAsia="Montserrat" w:hAnsi="Montserrat" w:cs="Montserrat"/>
          <w:bCs/>
        </w:rPr>
        <w:t xml:space="preserve"> Ente</w:t>
      </w:r>
      <w:r w:rsidR="0040496C">
        <w:rPr>
          <w:rFonts w:ascii="Montserrat" w:eastAsia="Montserrat" w:hAnsi="Montserrat" w:cs="Montserrat"/>
          <w:bCs/>
        </w:rPr>
        <w:t>:</w:t>
      </w:r>
      <w:r>
        <w:rPr>
          <w:rFonts w:ascii="Montserrat" w:eastAsia="Montserrat" w:hAnsi="Montserrat" w:cs="Montserrat"/>
          <w:b/>
        </w:rPr>
        <w:t xml:space="preserve"> </w:t>
      </w:r>
      <w:r w:rsidRPr="000E1337">
        <w:rPr>
          <w:rFonts w:ascii="Montserrat" w:eastAsia="Montserrat" w:hAnsi="Montserrat" w:cs="Montserrat"/>
          <w:bCs/>
        </w:rPr>
        <w:t>contiene las claves presupuestales que integran la propuesta de su an</w:t>
      </w:r>
      <w:r w:rsidR="000E1337" w:rsidRPr="000E1337">
        <w:rPr>
          <w:rFonts w:ascii="Montserrat" w:eastAsia="Montserrat" w:hAnsi="Montserrat" w:cs="Montserrat"/>
          <w:bCs/>
        </w:rPr>
        <w:t>teproyecto a manera calendarizada.</w:t>
      </w:r>
    </w:p>
    <w:p w14:paraId="07BED395" w14:textId="77777777" w:rsidR="000E1337" w:rsidRDefault="000E1337" w:rsidP="00960FCF">
      <w:pPr>
        <w:spacing w:after="0" w:line="276" w:lineRule="auto"/>
        <w:jc w:val="both"/>
        <w:rPr>
          <w:rFonts w:ascii="Montserrat" w:eastAsia="Montserrat" w:hAnsi="Montserrat" w:cs="Montserrat"/>
        </w:rPr>
      </w:pPr>
    </w:p>
    <w:p w14:paraId="7D229232" w14:textId="07C3618D" w:rsidR="000E1337" w:rsidRDefault="000E1337" w:rsidP="00960FCF">
      <w:pPr>
        <w:spacing w:after="0" w:line="276" w:lineRule="auto"/>
        <w:jc w:val="both"/>
        <w:rPr>
          <w:rFonts w:ascii="Montserrat" w:eastAsia="Montserrat" w:hAnsi="Montserrat" w:cs="Montserrat"/>
        </w:rPr>
      </w:pPr>
      <w:r w:rsidRPr="000E1337">
        <w:rPr>
          <w:rFonts w:ascii="Montserrat" w:eastAsia="Montserrat" w:hAnsi="Montserrat" w:cs="Montserrat"/>
          <w:b/>
          <w:bCs/>
        </w:rPr>
        <w:t>F01-PZ-202</w:t>
      </w:r>
      <w:r w:rsidR="00323B7B">
        <w:rPr>
          <w:rFonts w:ascii="Montserrat" w:eastAsia="Montserrat" w:hAnsi="Montserrat" w:cs="Montserrat"/>
          <w:b/>
          <w:bCs/>
        </w:rPr>
        <w:t>5</w:t>
      </w:r>
      <w:r>
        <w:rPr>
          <w:rFonts w:ascii="Montserrat" w:eastAsia="Montserrat" w:hAnsi="Montserrat" w:cs="Montserrat"/>
          <w:b/>
          <w:bCs/>
        </w:rPr>
        <w:t xml:space="preserve"> </w:t>
      </w:r>
      <w:r w:rsidRPr="000E1337">
        <w:rPr>
          <w:rFonts w:ascii="Montserrat" w:eastAsia="Montserrat" w:hAnsi="Montserrat" w:cs="Montserrat"/>
        </w:rPr>
        <w:t>Plazas</w:t>
      </w:r>
      <w:r w:rsidR="00A10B90">
        <w:rPr>
          <w:rFonts w:ascii="Montserrat" w:eastAsia="Montserrat" w:hAnsi="Montserrat" w:cs="Montserrat"/>
        </w:rPr>
        <w:t>:</w:t>
      </w:r>
      <w:r w:rsidR="00E75ACB">
        <w:rPr>
          <w:rFonts w:ascii="Montserrat" w:eastAsia="Montserrat" w:hAnsi="Montserrat" w:cs="Montserrat"/>
        </w:rPr>
        <w:t xml:space="preserve"> observa de manera resumida la totalidad de las plazas autorizadas de la dependencia, entidad o ente público. Distinguiendo las plazas por Tipo de Contratación, Origen de Financiamiento y Orientación del Gasto, donde:</w:t>
      </w:r>
    </w:p>
    <w:p w14:paraId="37032EB2" w14:textId="77777777" w:rsidR="00E75ACB" w:rsidRDefault="00E75ACB" w:rsidP="00960FCF">
      <w:pPr>
        <w:spacing w:after="0" w:line="276" w:lineRule="auto"/>
        <w:jc w:val="both"/>
        <w:rPr>
          <w:rFonts w:ascii="Montserrat" w:eastAsia="Montserrat" w:hAnsi="Montserrat" w:cs="Montserrat"/>
        </w:rPr>
      </w:pPr>
    </w:p>
    <w:p w14:paraId="148DD369" w14:textId="102341E7" w:rsidR="00E75ACB" w:rsidRPr="0068666B" w:rsidRDefault="00E75ACB" w:rsidP="00960FCF">
      <w:pPr>
        <w:spacing w:after="0" w:line="276" w:lineRule="auto"/>
        <w:jc w:val="both"/>
        <w:rPr>
          <w:rFonts w:ascii="Montserrat" w:eastAsia="Montserrat" w:hAnsi="Montserrat" w:cs="Montserrat"/>
          <w:b/>
          <w:bCs/>
        </w:rPr>
      </w:pPr>
      <w:r w:rsidRPr="0068666B">
        <w:rPr>
          <w:rFonts w:ascii="Montserrat" w:eastAsia="Montserrat" w:hAnsi="Montserrat" w:cs="Montserrat"/>
          <w:b/>
          <w:bCs/>
        </w:rPr>
        <w:t>Tipo de Contratación</w:t>
      </w:r>
    </w:p>
    <w:p w14:paraId="05EBC0B9" w14:textId="0762DC93"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Confianza</w:t>
      </w:r>
    </w:p>
    <w:p w14:paraId="0CD46782" w14:textId="338F2E75"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Base</w:t>
      </w:r>
    </w:p>
    <w:p w14:paraId="78B2096A" w14:textId="42D7FB53"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Sindicalizados</w:t>
      </w:r>
    </w:p>
    <w:p w14:paraId="6707B1DE" w14:textId="50F58836"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Eventual</w:t>
      </w:r>
    </w:p>
    <w:p w14:paraId="5CC0C2E3" w14:textId="226403BF"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Vacantes</w:t>
      </w:r>
    </w:p>
    <w:p w14:paraId="3352E455" w14:textId="06A69070"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Otros</w:t>
      </w:r>
    </w:p>
    <w:p w14:paraId="778FEA2F" w14:textId="7831AAEC" w:rsidR="00E75ACB" w:rsidRPr="0068666B" w:rsidRDefault="00E75ACB" w:rsidP="00960FCF">
      <w:pPr>
        <w:spacing w:after="0" w:line="276" w:lineRule="auto"/>
        <w:jc w:val="both"/>
        <w:rPr>
          <w:rFonts w:ascii="Montserrat" w:eastAsia="Montserrat" w:hAnsi="Montserrat" w:cs="Montserrat"/>
          <w:b/>
          <w:bCs/>
        </w:rPr>
      </w:pPr>
      <w:r w:rsidRPr="0068666B">
        <w:rPr>
          <w:rFonts w:ascii="Montserrat" w:eastAsia="Montserrat" w:hAnsi="Montserrat" w:cs="Montserrat"/>
          <w:b/>
          <w:bCs/>
        </w:rPr>
        <w:t>Origen de Financiamiento</w:t>
      </w:r>
    </w:p>
    <w:p w14:paraId="050BFA3D" w14:textId="0D5A133D"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Recursos Estatales (Participaciones y Fiscales)</w:t>
      </w:r>
    </w:p>
    <w:p w14:paraId="60B5CEAA" w14:textId="719FED97"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Recursos Federales (Etiquetados)</w:t>
      </w:r>
    </w:p>
    <w:p w14:paraId="59E097D3" w14:textId="673DF43C" w:rsidR="00E75ACB" w:rsidRPr="0068666B" w:rsidRDefault="00E75ACB" w:rsidP="0040496C">
      <w:pPr>
        <w:spacing w:after="0" w:line="276" w:lineRule="auto"/>
        <w:ind w:left="709"/>
        <w:jc w:val="both"/>
        <w:rPr>
          <w:rFonts w:ascii="Montserrat" w:eastAsia="Montserrat" w:hAnsi="Montserrat" w:cs="Montserrat"/>
        </w:rPr>
      </w:pPr>
      <w:r w:rsidRPr="0068666B">
        <w:rPr>
          <w:rFonts w:ascii="Montserrat" w:eastAsia="Montserrat" w:hAnsi="Montserrat" w:cs="Montserrat"/>
        </w:rPr>
        <w:tab/>
        <w:t xml:space="preserve">Otros Recursos (Recursos propios de la entidad pública u otro </w:t>
      </w:r>
      <w:r w:rsidR="0040496C" w:rsidRPr="0068666B">
        <w:rPr>
          <w:rFonts w:ascii="Montserrat" w:eastAsia="Montserrat" w:hAnsi="Montserrat" w:cs="Montserrat"/>
        </w:rPr>
        <w:t>que considere para el pago de su nómina)</w:t>
      </w:r>
    </w:p>
    <w:p w14:paraId="0E84EDA4" w14:textId="77777777" w:rsidR="0040496C" w:rsidRPr="0068666B" w:rsidRDefault="0040496C" w:rsidP="0040496C">
      <w:pPr>
        <w:spacing w:after="0" w:line="276" w:lineRule="auto"/>
        <w:jc w:val="both"/>
        <w:rPr>
          <w:rFonts w:ascii="Montserrat" w:eastAsia="Montserrat" w:hAnsi="Montserrat" w:cs="Montserrat"/>
        </w:rPr>
      </w:pPr>
    </w:p>
    <w:p w14:paraId="5C4CCCD3" w14:textId="19FB13C2" w:rsidR="0040496C" w:rsidRPr="0068666B" w:rsidRDefault="0040496C" w:rsidP="0040496C">
      <w:pPr>
        <w:spacing w:after="0" w:line="276" w:lineRule="auto"/>
        <w:jc w:val="both"/>
        <w:rPr>
          <w:rFonts w:ascii="Montserrat" w:eastAsia="Montserrat" w:hAnsi="Montserrat" w:cs="Montserrat"/>
          <w:b/>
          <w:bCs/>
        </w:rPr>
      </w:pPr>
      <w:r w:rsidRPr="0068666B">
        <w:rPr>
          <w:rFonts w:ascii="Montserrat" w:eastAsia="Montserrat" w:hAnsi="Montserrat" w:cs="Montserrat"/>
          <w:b/>
          <w:bCs/>
        </w:rPr>
        <w:t xml:space="preserve">Orientación del Gasto </w:t>
      </w:r>
    </w:p>
    <w:p w14:paraId="20DB2F3D" w14:textId="4B9865DE" w:rsidR="0040496C" w:rsidRPr="0068666B" w:rsidRDefault="0040496C" w:rsidP="0040496C">
      <w:pPr>
        <w:spacing w:after="0" w:line="276" w:lineRule="auto"/>
        <w:ind w:left="709"/>
        <w:jc w:val="both"/>
        <w:rPr>
          <w:rFonts w:ascii="Montserrat" w:eastAsia="Montserrat" w:hAnsi="Montserrat" w:cs="Montserrat"/>
        </w:rPr>
      </w:pPr>
      <w:r w:rsidRPr="0068666B">
        <w:rPr>
          <w:rFonts w:ascii="Montserrat" w:eastAsia="Montserrat" w:hAnsi="Montserrat" w:cs="Montserrat"/>
        </w:rPr>
        <w:tab/>
        <w:t>Gasto de Operación (Gasto ordinario para la operación institucional de la entidad pública)</w:t>
      </w:r>
    </w:p>
    <w:p w14:paraId="7204DA01" w14:textId="1F81CC9A" w:rsidR="0040496C" w:rsidRDefault="0040496C" w:rsidP="0040496C">
      <w:pPr>
        <w:spacing w:after="0" w:line="276" w:lineRule="auto"/>
        <w:ind w:left="709"/>
        <w:jc w:val="both"/>
        <w:rPr>
          <w:rFonts w:ascii="Montserrat" w:eastAsia="Montserrat" w:hAnsi="Montserrat" w:cs="Montserrat"/>
        </w:rPr>
      </w:pPr>
      <w:r>
        <w:rPr>
          <w:rFonts w:ascii="Montserrat" w:eastAsia="Montserrat" w:hAnsi="Montserrat" w:cs="Montserrat"/>
        </w:rPr>
        <w:tab/>
        <w:t>Gasto Estratégico (Gasto no regularizable que tiene un fin específico que contribuye estratégicamente al logro de objetivos y metas asociados a un indicador en particular, así mismo cuenta con una población objetivo y cuenta con un entregable determinado)</w:t>
      </w:r>
    </w:p>
    <w:p w14:paraId="2A78739A" w14:textId="69F794A3" w:rsidR="00E75ACB" w:rsidRDefault="00E75ACB" w:rsidP="00960FCF">
      <w:pPr>
        <w:spacing w:after="0" w:line="276" w:lineRule="auto"/>
        <w:jc w:val="both"/>
        <w:rPr>
          <w:rFonts w:ascii="Montserrat" w:eastAsia="Montserrat" w:hAnsi="Montserrat" w:cs="Montserrat"/>
        </w:rPr>
      </w:pPr>
      <w:r>
        <w:rPr>
          <w:rFonts w:ascii="Montserrat" w:eastAsia="Montserrat" w:hAnsi="Montserrat" w:cs="Montserrat"/>
        </w:rPr>
        <w:tab/>
      </w:r>
    </w:p>
    <w:p w14:paraId="12733835" w14:textId="34EA6F4D" w:rsidR="000E1337" w:rsidRDefault="000E1337" w:rsidP="00960FCF">
      <w:pPr>
        <w:spacing w:after="0" w:line="276" w:lineRule="auto"/>
        <w:jc w:val="both"/>
        <w:rPr>
          <w:rFonts w:ascii="Montserrat" w:eastAsia="Montserrat" w:hAnsi="Montserrat" w:cs="Montserrat"/>
        </w:rPr>
      </w:pPr>
      <w:r w:rsidRPr="000E1337">
        <w:rPr>
          <w:rFonts w:ascii="Montserrat" w:eastAsia="Montserrat" w:hAnsi="Montserrat" w:cs="Montserrat"/>
          <w:b/>
          <w:bCs/>
        </w:rPr>
        <w:t>F01-PZb-202</w:t>
      </w:r>
      <w:r w:rsidR="00323B7B">
        <w:rPr>
          <w:rFonts w:ascii="Montserrat" w:eastAsia="Montserrat" w:hAnsi="Montserrat" w:cs="Montserrat"/>
          <w:b/>
          <w:bCs/>
        </w:rPr>
        <w:t>5</w:t>
      </w:r>
      <w:r>
        <w:rPr>
          <w:rFonts w:ascii="Montserrat" w:eastAsia="Montserrat" w:hAnsi="Montserrat" w:cs="Montserrat"/>
          <w:b/>
          <w:bCs/>
        </w:rPr>
        <w:t xml:space="preserve"> </w:t>
      </w:r>
      <w:r w:rsidRPr="000E1337">
        <w:rPr>
          <w:rFonts w:ascii="Montserrat" w:eastAsia="Montserrat" w:hAnsi="Montserrat" w:cs="Montserrat"/>
        </w:rPr>
        <w:t>Base de datos de la</w:t>
      </w:r>
      <w:r>
        <w:rPr>
          <w:rFonts w:ascii="Montserrat" w:eastAsia="Montserrat" w:hAnsi="Montserrat" w:cs="Montserrat"/>
        </w:rPr>
        <w:t>s plazas</w:t>
      </w:r>
      <w:r w:rsidR="0040496C">
        <w:rPr>
          <w:rFonts w:ascii="Montserrat" w:eastAsia="Montserrat" w:hAnsi="Montserrat" w:cs="Montserrat"/>
        </w:rPr>
        <w:t xml:space="preserve">: </w:t>
      </w:r>
      <w:r>
        <w:rPr>
          <w:rFonts w:ascii="Montserrat" w:eastAsia="Montserrat" w:hAnsi="Montserrat" w:cs="Montserrat"/>
        </w:rPr>
        <w:t xml:space="preserve"> </w:t>
      </w:r>
      <w:r w:rsidR="00A10B90">
        <w:rPr>
          <w:rFonts w:ascii="Montserrat" w:eastAsia="Montserrat" w:hAnsi="Montserrat" w:cs="Montserrat"/>
        </w:rPr>
        <w:t>c</w:t>
      </w:r>
      <w:r w:rsidR="0040496C">
        <w:rPr>
          <w:rFonts w:ascii="Montserrat" w:eastAsia="Montserrat" w:hAnsi="Montserrat" w:cs="Montserrat"/>
        </w:rPr>
        <w:t>ontiene el detalle las claves presupuestarias por cada plaza, distinguiendo la misma segmentación considerada en el formato anterior.</w:t>
      </w:r>
    </w:p>
    <w:p w14:paraId="3F5529A5" w14:textId="77777777" w:rsidR="0040496C" w:rsidRDefault="0040496C" w:rsidP="00960FCF">
      <w:pPr>
        <w:spacing w:after="0" w:line="276" w:lineRule="auto"/>
        <w:jc w:val="both"/>
        <w:rPr>
          <w:rFonts w:ascii="Montserrat" w:eastAsia="Montserrat" w:hAnsi="Montserrat" w:cs="Montserrat"/>
        </w:rPr>
      </w:pPr>
    </w:p>
    <w:p w14:paraId="2D89AB20" w14:textId="7F5FC207" w:rsidR="008F50CF" w:rsidRDefault="008F50CF" w:rsidP="00960FCF">
      <w:pPr>
        <w:spacing w:after="0" w:line="276" w:lineRule="auto"/>
        <w:jc w:val="both"/>
        <w:rPr>
          <w:rFonts w:ascii="Montserrat" w:eastAsia="Montserrat" w:hAnsi="Montserrat" w:cs="Montserrat"/>
        </w:rPr>
      </w:pPr>
      <w:r w:rsidRPr="0040496C">
        <w:rPr>
          <w:rFonts w:ascii="Montserrat" w:eastAsia="Montserrat" w:hAnsi="Montserrat" w:cs="Montserrat"/>
          <w:b/>
          <w:bCs/>
        </w:rPr>
        <w:t>F02-CA-202</w:t>
      </w:r>
      <w:r w:rsidR="00323B7B">
        <w:rPr>
          <w:rFonts w:ascii="Montserrat" w:eastAsia="Montserrat" w:hAnsi="Montserrat" w:cs="Montserrat"/>
          <w:b/>
          <w:bCs/>
        </w:rPr>
        <w:t>5</w:t>
      </w:r>
      <w:r w:rsidRPr="0040496C">
        <w:rPr>
          <w:rFonts w:ascii="Montserrat" w:eastAsia="Montserrat" w:hAnsi="Montserrat" w:cs="Montserrat"/>
          <w:b/>
          <w:bCs/>
        </w:rPr>
        <w:t xml:space="preserve"> </w:t>
      </w:r>
      <w:r w:rsidRPr="0040496C">
        <w:rPr>
          <w:rFonts w:ascii="Montserrat" w:eastAsia="Montserrat" w:hAnsi="Montserrat" w:cs="Montserrat"/>
        </w:rPr>
        <w:t>Calendario</w:t>
      </w:r>
      <w:r w:rsidR="0040496C">
        <w:rPr>
          <w:rFonts w:ascii="Montserrat" w:eastAsia="Montserrat" w:hAnsi="Montserrat" w:cs="Montserrat"/>
        </w:rPr>
        <w:t xml:space="preserve">: </w:t>
      </w:r>
      <w:r w:rsidR="00A10B90">
        <w:rPr>
          <w:rFonts w:ascii="Montserrat" w:eastAsia="Montserrat" w:hAnsi="Montserrat" w:cs="Montserrat"/>
        </w:rPr>
        <w:t>c</w:t>
      </w:r>
      <w:r w:rsidR="0040496C">
        <w:rPr>
          <w:rFonts w:ascii="Montserrat" w:eastAsia="Montserrat" w:hAnsi="Montserrat" w:cs="Montserrat"/>
        </w:rPr>
        <w:t>omo complemento a la sección de flujo de efectivo, se detalla la propuesta de cada entidad pública por Capítulo</w:t>
      </w:r>
      <w:r w:rsidR="00894079">
        <w:rPr>
          <w:rFonts w:ascii="Montserrat" w:eastAsia="Montserrat" w:hAnsi="Montserrat" w:cs="Montserrat"/>
        </w:rPr>
        <w:t xml:space="preserve"> y Origen del Recurso.</w:t>
      </w:r>
    </w:p>
    <w:p w14:paraId="08530071" w14:textId="77777777" w:rsidR="00894079" w:rsidRPr="0040496C" w:rsidRDefault="00894079" w:rsidP="00960FCF">
      <w:pPr>
        <w:spacing w:after="0" w:line="276" w:lineRule="auto"/>
        <w:jc w:val="both"/>
        <w:rPr>
          <w:rFonts w:ascii="Montserrat" w:eastAsia="Montserrat" w:hAnsi="Montserrat" w:cs="Montserrat"/>
        </w:rPr>
      </w:pPr>
    </w:p>
    <w:p w14:paraId="10010F6F" w14:textId="6B544FDD" w:rsidR="008F50CF" w:rsidRDefault="008F50CF" w:rsidP="00960FCF">
      <w:pPr>
        <w:spacing w:after="0" w:line="276" w:lineRule="auto"/>
        <w:jc w:val="both"/>
        <w:rPr>
          <w:rFonts w:ascii="Montserrat" w:eastAsia="Montserrat" w:hAnsi="Montserrat" w:cs="Montserrat"/>
        </w:rPr>
      </w:pPr>
      <w:r w:rsidRPr="008F50CF">
        <w:rPr>
          <w:rFonts w:ascii="Montserrat" w:eastAsia="Montserrat" w:hAnsi="Montserrat" w:cs="Montserrat"/>
          <w:b/>
          <w:bCs/>
        </w:rPr>
        <w:t>F03-OG-202</w:t>
      </w:r>
      <w:r w:rsidR="00323B7B">
        <w:rPr>
          <w:rFonts w:ascii="Montserrat" w:eastAsia="Montserrat" w:hAnsi="Montserrat" w:cs="Montserrat"/>
          <w:b/>
          <w:bCs/>
        </w:rPr>
        <w:t>5</w:t>
      </w:r>
      <w:r w:rsidRPr="008F50CF">
        <w:rPr>
          <w:rFonts w:ascii="Montserrat" w:eastAsia="Montserrat" w:hAnsi="Montserrat" w:cs="Montserrat"/>
          <w:b/>
          <w:bCs/>
        </w:rPr>
        <w:t xml:space="preserve"> </w:t>
      </w:r>
      <w:r w:rsidRPr="00E75ACB">
        <w:rPr>
          <w:rFonts w:ascii="Montserrat" w:eastAsia="Montserrat" w:hAnsi="Montserrat" w:cs="Montserrat"/>
        </w:rPr>
        <w:t>Clasificad</w:t>
      </w:r>
      <w:r w:rsidR="00E75ACB" w:rsidRPr="00E75ACB">
        <w:rPr>
          <w:rFonts w:ascii="Montserrat" w:eastAsia="Montserrat" w:hAnsi="Montserrat" w:cs="Montserrat"/>
        </w:rPr>
        <w:t>o</w:t>
      </w:r>
      <w:r w:rsidRPr="00E75ACB">
        <w:rPr>
          <w:rFonts w:ascii="Montserrat" w:eastAsia="Montserrat" w:hAnsi="Montserrat" w:cs="Montserrat"/>
        </w:rPr>
        <w:t>r por Objeto del Gasto</w:t>
      </w:r>
      <w:r w:rsidR="00894079">
        <w:rPr>
          <w:rFonts w:ascii="Montserrat" w:eastAsia="Montserrat" w:hAnsi="Montserrat" w:cs="Montserrat"/>
        </w:rPr>
        <w:t xml:space="preserve">: </w:t>
      </w:r>
      <w:r w:rsidR="00A10B90">
        <w:rPr>
          <w:rFonts w:ascii="Montserrat" w:eastAsia="Montserrat" w:hAnsi="Montserrat" w:cs="Montserrat"/>
        </w:rPr>
        <w:t>m</w:t>
      </w:r>
      <w:r w:rsidR="00894079">
        <w:rPr>
          <w:rFonts w:ascii="Montserrat" w:eastAsia="Montserrat" w:hAnsi="Montserrat" w:cs="Montserrat"/>
        </w:rPr>
        <w:t>uestra la comparativa de las partidas presupuestarias</w:t>
      </w:r>
      <w:r w:rsidR="00A10B90">
        <w:rPr>
          <w:rFonts w:ascii="Montserrat" w:eastAsia="Montserrat" w:hAnsi="Montserrat" w:cs="Montserrat"/>
        </w:rPr>
        <w:t xml:space="preserve"> a nivel partida de gasto, en función de sus aprobados en ejercicios anteriores y en 2023, así como su comportamiento presupuestario modificado en este año y con lo solicitado para 202</w:t>
      </w:r>
      <w:r w:rsidR="00323B7B">
        <w:rPr>
          <w:rFonts w:ascii="Montserrat" w:eastAsia="Montserrat" w:hAnsi="Montserrat" w:cs="Montserrat"/>
        </w:rPr>
        <w:t>5</w:t>
      </w:r>
      <w:r w:rsidR="00A10B90">
        <w:rPr>
          <w:rFonts w:ascii="Montserrat" w:eastAsia="Montserrat" w:hAnsi="Montserrat" w:cs="Montserrat"/>
        </w:rPr>
        <w:t xml:space="preserve">. </w:t>
      </w:r>
    </w:p>
    <w:p w14:paraId="7C04DC70" w14:textId="77777777" w:rsidR="00894079" w:rsidRDefault="00894079" w:rsidP="00960FCF">
      <w:pPr>
        <w:spacing w:after="0" w:line="276" w:lineRule="auto"/>
        <w:jc w:val="both"/>
        <w:rPr>
          <w:rFonts w:ascii="Montserrat" w:eastAsia="Montserrat" w:hAnsi="Montserrat" w:cs="Montserrat"/>
          <w:b/>
          <w:bCs/>
        </w:rPr>
      </w:pPr>
    </w:p>
    <w:p w14:paraId="1C2326EE" w14:textId="6A21F586" w:rsidR="008F50CF" w:rsidRDefault="008F50CF" w:rsidP="00960FCF">
      <w:pPr>
        <w:spacing w:after="0" w:line="276" w:lineRule="auto"/>
        <w:jc w:val="both"/>
        <w:rPr>
          <w:rFonts w:ascii="Montserrat" w:eastAsia="Montserrat" w:hAnsi="Montserrat" w:cs="Montserrat"/>
        </w:rPr>
      </w:pPr>
      <w:r w:rsidRPr="008F50CF">
        <w:rPr>
          <w:rFonts w:ascii="Montserrat" w:eastAsia="Montserrat" w:hAnsi="Montserrat" w:cs="Montserrat"/>
          <w:b/>
          <w:bCs/>
        </w:rPr>
        <w:t>F04-AS-202</w:t>
      </w:r>
      <w:r w:rsidR="00323B7B">
        <w:rPr>
          <w:rFonts w:ascii="Montserrat" w:eastAsia="Montserrat" w:hAnsi="Montserrat" w:cs="Montserrat"/>
          <w:b/>
          <w:bCs/>
        </w:rPr>
        <w:t>5</w:t>
      </w:r>
      <w:r>
        <w:rPr>
          <w:rFonts w:ascii="Montserrat" w:eastAsia="Montserrat" w:hAnsi="Montserrat" w:cs="Montserrat"/>
        </w:rPr>
        <w:t xml:space="preserve"> </w:t>
      </w:r>
      <w:r w:rsidRPr="008F50CF">
        <w:rPr>
          <w:rFonts w:ascii="Montserrat" w:eastAsia="Montserrat" w:hAnsi="Montserrat" w:cs="Montserrat"/>
        </w:rPr>
        <w:t>Subsidios y Ayudas Sociales</w:t>
      </w:r>
      <w:r w:rsidR="00A10B90">
        <w:rPr>
          <w:rFonts w:ascii="Montserrat" w:eastAsia="Montserrat" w:hAnsi="Montserrat" w:cs="Montserrat"/>
        </w:rPr>
        <w:t xml:space="preserve">: por cada una de los programas u acciones específicas o especiales que tiendan a incidir en un indicador estratégico, entreguen bienes o servicios a una población objetivo, además que estas acciones no sean de carácter institucional (regularizables); </w:t>
      </w:r>
      <w:r w:rsidR="005D0032">
        <w:rPr>
          <w:rFonts w:ascii="Montserrat" w:eastAsia="Montserrat" w:hAnsi="Montserrat" w:cs="Montserrat"/>
        </w:rPr>
        <w:t>se complementarán los formatos establecidos, a fin de conocer el alcance de estos y poder asignar los escasos recursos económicos de manera óptima.</w:t>
      </w:r>
      <w:r w:rsidR="00A10B90">
        <w:rPr>
          <w:rFonts w:ascii="Montserrat" w:eastAsia="Montserrat" w:hAnsi="Montserrat" w:cs="Montserrat"/>
        </w:rPr>
        <w:t xml:space="preserve">  </w:t>
      </w:r>
    </w:p>
    <w:p w14:paraId="3C677566" w14:textId="77777777" w:rsidR="00A10B90" w:rsidRPr="008F50CF" w:rsidRDefault="00A10B90" w:rsidP="00960FCF">
      <w:pPr>
        <w:spacing w:after="0" w:line="276" w:lineRule="auto"/>
        <w:jc w:val="both"/>
        <w:rPr>
          <w:rFonts w:ascii="Montserrat" w:eastAsia="Montserrat" w:hAnsi="Montserrat" w:cs="Montserrat"/>
        </w:rPr>
      </w:pPr>
    </w:p>
    <w:p w14:paraId="5836DF35" w14:textId="0E178EE9" w:rsidR="008F50CF" w:rsidRDefault="008F50CF" w:rsidP="00960FCF">
      <w:pPr>
        <w:spacing w:after="0" w:line="276" w:lineRule="auto"/>
        <w:jc w:val="both"/>
        <w:rPr>
          <w:rFonts w:ascii="Montserrat" w:eastAsia="Montserrat" w:hAnsi="Montserrat" w:cs="Montserrat"/>
        </w:rPr>
      </w:pPr>
      <w:r w:rsidRPr="008F50CF">
        <w:rPr>
          <w:rFonts w:ascii="Montserrat" w:eastAsia="Montserrat" w:hAnsi="Montserrat" w:cs="Montserrat"/>
          <w:b/>
          <w:bCs/>
        </w:rPr>
        <w:t>F05-AC-202</w:t>
      </w:r>
      <w:r w:rsidR="00323B7B">
        <w:rPr>
          <w:rFonts w:ascii="Montserrat" w:eastAsia="Montserrat" w:hAnsi="Montserrat" w:cs="Montserrat"/>
          <w:b/>
          <w:bCs/>
        </w:rPr>
        <w:t>5</w:t>
      </w:r>
      <w:r>
        <w:rPr>
          <w:rFonts w:ascii="Montserrat" w:eastAsia="Montserrat" w:hAnsi="Montserrat" w:cs="Montserrat"/>
        </w:rPr>
        <w:t xml:space="preserve"> Activos</w:t>
      </w:r>
      <w:r w:rsidR="005D0032">
        <w:rPr>
          <w:rFonts w:ascii="Montserrat" w:eastAsia="Montserrat" w:hAnsi="Montserrat" w:cs="Montserrat"/>
        </w:rPr>
        <w:t xml:space="preserve">: independientemente de la existencia de un fondo o techo presupuestario para el capítulo de gasto 5000 Bienes Muebles, Inmuebles e Intangibles, es importante conocer las necesidades de cada una de las dependencias, entidades o entes públicos. Con ello priorizar el gasto con el propósito de garantizar la producción de bienes y servicios con calidad. </w:t>
      </w:r>
    </w:p>
    <w:p w14:paraId="0CCF5F80" w14:textId="38419217" w:rsidR="005D0032" w:rsidRDefault="005D0032" w:rsidP="00960FCF">
      <w:pPr>
        <w:spacing w:after="0" w:line="276" w:lineRule="auto"/>
        <w:jc w:val="both"/>
        <w:rPr>
          <w:rFonts w:ascii="Montserrat" w:eastAsia="Montserrat" w:hAnsi="Montserrat" w:cs="Montserrat"/>
        </w:rPr>
      </w:pPr>
    </w:p>
    <w:p w14:paraId="5D23329F" w14:textId="7FDDC084" w:rsidR="005D0032" w:rsidRDefault="005D0032" w:rsidP="00371B30">
      <w:pPr>
        <w:spacing w:after="0" w:line="276" w:lineRule="auto"/>
        <w:ind w:left="720" w:hanging="720"/>
        <w:jc w:val="both"/>
        <w:rPr>
          <w:rFonts w:ascii="Montserrat" w:eastAsia="Montserrat" w:hAnsi="Montserrat" w:cs="Montserrat"/>
        </w:rPr>
      </w:pPr>
      <w:r>
        <w:rPr>
          <w:rFonts w:ascii="Montserrat" w:eastAsia="Montserrat" w:hAnsi="Montserrat" w:cs="Montserrat"/>
        </w:rPr>
        <w:t>Cabe precisar que estas necesidades son de carácter institucional, si existiera la necesidad en un programa, acción o proyecto estratégico, tendrá que hacer la separación distinguiendo en la justificación las alineaciones programáticas, así como el programa al que refiere. De esta última deberá guardar congruencia con el formato anterior.</w:t>
      </w:r>
    </w:p>
    <w:p w14:paraId="76DD7BBB" w14:textId="77777777" w:rsidR="000D267C" w:rsidRDefault="000D267C" w:rsidP="00960FCF">
      <w:pPr>
        <w:spacing w:after="0" w:line="276" w:lineRule="auto"/>
        <w:jc w:val="both"/>
        <w:rPr>
          <w:rFonts w:ascii="Montserrat" w:eastAsia="Montserrat" w:hAnsi="Montserrat" w:cs="Montserrat"/>
        </w:rPr>
      </w:pPr>
    </w:p>
    <w:p w14:paraId="44E8CDB1" w14:textId="323C4A2E" w:rsidR="008F50CF" w:rsidRDefault="008F50CF" w:rsidP="00960FCF">
      <w:pPr>
        <w:spacing w:after="0" w:line="276" w:lineRule="auto"/>
        <w:jc w:val="both"/>
        <w:rPr>
          <w:rFonts w:ascii="Montserrat" w:eastAsia="Montserrat" w:hAnsi="Montserrat" w:cs="Montserrat"/>
        </w:rPr>
      </w:pPr>
      <w:r w:rsidRPr="008F50CF">
        <w:rPr>
          <w:rFonts w:ascii="Montserrat" w:eastAsia="Montserrat" w:hAnsi="Montserrat" w:cs="Montserrat"/>
          <w:b/>
          <w:bCs/>
        </w:rPr>
        <w:t>F06-IP-202</w:t>
      </w:r>
      <w:r w:rsidR="00323B7B">
        <w:rPr>
          <w:rFonts w:ascii="Montserrat" w:eastAsia="Montserrat" w:hAnsi="Montserrat" w:cs="Montserrat"/>
          <w:b/>
          <w:bCs/>
        </w:rPr>
        <w:t>5</w:t>
      </w:r>
      <w:r>
        <w:rPr>
          <w:rFonts w:ascii="Montserrat" w:eastAsia="Montserrat" w:hAnsi="Montserrat" w:cs="Montserrat"/>
        </w:rPr>
        <w:t xml:space="preserve"> Inversión Pública</w:t>
      </w:r>
      <w:r w:rsidR="005D0032">
        <w:rPr>
          <w:rFonts w:ascii="Montserrat" w:eastAsia="Montserrat" w:hAnsi="Montserrat" w:cs="Montserrat"/>
        </w:rPr>
        <w:t xml:space="preserve">: </w:t>
      </w:r>
      <w:r w:rsidR="00BF230A">
        <w:rPr>
          <w:rFonts w:ascii="Montserrat" w:eastAsia="Montserrat" w:hAnsi="Montserrat" w:cs="Montserrat"/>
        </w:rPr>
        <w:t>Por cada una de las obras que pretendan ejecutar en 202</w:t>
      </w:r>
      <w:r w:rsidR="00323B7B">
        <w:rPr>
          <w:rFonts w:ascii="Montserrat" w:eastAsia="Montserrat" w:hAnsi="Montserrat" w:cs="Montserrat"/>
        </w:rPr>
        <w:t>5</w:t>
      </w:r>
      <w:r w:rsidR="00BF230A">
        <w:rPr>
          <w:rFonts w:ascii="Montserrat" w:eastAsia="Montserrat" w:hAnsi="Montserrat" w:cs="Montserrat"/>
        </w:rPr>
        <w:t>, deberá complementar el formato, con el propósito de contar con la información necesaria para la priorización de las asignaciones, además de conocer el impacto de estas.</w:t>
      </w:r>
    </w:p>
    <w:p w14:paraId="2643A1D2" w14:textId="77777777" w:rsidR="00726F52" w:rsidRDefault="00726F52" w:rsidP="00960FCF">
      <w:pPr>
        <w:spacing w:after="0" w:line="276" w:lineRule="auto"/>
        <w:jc w:val="both"/>
        <w:rPr>
          <w:rFonts w:ascii="Montserrat" w:eastAsia="Montserrat" w:hAnsi="Montserrat" w:cs="Montserrat"/>
        </w:rPr>
      </w:pPr>
    </w:p>
    <w:p w14:paraId="24A1A9EF" w14:textId="590D95B1" w:rsidR="00726F52" w:rsidRPr="008F50CF" w:rsidRDefault="00726F52" w:rsidP="00960FCF">
      <w:pPr>
        <w:spacing w:after="0" w:line="276" w:lineRule="auto"/>
        <w:jc w:val="both"/>
        <w:rPr>
          <w:rFonts w:ascii="Montserrat" w:eastAsia="Montserrat" w:hAnsi="Montserrat" w:cs="Montserrat"/>
        </w:rPr>
      </w:pPr>
      <w:r>
        <w:rPr>
          <w:rFonts w:ascii="Montserrat" w:eastAsia="Montserrat" w:hAnsi="Montserrat" w:cs="Montserrat"/>
        </w:rPr>
        <w:t>Para el llenado de los formatos, en el archivo Formatos Presupuestarios, encontrara catálogos de apoya para que integre su anteproyecto de manera homogénea.</w:t>
      </w:r>
    </w:p>
    <w:p w14:paraId="247CEC99" w14:textId="77777777" w:rsidR="000E1337" w:rsidRDefault="000E1337" w:rsidP="00960FCF">
      <w:pPr>
        <w:spacing w:after="0" w:line="276" w:lineRule="auto"/>
        <w:jc w:val="both"/>
        <w:rPr>
          <w:rFonts w:ascii="Montserrat" w:eastAsia="Montserrat" w:hAnsi="Montserrat" w:cs="Montserrat"/>
        </w:rPr>
      </w:pPr>
    </w:p>
    <w:p w14:paraId="635CEA7B" w14:textId="38EA0B06" w:rsidR="00E75ACB" w:rsidRDefault="00E75ACB" w:rsidP="00E75ACB">
      <w:pPr>
        <w:spacing w:after="0" w:line="276" w:lineRule="auto"/>
        <w:jc w:val="both"/>
        <w:rPr>
          <w:rFonts w:ascii="Montserrat" w:eastAsia="Montserrat" w:hAnsi="Montserrat" w:cs="Montserrat"/>
        </w:rPr>
      </w:pPr>
      <w:r>
        <w:rPr>
          <w:rFonts w:ascii="Montserrat" w:eastAsia="Montserrat" w:hAnsi="Montserrat" w:cs="Montserrat"/>
        </w:rPr>
        <w:t xml:space="preserve">Los formatos deberán ser integrados al cuadernillo y entregados vía oficio, además de ser enviados digitalmente al correo </w:t>
      </w:r>
      <w:hyperlink r:id="rId16" w:history="1">
        <w:r w:rsidRPr="001B3728">
          <w:rPr>
            <w:rStyle w:val="Hipervnculo"/>
            <w:rFonts w:ascii="Montserrat" w:eastAsia="Montserrat" w:hAnsi="Montserrat" w:cs="Montserrat"/>
          </w:rPr>
          <w:t>dir.presupuesto.zacatecas@gmail.com</w:t>
        </w:r>
      </w:hyperlink>
      <w:r>
        <w:rPr>
          <w:rFonts w:ascii="Montserrat" w:eastAsia="Montserrat" w:hAnsi="Montserrat" w:cs="Montserrat"/>
        </w:rPr>
        <w:t>, describiendo en asunto Anteproyecto de Presupuesto de Egreso</w:t>
      </w:r>
      <w:r w:rsidR="00EA3D31">
        <w:rPr>
          <w:rFonts w:ascii="Montserrat" w:eastAsia="Montserrat" w:hAnsi="Montserrat" w:cs="Montserrat"/>
        </w:rPr>
        <w:t>s</w:t>
      </w:r>
      <w:r>
        <w:rPr>
          <w:rFonts w:ascii="Montserrat" w:eastAsia="Montserrat" w:hAnsi="Montserrat" w:cs="Montserrat"/>
        </w:rPr>
        <w:t xml:space="preserve"> de “nombre de la dependencia, entidad u ente”.</w:t>
      </w:r>
    </w:p>
    <w:p w14:paraId="36B89C9C" w14:textId="77777777" w:rsidR="00E75ACB" w:rsidRPr="008F50CF" w:rsidRDefault="00E75ACB" w:rsidP="00960FCF">
      <w:pPr>
        <w:spacing w:after="0" w:line="276" w:lineRule="auto"/>
        <w:jc w:val="both"/>
        <w:rPr>
          <w:rFonts w:ascii="Montserrat" w:eastAsia="Montserrat" w:hAnsi="Montserrat" w:cs="Montserrat"/>
        </w:rPr>
      </w:pPr>
    </w:p>
    <w:p w14:paraId="7D4A7F17" w14:textId="188AEF31"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 xml:space="preserve">Sección 6 Formato </w:t>
      </w:r>
      <w:r w:rsidR="007E3837">
        <w:rPr>
          <w:rFonts w:ascii="Montserrat" w:eastAsia="Montserrat" w:hAnsi="Montserrat" w:cs="Montserrat"/>
          <w:b/>
        </w:rPr>
        <w:t xml:space="preserve">de Edición </w:t>
      </w:r>
    </w:p>
    <w:p w14:paraId="32FB020D" w14:textId="77777777" w:rsidR="00F54F55" w:rsidRDefault="00F54F55" w:rsidP="00960FCF">
      <w:pPr>
        <w:spacing w:after="0" w:line="276" w:lineRule="auto"/>
        <w:jc w:val="both"/>
        <w:rPr>
          <w:rFonts w:ascii="Montserrat" w:eastAsia="Montserrat" w:hAnsi="Montserrat" w:cs="Montserrat"/>
          <w:b/>
        </w:rPr>
      </w:pPr>
    </w:p>
    <w:p w14:paraId="2DFA9DE0" w14:textId="0A743EA6"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El formato para el cuadernillo del Anteproyecto de Presupuesto de Egresos para el ejercicio fiscal 202</w:t>
      </w:r>
      <w:r w:rsidR="00323B7B">
        <w:rPr>
          <w:rFonts w:ascii="Montserrat" w:eastAsia="Montserrat" w:hAnsi="Montserrat" w:cs="Montserrat"/>
        </w:rPr>
        <w:t>5</w:t>
      </w:r>
      <w:r>
        <w:rPr>
          <w:rFonts w:ascii="Montserrat" w:eastAsia="Montserrat" w:hAnsi="Montserrat" w:cs="Montserrat"/>
        </w:rPr>
        <w:t xml:space="preserve"> guarda las siguientes especificaciones</w:t>
      </w:r>
      <w:r w:rsidR="008150E2">
        <w:rPr>
          <w:rFonts w:ascii="Montserrat" w:eastAsia="Montserrat" w:hAnsi="Montserrat" w:cs="Montserrat"/>
        </w:rPr>
        <w:t xml:space="preserve"> para el Poder Ejecutivo</w:t>
      </w:r>
      <w:r>
        <w:rPr>
          <w:rFonts w:ascii="Montserrat" w:eastAsia="Montserrat" w:hAnsi="Montserrat" w:cs="Montserrat"/>
        </w:rPr>
        <w:t>:</w:t>
      </w:r>
    </w:p>
    <w:p w14:paraId="44F281B6" w14:textId="77777777" w:rsidR="00894079" w:rsidRDefault="00894079" w:rsidP="00960FCF">
      <w:pPr>
        <w:spacing w:after="0" w:line="276" w:lineRule="auto"/>
        <w:jc w:val="both"/>
        <w:rPr>
          <w:rFonts w:ascii="Montserrat" w:eastAsia="Montserrat" w:hAnsi="Montserrat" w:cs="Montserrat"/>
        </w:rPr>
      </w:pPr>
    </w:p>
    <w:p w14:paraId="0287726B" w14:textId="77777777"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Título Montserrat Black No. 12</w:t>
      </w:r>
    </w:p>
    <w:p w14:paraId="213D36C2" w14:textId="77777777"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Sección Montserrat Black No. 11</w:t>
      </w:r>
    </w:p>
    <w:p w14:paraId="446A79AF" w14:textId="77777777"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 xml:space="preserve">Subsección Montserrat Black No. 10 </w:t>
      </w:r>
    </w:p>
    <w:p w14:paraId="17E7F441" w14:textId="05ABD0AE" w:rsidR="00F54F55" w:rsidRDefault="00F54F55" w:rsidP="00960FCF">
      <w:pPr>
        <w:spacing w:after="0" w:line="276" w:lineRule="auto"/>
        <w:jc w:val="both"/>
        <w:rPr>
          <w:rFonts w:ascii="Montserrat" w:eastAsia="Montserrat" w:hAnsi="Montserrat" w:cs="Montserrat"/>
        </w:rPr>
      </w:pPr>
      <w:r>
        <w:rPr>
          <w:rFonts w:ascii="Montserrat" w:eastAsia="Montserrat" w:hAnsi="Montserrat" w:cs="Montserrat"/>
        </w:rPr>
        <w:t>Texto Montserrat 11</w:t>
      </w:r>
    </w:p>
    <w:p w14:paraId="53BA62BF" w14:textId="04479246"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Interlineado del 1.15</w:t>
      </w:r>
    </w:p>
    <w:p w14:paraId="00A42705" w14:textId="77777777" w:rsidR="00F54F55" w:rsidRDefault="00F54F55" w:rsidP="00F54F55">
      <w:pPr>
        <w:spacing w:after="0" w:line="276" w:lineRule="auto"/>
        <w:jc w:val="both"/>
        <w:rPr>
          <w:rFonts w:ascii="Montserrat" w:eastAsia="Montserrat" w:hAnsi="Montserrat" w:cs="Montserrat"/>
        </w:rPr>
      </w:pPr>
      <w:r>
        <w:rPr>
          <w:rFonts w:ascii="Montserrat" w:eastAsia="Montserrat" w:hAnsi="Montserrat" w:cs="Montserrat"/>
        </w:rPr>
        <w:t xml:space="preserve">Títulos en Tablas Montserrat Black No. 10 </w:t>
      </w:r>
    </w:p>
    <w:p w14:paraId="33B60B07" w14:textId="3C3894CD" w:rsidR="00F54F55" w:rsidRDefault="00F54F55" w:rsidP="00960FCF">
      <w:pPr>
        <w:spacing w:after="0" w:line="276" w:lineRule="auto"/>
        <w:jc w:val="both"/>
        <w:rPr>
          <w:rFonts w:ascii="Montserrat" w:eastAsia="Montserrat" w:hAnsi="Montserrat" w:cs="Montserrat"/>
        </w:rPr>
      </w:pPr>
      <w:r>
        <w:rPr>
          <w:rFonts w:ascii="Montserrat" w:eastAsia="Montserrat" w:hAnsi="Montserrat" w:cs="Montserrat"/>
        </w:rPr>
        <w:t>Texto en Tablas Montserrat No. 8</w:t>
      </w:r>
    </w:p>
    <w:p w14:paraId="04786ACD" w14:textId="687F20FB"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Margen:</w:t>
      </w:r>
    </w:p>
    <w:p w14:paraId="415D48C4" w14:textId="181F4AA0"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ab/>
        <w:t>Derecho 2.</w:t>
      </w:r>
      <w:r w:rsidR="00F54F55">
        <w:rPr>
          <w:rFonts w:ascii="Montserrat" w:eastAsia="Montserrat" w:hAnsi="Montserrat" w:cs="Montserrat"/>
        </w:rPr>
        <w:t>0</w:t>
      </w:r>
    </w:p>
    <w:p w14:paraId="49367FF7" w14:textId="037EA329"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ab/>
        <w:t>Izquierdo 2.</w:t>
      </w:r>
      <w:r w:rsidR="00F54F55">
        <w:rPr>
          <w:rFonts w:ascii="Montserrat" w:eastAsia="Montserrat" w:hAnsi="Montserrat" w:cs="Montserrat"/>
        </w:rPr>
        <w:t>0</w:t>
      </w:r>
    </w:p>
    <w:p w14:paraId="3D07368D" w14:textId="6C5D0051"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ab/>
        <w:t>Superior 3</w:t>
      </w:r>
      <w:r w:rsidR="006B32EF">
        <w:rPr>
          <w:rFonts w:ascii="Montserrat" w:eastAsia="Montserrat" w:hAnsi="Montserrat" w:cs="Montserrat"/>
        </w:rPr>
        <w:t>.</w:t>
      </w:r>
      <w:r w:rsidR="00F54F55">
        <w:rPr>
          <w:rFonts w:ascii="Montserrat" w:eastAsia="Montserrat" w:hAnsi="Montserrat" w:cs="Montserrat"/>
        </w:rPr>
        <w:t>5</w:t>
      </w:r>
    </w:p>
    <w:p w14:paraId="3E714D33" w14:textId="04D491E2"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 xml:space="preserve">             Inferior 3</w:t>
      </w:r>
      <w:r w:rsidR="006B32EF">
        <w:rPr>
          <w:rFonts w:ascii="Montserrat" w:eastAsia="Montserrat" w:hAnsi="Montserrat" w:cs="Montserrat"/>
        </w:rPr>
        <w:t>.5</w:t>
      </w:r>
    </w:p>
    <w:p w14:paraId="4F161376" w14:textId="77777777" w:rsidR="006B32EF" w:rsidRDefault="006B32EF" w:rsidP="00960FCF">
      <w:pPr>
        <w:spacing w:after="0" w:line="276" w:lineRule="auto"/>
        <w:jc w:val="both"/>
        <w:rPr>
          <w:rFonts w:ascii="Montserrat" w:eastAsia="Montserrat" w:hAnsi="Montserrat" w:cs="Montserrat"/>
        </w:rPr>
      </w:pPr>
    </w:p>
    <w:p w14:paraId="6FB22DB6" w14:textId="6A31C91A"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E</w:t>
      </w:r>
      <w:r w:rsidR="006B32EF">
        <w:rPr>
          <w:rFonts w:ascii="Montserrat" w:eastAsia="Montserrat" w:hAnsi="Montserrat" w:cs="Montserrat"/>
        </w:rPr>
        <w:t>l encabezado y pie de página será en función de lo establecido por imagen institucional, como se muestra en este documento, solo cambiará el logotipo de su dependencia. En el caso de los Organismos Descentralizados de Educación pueden hacer uso de sus logotipos e imagen institucional que así determine, manteniendo el formato descrito con anterioridad.</w:t>
      </w:r>
    </w:p>
    <w:p w14:paraId="0EBFA3F7" w14:textId="77777777" w:rsidR="00DF69E5" w:rsidRDefault="00DF69E5" w:rsidP="00960FCF">
      <w:pPr>
        <w:spacing w:after="0" w:line="276" w:lineRule="auto"/>
        <w:jc w:val="both"/>
        <w:rPr>
          <w:rFonts w:ascii="Montserrat" w:eastAsia="Montserrat" w:hAnsi="Montserrat" w:cs="Montserrat"/>
        </w:rPr>
      </w:pPr>
    </w:p>
    <w:p w14:paraId="7B0AD9BF" w14:textId="136A4A54"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El cuadernillo deberá contar con una portada e índice.</w:t>
      </w:r>
    </w:p>
    <w:p w14:paraId="0B9D6799" w14:textId="77777777" w:rsidR="00DF69E5" w:rsidRDefault="00DF69E5" w:rsidP="00960FCF">
      <w:pPr>
        <w:spacing w:after="0" w:line="276" w:lineRule="auto"/>
        <w:jc w:val="both"/>
        <w:rPr>
          <w:rFonts w:ascii="Montserrat" w:eastAsia="Montserrat" w:hAnsi="Montserrat" w:cs="Montserrat"/>
        </w:rPr>
      </w:pPr>
    </w:p>
    <w:p w14:paraId="09A68561" w14:textId="07DDC297"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 xml:space="preserve">Puede hacer uso de la imagen institucional que así determine el </w:t>
      </w:r>
      <w:r w:rsidR="00371B30">
        <w:rPr>
          <w:rFonts w:ascii="Montserrat" w:eastAsia="Montserrat" w:hAnsi="Montserrat" w:cs="Montserrat"/>
        </w:rPr>
        <w:t>e</w:t>
      </w:r>
      <w:r>
        <w:rPr>
          <w:rFonts w:ascii="Montserrat" w:eastAsia="Montserrat" w:hAnsi="Montserrat" w:cs="Montserrat"/>
        </w:rPr>
        <w:t>nte público, distinto al</w:t>
      </w:r>
      <w:r w:rsidR="00E85F26">
        <w:rPr>
          <w:rFonts w:ascii="Montserrat" w:eastAsia="Montserrat" w:hAnsi="Montserrat" w:cs="Montserrat"/>
        </w:rPr>
        <w:t xml:space="preserve"> Poder</w:t>
      </w:r>
      <w:r>
        <w:rPr>
          <w:rFonts w:ascii="Montserrat" w:eastAsia="Montserrat" w:hAnsi="Montserrat" w:cs="Montserrat"/>
        </w:rPr>
        <w:t xml:space="preserve"> Ejecutivo para encabezados y pie de página, se recomienda mantener el formato anteriormente establecido para el </w:t>
      </w:r>
      <w:r w:rsidR="00EA3D31">
        <w:rPr>
          <w:rFonts w:ascii="Montserrat" w:eastAsia="Montserrat" w:hAnsi="Montserrat" w:cs="Montserrat"/>
        </w:rPr>
        <w:t>Poder E</w:t>
      </w:r>
      <w:r>
        <w:rPr>
          <w:rFonts w:ascii="Montserrat" w:eastAsia="Montserrat" w:hAnsi="Montserrat" w:cs="Montserrat"/>
        </w:rPr>
        <w:t>jecutivo.</w:t>
      </w:r>
    </w:p>
    <w:p w14:paraId="2A1A27AD" w14:textId="77777777" w:rsidR="008150E2" w:rsidRDefault="008150E2" w:rsidP="00960FCF">
      <w:pPr>
        <w:spacing w:after="0" w:line="276" w:lineRule="auto"/>
        <w:jc w:val="both"/>
        <w:rPr>
          <w:rFonts w:ascii="Montserrat" w:eastAsia="Montserrat" w:hAnsi="Montserrat" w:cs="Montserrat"/>
        </w:rPr>
      </w:pPr>
    </w:p>
    <w:p w14:paraId="43CB0AD0" w14:textId="5FA7918E"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Sección 7 Firmas</w:t>
      </w:r>
      <w:r w:rsidR="008150E2">
        <w:rPr>
          <w:rFonts w:ascii="Montserrat" w:eastAsia="Montserrat" w:hAnsi="Montserrat" w:cs="Montserrat"/>
          <w:b/>
        </w:rPr>
        <w:t xml:space="preserve"> y Sello</w:t>
      </w:r>
    </w:p>
    <w:p w14:paraId="70F145CE" w14:textId="77777777" w:rsidR="00DF69E5" w:rsidRDefault="00DF69E5" w:rsidP="00960FCF">
      <w:pPr>
        <w:spacing w:after="0" w:line="276" w:lineRule="auto"/>
        <w:jc w:val="both"/>
        <w:rPr>
          <w:rFonts w:ascii="Montserrat" w:eastAsia="Montserrat" w:hAnsi="Montserrat" w:cs="Montserrat"/>
          <w:b/>
        </w:rPr>
      </w:pPr>
    </w:p>
    <w:p w14:paraId="7B26FF89" w14:textId="25566681" w:rsidR="00AD253E" w:rsidRDefault="008150E2" w:rsidP="006C7288">
      <w:pPr>
        <w:spacing w:after="0" w:line="276" w:lineRule="auto"/>
        <w:jc w:val="both"/>
        <w:rPr>
          <w:rFonts w:ascii="Montserrat" w:eastAsia="Montserrat" w:hAnsi="Montserrat" w:cs="Montserrat"/>
        </w:rPr>
      </w:pPr>
      <w:r>
        <w:rPr>
          <w:rFonts w:ascii="Montserrat" w:eastAsia="Montserrat" w:hAnsi="Montserrat" w:cs="Montserrat"/>
        </w:rPr>
        <w:t>El cuadernillo deberá contar con una sección de firmas, mismo que signará el Titular y Coordinador Administrativo o equivalente, con su respectivo sello institucional.</w:t>
      </w:r>
    </w:p>
    <w:sectPr w:rsidR="00AD253E" w:rsidSect="00F54F55">
      <w:headerReference w:type="default" r:id="rId17"/>
      <w:footerReference w:type="default" r:id="rId18"/>
      <w:pgSz w:w="12240" w:h="15840"/>
      <w:pgMar w:top="1985" w:right="1134" w:bottom="1985"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1EFD4" w14:textId="77777777" w:rsidR="00F46A3B" w:rsidRDefault="00F46A3B" w:rsidP="006B32EF">
      <w:pPr>
        <w:spacing w:after="0" w:line="240" w:lineRule="auto"/>
      </w:pPr>
      <w:r>
        <w:separator/>
      </w:r>
    </w:p>
  </w:endnote>
  <w:endnote w:type="continuationSeparator" w:id="0">
    <w:p w14:paraId="37CE1F0C" w14:textId="77777777" w:rsidR="00F46A3B" w:rsidRDefault="00F46A3B" w:rsidP="006B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FF3D" w14:textId="5C542218" w:rsidR="006F3D8F" w:rsidRDefault="00193F53">
    <w:pPr>
      <w:pStyle w:val="Piedepgina"/>
    </w:pPr>
    <w:r>
      <w:rPr>
        <w:noProof/>
      </w:rPr>
      <w:drawing>
        <wp:anchor distT="0" distB="0" distL="114300" distR="114300" simplePos="0" relativeHeight="251663360" behindDoc="1" locked="0" layoutInCell="1" allowOverlap="1" wp14:anchorId="63ACA356" wp14:editId="290A2F30">
          <wp:simplePos x="0" y="0"/>
          <wp:positionH relativeFrom="column">
            <wp:posOffset>5663498</wp:posOffset>
          </wp:positionH>
          <wp:positionV relativeFrom="paragraph">
            <wp:posOffset>-379152</wp:posOffset>
          </wp:positionV>
          <wp:extent cx="573315" cy="608132"/>
          <wp:effectExtent l="0" t="0" r="0" b="1905"/>
          <wp:wrapNone/>
          <wp:docPr id="2" name="Imagen 1" descr="Texto&#10;&#10;Descripción generada automáticamente con confianza media">
            <a:extLst xmlns:a="http://schemas.openxmlformats.org/drawingml/2006/main">
              <a:ext uri="{FF2B5EF4-FFF2-40B4-BE49-F238E27FC236}">
                <a16:creationId xmlns:a16="http://schemas.microsoft.com/office/drawing/2014/main" id="{CA57B1AF-FF04-4E64-BBF8-BFE2C8802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xto&#10;&#10;Descripción generada automáticamente con confianza media">
                    <a:extLst>
                      <a:ext uri="{FF2B5EF4-FFF2-40B4-BE49-F238E27FC236}">
                        <a16:creationId xmlns:a16="http://schemas.microsoft.com/office/drawing/2014/main" id="{CA57B1AF-FF04-4E64-BBF8-BFE2C8802E21}"/>
                      </a:ext>
                    </a:extLst>
                  </pic:cNvPr>
                  <pic:cNvPicPr>
                    <a:picLocks noChangeAspect="1"/>
                  </pic:cNvPicPr>
                </pic:nvPicPr>
                <pic:blipFill rotWithShape="1">
                  <a:blip r:embed="rId1" cstate="print">
                    <a:duotone>
                      <a:schemeClr val="bg2">
                        <a:shade val="45000"/>
                        <a:satMod val="135000"/>
                      </a:schemeClr>
                      <a:prstClr val="white"/>
                    </a:duotone>
                    <a:extLst>
                      <a:ext uri="{28A0092B-C50C-407E-A947-70E740481C1C}">
                        <a14:useLocalDpi xmlns:a14="http://schemas.microsoft.com/office/drawing/2010/main" val="0"/>
                      </a:ext>
                    </a:extLst>
                  </a:blip>
                  <a:srcRect l="4203" t="16180" r="70048" b="16184"/>
                  <a:stretch/>
                </pic:blipFill>
                <pic:spPr bwMode="auto">
                  <a:xfrm>
                    <a:off x="0" y="0"/>
                    <a:ext cx="573315" cy="60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0A2C0" w14:textId="77777777" w:rsidR="00F46A3B" w:rsidRDefault="00F46A3B" w:rsidP="006B32EF">
      <w:pPr>
        <w:spacing w:after="0" w:line="240" w:lineRule="auto"/>
      </w:pPr>
      <w:r>
        <w:separator/>
      </w:r>
    </w:p>
  </w:footnote>
  <w:footnote w:type="continuationSeparator" w:id="0">
    <w:p w14:paraId="1C0552BA" w14:textId="77777777" w:rsidR="00F46A3B" w:rsidRDefault="00F46A3B" w:rsidP="006B3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C0D4" w14:textId="5AC5D4E5" w:rsidR="006B32EF" w:rsidRDefault="00193F53">
    <w:pPr>
      <w:pStyle w:val="Encabezado"/>
    </w:pPr>
    <w:r w:rsidRPr="006F3D8F">
      <w:rPr>
        <w:noProof/>
      </w:rPr>
      <w:drawing>
        <wp:anchor distT="0" distB="0" distL="114300" distR="114300" simplePos="0" relativeHeight="251665408" behindDoc="1" locked="0" layoutInCell="1" allowOverlap="1" wp14:anchorId="72853E77" wp14:editId="11CAD333">
          <wp:simplePos x="0" y="0"/>
          <wp:positionH relativeFrom="column">
            <wp:posOffset>2493314</wp:posOffset>
          </wp:positionH>
          <wp:positionV relativeFrom="paragraph">
            <wp:posOffset>-294640</wp:posOffset>
          </wp:positionV>
          <wp:extent cx="1542197" cy="1014545"/>
          <wp:effectExtent l="0" t="0" r="1270" b="0"/>
          <wp:wrapNone/>
          <wp:docPr id="8" name="Imagen 7" descr="Imagen que contiene Logotipo&#10;&#10;Descripción generada automáticamente">
            <a:extLst xmlns:a="http://schemas.openxmlformats.org/drawingml/2006/main">
              <a:ext uri="{FF2B5EF4-FFF2-40B4-BE49-F238E27FC236}">
                <a16:creationId xmlns:a16="http://schemas.microsoft.com/office/drawing/2014/main" id="{8C0435A7-4619-B83F-6EF3-B8CF080030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agen que contiene Logotipo&#10;&#10;Descripción generada automáticamente">
                    <a:extLst>
                      <a:ext uri="{FF2B5EF4-FFF2-40B4-BE49-F238E27FC236}">
                        <a16:creationId xmlns:a16="http://schemas.microsoft.com/office/drawing/2014/main" id="{8C0435A7-4619-B83F-6EF3-B8CF08003022}"/>
                      </a:ext>
                    </a:extLst>
                  </pic:cNvPr>
                  <pic:cNvPicPr>
                    <a:picLocks noChangeAspect="1"/>
                  </pic:cNvPicPr>
                </pic:nvPicPr>
                <pic:blipFill rotWithShape="1">
                  <a:blip r:embed="rId1">
                    <a:extLst>
                      <a:ext uri="{28A0092B-C50C-407E-A947-70E740481C1C}">
                        <a14:useLocalDpi xmlns:a14="http://schemas.microsoft.com/office/drawing/2010/main" val="0"/>
                      </a:ext>
                    </a:extLst>
                  </a:blip>
                  <a:srcRect l="55461"/>
                  <a:stretch/>
                </pic:blipFill>
                <pic:spPr>
                  <a:xfrm>
                    <a:off x="0" y="0"/>
                    <a:ext cx="1542197" cy="1014545"/>
                  </a:xfrm>
                  <a:prstGeom prst="rect">
                    <a:avLst/>
                  </a:prstGeom>
                </pic:spPr>
              </pic:pic>
            </a:graphicData>
          </a:graphic>
          <wp14:sizeRelH relativeFrom="margin">
            <wp14:pctWidth>0</wp14:pctWidth>
          </wp14:sizeRelH>
          <wp14:sizeRelV relativeFrom="margin">
            <wp14:pctHeight>0</wp14:pctHeight>
          </wp14:sizeRelV>
        </wp:anchor>
      </w:drawing>
    </w:r>
    <w:r w:rsidR="006F3D8F">
      <w:rPr>
        <w:noProof/>
      </w:rPr>
      <w:drawing>
        <wp:anchor distT="0" distB="0" distL="114300" distR="114300" simplePos="0" relativeHeight="251659264" behindDoc="1" locked="0" layoutInCell="1" allowOverlap="1" wp14:anchorId="14017A4F" wp14:editId="50EDC520">
          <wp:simplePos x="0" y="0"/>
          <wp:positionH relativeFrom="column">
            <wp:posOffset>-734720</wp:posOffset>
          </wp:positionH>
          <wp:positionV relativeFrom="paragraph">
            <wp:posOffset>-442900</wp:posOffset>
          </wp:positionV>
          <wp:extent cx="848563" cy="10048240"/>
          <wp:effectExtent l="0" t="0" r="8890" b="0"/>
          <wp:wrapNone/>
          <wp:docPr id="1"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Aplicación&#10;&#10;Descripción generada automáticamente"/>
                  <pic:cNvPicPr/>
                </pic:nvPicPr>
                <pic:blipFill rotWithShape="1">
                  <a:blip r:embed="rId2">
                    <a:extLst>
                      <a:ext uri="{28A0092B-C50C-407E-A947-70E740481C1C}">
                        <a14:useLocalDpi xmlns:a14="http://schemas.microsoft.com/office/drawing/2010/main" val="0"/>
                      </a:ext>
                    </a:extLst>
                  </a:blip>
                  <a:srcRect r="89071"/>
                  <a:stretch/>
                </pic:blipFill>
                <pic:spPr bwMode="auto">
                  <a:xfrm>
                    <a:off x="0" y="0"/>
                    <a:ext cx="848617" cy="100488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7D3B"/>
    <w:multiLevelType w:val="multilevel"/>
    <w:tmpl w:val="29ACF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5677DB"/>
    <w:multiLevelType w:val="hybridMultilevel"/>
    <w:tmpl w:val="0F4C1670"/>
    <w:lvl w:ilvl="0" w:tplc="3886B6F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8957B0"/>
    <w:multiLevelType w:val="multilevel"/>
    <w:tmpl w:val="98B86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D83E67"/>
    <w:multiLevelType w:val="multilevel"/>
    <w:tmpl w:val="68B6A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546101"/>
    <w:multiLevelType w:val="multilevel"/>
    <w:tmpl w:val="478E8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9E75F5"/>
    <w:multiLevelType w:val="multilevel"/>
    <w:tmpl w:val="24D45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3647786">
    <w:abstractNumId w:val="3"/>
  </w:num>
  <w:num w:numId="2" w16cid:durableId="272320667">
    <w:abstractNumId w:val="2"/>
  </w:num>
  <w:num w:numId="3" w16cid:durableId="1763378694">
    <w:abstractNumId w:val="4"/>
  </w:num>
  <w:num w:numId="4" w16cid:durableId="401097428">
    <w:abstractNumId w:val="5"/>
  </w:num>
  <w:num w:numId="5" w16cid:durableId="311912069">
    <w:abstractNumId w:val="0"/>
  </w:num>
  <w:num w:numId="6" w16cid:durableId="1776747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3E"/>
    <w:rsid w:val="0000784F"/>
    <w:rsid w:val="00044C28"/>
    <w:rsid w:val="0006266B"/>
    <w:rsid w:val="00083E85"/>
    <w:rsid w:val="000C6A62"/>
    <w:rsid w:val="000D267C"/>
    <w:rsid w:val="000E1337"/>
    <w:rsid w:val="00116D9D"/>
    <w:rsid w:val="001245D8"/>
    <w:rsid w:val="00133BF1"/>
    <w:rsid w:val="001511B5"/>
    <w:rsid w:val="00157F5C"/>
    <w:rsid w:val="00162392"/>
    <w:rsid w:val="00170DED"/>
    <w:rsid w:val="001854D2"/>
    <w:rsid w:val="00193F53"/>
    <w:rsid w:val="001C2453"/>
    <w:rsid w:val="001E7DD7"/>
    <w:rsid w:val="001F405E"/>
    <w:rsid w:val="00207A03"/>
    <w:rsid w:val="00210167"/>
    <w:rsid w:val="00217826"/>
    <w:rsid w:val="00221C20"/>
    <w:rsid w:val="00241FF9"/>
    <w:rsid w:val="00253DC6"/>
    <w:rsid w:val="00274DE8"/>
    <w:rsid w:val="00281BA9"/>
    <w:rsid w:val="0030401E"/>
    <w:rsid w:val="00311359"/>
    <w:rsid w:val="00323B7B"/>
    <w:rsid w:val="003253A7"/>
    <w:rsid w:val="00356A6E"/>
    <w:rsid w:val="00371B30"/>
    <w:rsid w:val="003C63B2"/>
    <w:rsid w:val="003F135A"/>
    <w:rsid w:val="0040496C"/>
    <w:rsid w:val="004341BD"/>
    <w:rsid w:val="004441EF"/>
    <w:rsid w:val="00476FE9"/>
    <w:rsid w:val="004B55FB"/>
    <w:rsid w:val="00502C30"/>
    <w:rsid w:val="005271B3"/>
    <w:rsid w:val="00537214"/>
    <w:rsid w:val="0055323B"/>
    <w:rsid w:val="00556687"/>
    <w:rsid w:val="00557D36"/>
    <w:rsid w:val="0058183A"/>
    <w:rsid w:val="00586924"/>
    <w:rsid w:val="005B1B05"/>
    <w:rsid w:val="005C536C"/>
    <w:rsid w:val="005D0032"/>
    <w:rsid w:val="005F396E"/>
    <w:rsid w:val="005F4A3F"/>
    <w:rsid w:val="0062565E"/>
    <w:rsid w:val="00675950"/>
    <w:rsid w:val="0068666B"/>
    <w:rsid w:val="006B32EF"/>
    <w:rsid w:val="006C7288"/>
    <w:rsid w:val="006D5797"/>
    <w:rsid w:val="006F3472"/>
    <w:rsid w:val="006F3D8F"/>
    <w:rsid w:val="007011CF"/>
    <w:rsid w:val="007061C7"/>
    <w:rsid w:val="00726F52"/>
    <w:rsid w:val="00740055"/>
    <w:rsid w:val="007436CE"/>
    <w:rsid w:val="00746197"/>
    <w:rsid w:val="007623CB"/>
    <w:rsid w:val="007A67A7"/>
    <w:rsid w:val="007E3837"/>
    <w:rsid w:val="007F5AAC"/>
    <w:rsid w:val="008150E2"/>
    <w:rsid w:val="0084706F"/>
    <w:rsid w:val="0086231A"/>
    <w:rsid w:val="00894079"/>
    <w:rsid w:val="008A4075"/>
    <w:rsid w:val="008C0C38"/>
    <w:rsid w:val="008D0D9E"/>
    <w:rsid w:val="008F50CF"/>
    <w:rsid w:val="00930EE9"/>
    <w:rsid w:val="00931360"/>
    <w:rsid w:val="00935224"/>
    <w:rsid w:val="00960FCF"/>
    <w:rsid w:val="009C74A2"/>
    <w:rsid w:val="00A10B90"/>
    <w:rsid w:val="00AA4C1E"/>
    <w:rsid w:val="00AC3C48"/>
    <w:rsid w:val="00AD253E"/>
    <w:rsid w:val="00AE7656"/>
    <w:rsid w:val="00AF1145"/>
    <w:rsid w:val="00B4199B"/>
    <w:rsid w:val="00B6340B"/>
    <w:rsid w:val="00B648DE"/>
    <w:rsid w:val="00BA779A"/>
    <w:rsid w:val="00BB1481"/>
    <w:rsid w:val="00BE1604"/>
    <w:rsid w:val="00BF230A"/>
    <w:rsid w:val="00C317C9"/>
    <w:rsid w:val="00C40BB7"/>
    <w:rsid w:val="00D04190"/>
    <w:rsid w:val="00D421A8"/>
    <w:rsid w:val="00D63A76"/>
    <w:rsid w:val="00D77D84"/>
    <w:rsid w:val="00D95879"/>
    <w:rsid w:val="00DB54F1"/>
    <w:rsid w:val="00DE3F7A"/>
    <w:rsid w:val="00DF47F1"/>
    <w:rsid w:val="00DF69E5"/>
    <w:rsid w:val="00E04DC8"/>
    <w:rsid w:val="00E75ACB"/>
    <w:rsid w:val="00E85F26"/>
    <w:rsid w:val="00E871CE"/>
    <w:rsid w:val="00EA3D31"/>
    <w:rsid w:val="00EB04FB"/>
    <w:rsid w:val="00ED0F7B"/>
    <w:rsid w:val="00F46A3B"/>
    <w:rsid w:val="00F54F55"/>
    <w:rsid w:val="00F7226E"/>
    <w:rsid w:val="00F829C4"/>
    <w:rsid w:val="00F958BB"/>
    <w:rsid w:val="00FF0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B389F"/>
  <w15:docId w15:val="{9F1017C5-50EE-4E57-9904-8541905A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2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uiPriority w:val="34"/>
    <w:qFormat/>
    <w:rsid w:val="00DC51E0"/>
    <w:pPr>
      <w:ind w:left="720"/>
      <w:contextualSpacing/>
    </w:pPr>
  </w:style>
  <w:style w:type="table" w:styleId="Tablaconcuadrcula">
    <w:name w:val="Table Grid"/>
    <w:basedOn w:val="Tablanormal"/>
    <w:uiPriority w:val="39"/>
    <w:rsid w:val="00BA2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A25CE"/>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0">
    <w:name w:val="30"/>
    <w:basedOn w:val="TableNormal1"/>
    <w:pPr>
      <w:spacing w:after="0" w:line="240" w:lineRule="auto"/>
    </w:pPr>
    <w:tblPr>
      <w:tblStyleRowBandSize w:val="1"/>
      <w:tblStyleColBandSize w:val="1"/>
      <w:tblCellMar>
        <w:left w:w="108" w:type="dxa"/>
        <w:right w:w="108" w:type="dxa"/>
      </w:tblCellMar>
    </w:tbl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CellMar>
        <w:top w:w="100" w:type="dxa"/>
        <w:left w:w="100" w:type="dxa"/>
        <w:bottom w:w="100" w:type="dxa"/>
        <w:right w:w="100" w:type="dxa"/>
      </w:tblCellMar>
    </w:tblPr>
  </w:style>
  <w:style w:type="table" w:customStyle="1" w:styleId="27">
    <w:name w:val="27"/>
    <w:basedOn w:val="TableNormal1"/>
    <w:tblPr>
      <w:tblStyleRowBandSize w:val="1"/>
      <w:tblStyleColBandSize w:val="1"/>
      <w:tblCellMar>
        <w:top w:w="100" w:type="dxa"/>
        <w:left w:w="100" w:type="dxa"/>
        <w:bottom w:w="100" w:type="dxa"/>
        <w:right w:w="100" w:type="dxa"/>
      </w:tblCellMar>
    </w:tblPr>
  </w:style>
  <w:style w:type="table" w:customStyle="1" w:styleId="26">
    <w:name w:val="26"/>
    <w:basedOn w:val="TableNormal1"/>
    <w:tblPr>
      <w:tblStyleRowBandSize w:val="1"/>
      <w:tblStyleColBandSize w:val="1"/>
      <w:tblCellMar>
        <w:top w:w="100" w:type="dxa"/>
        <w:left w:w="100" w:type="dxa"/>
        <w:bottom w:w="100" w:type="dxa"/>
        <w:right w:w="100" w:type="dxa"/>
      </w:tblCellMar>
    </w:tblPr>
  </w:style>
  <w:style w:type="table" w:customStyle="1" w:styleId="25">
    <w:name w:val="25"/>
    <w:basedOn w:val="TableNormal1"/>
    <w:tblPr>
      <w:tblStyleRowBandSize w:val="1"/>
      <w:tblStyleColBandSize w:val="1"/>
      <w:tblCellMar>
        <w:top w:w="100" w:type="dxa"/>
        <w:left w:w="100" w:type="dxa"/>
        <w:bottom w:w="100" w:type="dxa"/>
        <w:right w:w="10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1"/>
    <w:tblPr>
      <w:tblStyleRowBandSize w:val="1"/>
      <w:tblStyleColBandSize w:val="1"/>
      <w:tblCellMar>
        <w:top w:w="100" w:type="dxa"/>
        <w:left w:w="100" w:type="dxa"/>
        <w:bottom w:w="100" w:type="dxa"/>
        <w:right w:w="100" w:type="dxa"/>
      </w:tblCellMar>
    </w:tblPr>
  </w:style>
  <w:style w:type="table" w:customStyle="1" w:styleId="19">
    <w:name w:val="19"/>
    <w:basedOn w:val="TableNormal1"/>
    <w:tblPr>
      <w:tblStyleRowBandSize w:val="1"/>
      <w:tblStyleColBandSize w:val="1"/>
      <w:tblCellMar>
        <w:top w:w="100" w:type="dxa"/>
        <w:left w:w="100" w:type="dxa"/>
        <w:bottom w:w="100" w:type="dxa"/>
        <w:right w:w="100" w:type="dxa"/>
      </w:tblCellMar>
    </w:tblPr>
  </w:style>
  <w:style w:type="table" w:customStyle="1" w:styleId="18">
    <w:name w:val="1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7">
    <w:name w:val="1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6">
    <w:name w:val="1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4">
    <w:name w:val="14"/>
    <w:basedOn w:val="TableNormal1"/>
    <w:tblPr>
      <w:tblStyleRowBandSize w:val="1"/>
      <w:tblStyleColBandSize w:val="1"/>
      <w:tblCellMar>
        <w:top w:w="100" w:type="dxa"/>
        <w:left w:w="100" w:type="dxa"/>
        <w:bottom w:w="100" w:type="dxa"/>
        <w:right w:w="100" w:type="dxa"/>
      </w:tblCellMar>
    </w:tblPr>
  </w:style>
  <w:style w:type="table" w:customStyle="1" w:styleId="13">
    <w:name w:val="1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2">
    <w:name w:val="1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3">
    <w:name w:val="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274DE8"/>
    <w:rPr>
      <w:color w:val="0563C1" w:themeColor="hyperlink"/>
      <w:u w:val="single"/>
    </w:rPr>
  </w:style>
  <w:style w:type="character" w:styleId="Mencinsinresolver">
    <w:name w:val="Unresolved Mention"/>
    <w:basedOn w:val="Fuentedeprrafopredeter"/>
    <w:uiPriority w:val="99"/>
    <w:semiHidden/>
    <w:unhideWhenUsed/>
    <w:rsid w:val="00274DE8"/>
    <w:rPr>
      <w:color w:val="605E5C"/>
      <w:shd w:val="clear" w:color="auto" w:fill="E1DFDD"/>
    </w:rPr>
  </w:style>
  <w:style w:type="paragraph" w:styleId="Encabezado">
    <w:name w:val="header"/>
    <w:basedOn w:val="Normal"/>
    <w:link w:val="EncabezadoCar"/>
    <w:uiPriority w:val="99"/>
    <w:unhideWhenUsed/>
    <w:rsid w:val="006B3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2EF"/>
  </w:style>
  <w:style w:type="paragraph" w:styleId="Piedepgina">
    <w:name w:val="footer"/>
    <w:basedOn w:val="Normal"/>
    <w:link w:val="PiedepginaCar"/>
    <w:uiPriority w:val="99"/>
    <w:unhideWhenUsed/>
    <w:rsid w:val="006B3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2EF"/>
  </w:style>
  <w:style w:type="character" w:styleId="Hipervnculovisitado">
    <w:name w:val="FollowedHyperlink"/>
    <w:basedOn w:val="Fuentedeprrafopredeter"/>
    <w:uiPriority w:val="99"/>
    <w:semiHidden/>
    <w:unhideWhenUsed/>
    <w:rsid w:val="003253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82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ac.gob.mx/work/models/CONAC/normatividad/NOR_01_02_005.pdf"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acezac.gob.mx/normconac/inde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r.presupuesto.zacateca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ac.gob.mx/work/models/CONAC/normatividad/NOR_01_02_006.pdf" TargetMode="External"/><Relationship Id="rId5" Type="http://schemas.openxmlformats.org/officeDocument/2006/relationships/settings" Target="settings.xml"/><Relationship Id="rId15" Type="http://schemas.openxmlformats.org/officeDocument/2006/relationships/hyperlink" Target="https://sefin.zacatecas.gob.mx/?page_id=36442" TargetMode="External"/><Relationship Id="rId10" Type="http://schemas.openxmlformats.org/officeDocument/2006/relationships/hyperlink" Target="https://www.conac.gob.mx/work/models/CONAC/normatividad/NOR_01_02_004.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nac.gob.mx/work/models/CONAC/normatividad/NOR_01_02_003.pdf" TargetMode="External"/><Relationship Id="rId14" Type="http://schemas.openxmlformats.org/officeDocument/2006/relationships/hyperlink" Target="https://www.conac.gob.mx/work/models/CONAC/normatividad/NOR_01_02_00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zYfMtRQOs65oSjdoRCAm7Ramhfg==">AMUW2mW5bZ4qU9Q1IEgxDEWe7ypSfJdax3GpHx1Jk1bWxGyQzjvSBRUiddKzPbjyvPf7fkh+xpxtYHawbCXX3NKwIxnq13a7tyONzh9IgKDwvC2KfXTLuqfZ2VWTwcBaUTZsf8V1Pq8Y</go:docsCustomData>
</go:gDocsCustomXmlDataStorage>
</file>

<file path=customXml/itemProps1.xml><?xml version="1.0" encoding="utf-8"?>
<ds:datastoreItem xmlns:ds="http://schemas.openxmlformats.org/officeDocument/2006/customXml" ds:itemID="{18015319-2F83-4A04-B3F2-2E2941A7D4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5910</Words>
  <Characters>32506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Guadalupe Rodriguez Rodriguez</dc:creator>
  <cp:keywords/>
  <dc:description/>
  <cp:lastModifiedBy>Flavio Cesar Campos Caldera</cp:lastModifiedBy>
  <cp:revision>5</cp:revision>
  <cp:lastPrinted>2024-09-05T15:50:00Z</cp:lastPrinted>
  <dcterms:created xsi:type="dcterms:W3CDTF">2024-09-05T17:29:00Z</dcterms:created>
  <dcterms:modified xsi:type="dcterms:W3CDTF">2024-09-05T17:37:00Z</dcterms:modified>
</cp:coreProperties>
</file>