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36F0"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5D798BA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AEF3FE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772C679"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934F61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FD17392"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14B901D"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AE48DD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D223AC3" w14:textId="77777777" w:rsidR="00C70452" w:rsidRDefault="00C70452" w:rsidP="008F0134">
      <w:pPr>
        <w:pStyle w:val="EstiloVerdana16ptDerecha"/>
        <w:jc w:val="center"/>
        <w:rPr>
          <w:rFonts w:ascii="Trajan Pro" w:hAnsi="Trajan Pro"/>
          <w:b/>
          <w:sz w:val="36"/>
          <w:szCs w:val="36"/>
        </w:rPr>
      </w:pPr>
    </w:p>
    <w:p w14:paraId="45351385" w14:textId="2ECBF542"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003A059C">
        <w:rPr>
          <w:rFonts w:ascii="Trajan Pro" w:hAnsi="Trajan Pro"/>
          <w:b/>
          <w:color w:val="808080" w:themeColor="background1" w:themeShade="80"/>
          <w:sz w:val="52"/>
          <w:szCs w:val="52"/>
        </w:rPr>
        <w:t>ó</w:t>
      </w:r>
      <w:r w:rsidRPr="005D623A">
        <w:rPr>
          <w:rFonts w:ascii="Trajan Pro" w:hAnsi="Trajan Pro"/>
          <w:b/>
          <w:color w:val="808080" w:themeColor="background1" w:themeShade="80"/>
          <w:sz w:val="52"/>
          <w:szCs w:val="52"/>
        </w:rPr>
        <w:t>n</w:t>
      </w:r>
    </w:p>
    <w:p w14:paraId="203AB680" w14:textId="77777777" w:rsidR="00A247E2" w:rsidRDefault="00A247E2" w:rsidP="00A247E2">
      <w:pPr>
        <w:pStyle w:val="EstiloVerdana16ptDerecha"/>
        <w:jc w:val="center"/>
        <w:rPr>
          <w:b/>
          <w:color w:val="002060"/>
        </w:rPr>
      </w:pPr>
    </w:p>
    <w:p w14:paraId="07781688" w14:textId="77777777" w:rsidR="00A247E2" w:rsidRDefault="00A247E2" w:rsidP="00A247E2">
      <w:pPr>
        <w:pStyle w:val="EstiloVerdana16ptDerecha"/>
        <w:jc w:val="center"/>
        <w:rPr>
          <w:b/>
          <w:color w:val="002060"/>
        </w:rPr>
      </w:pPr>
    </w:p>
    <w:p w14:paraId="25052491" w14:textId="77777777" w:rsidR="00A247E2" w:rsidRDefault="00A247E2" w:rsidP="00A247E2">
      <w:pPr>
        <w:pStyle w:val="EstiloVerdana16ptDerecha"/>
        <w:jc w:val="center"/>
        <w:rPr>
          <w:b/>
          <w:color w:val="002060"/>
        </w:rPr>
      </w:pPr>
    </w:p>
    <w:p w14:paraId="51589B40" w14:textId="77777777" w:rsidR="00A247E2" w:rsidRDefault="00A247E2" w:rsidP="00A247E2">
      <w:pPr>
        <w:pStyle w:val="EstiloVerdana16ptDerecha"/>
        <w:jc w:val="center"/>
        <w:rPr>
          <w:b/>
          <w:color w:val="002060"/>
        </w:rPr>
      </w:pPr>
    </w:p>
    <w:p w14:paraId="4F48D884" w14:textId="77777777" w:rsidR="00A247E2" w:rsidRDefault="00A247E2" w:rsidP="00A247E2">
      <w:pPr>
        <w:pStyle w:val="EstiloVerdana16ptDerecha"/>
        <w:jc w:val="center"/>
        <w:rPr>
          <w:b/>
          <w:color w:val="002060"/>
        </w:rPr>
      </w:pPr>
    </w:p>
    <w:p w14:paraId="38A719DE" w14:textId="3038ECBA"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PROGRAMAS SUJETOS A REGLAS DE OPERACI</w:t>
      </w:r>
      <w:r w:rsidR="003A059C">
        <w:rPr>
          <w:rFonts w:ascii="Trajan Pro" w:hAnsi="Trajan Pro"/>
          <w:b/>
          <w:color w:val="808080" w:themeColor="background1" w:themeShade="80"/>
          <w:sz w:val="36"/>
          <w:szCs w:val="36"/>
        </w:rPr>
        <w:t>Ó</w:t>
      </w:r>
      <w:r w:rsidRPr="005D623A">
        <w:rPr>
          <w:rFonts w:ascii="Trajan Pro" w:hAnsi="Trajan Pro"/>
          <w:b/>
          <w:color w:val="808080" w:themeColor="background1" w:themeShade="80"/>
          <w:sz w:val="36"/>
          <w:szCs w:val="36"/>
        </w:rPr>
        <w:t>N</w:t>
      </w:r>
    </w:p>
    <w:p w14:paraId="7D983249" w14:textId="77777777" w:rsidR="00185371" w:rsidRDefault="00185371" w:rsidP="00A247E2">
      <w:pPr>
        <w:pStyle w:val="EstiloVerdana16ptDerecha"/>
        <w:jc w:val="center"/>
        <w:rPr>
          <w:b/>
          <w:color w:val="808080" w:themeColor="background1" w:themeShade="80"/>
        </w:rPr>
      </w:pPr>
    </w:p>
    <w:p w14:paraId="52CE1627" w14:textId="77777777" w:rsidR="005D623A" w:rsidRDefault="005D623A" w:rsidP="00A247E2">
      <w:pPr>
        <w:pStyle w:val="EstiloVerdana16ptDerecha"/>
        <w:jc w:val="center"/>
        <w:rPr>
          <w:b/>
          <w:color w:val="808080" w:themeColor="background1" w:themeShade="80"/>
        </w:rPr>
      </w:pPr>
    </w:p>
    <w:p w14:paraId="4734A4EB" w14:textId="77777777" w:rsidR="005D623A" w:rsidRDefault="005D623A" w:rsidP="00A247E2">
      <w:pPr>
        <w:pStyle w:val="EstiloVerdana16ptDerecha"/>
        <w:jc w:val="center"/>
        <w:rPr>
          <w:b/>
          <w:color w:val="808080" w:themeColor="background1" w:themeShade="80"/>
        </w:rPr>
      </w:pPr>
    </w:p>
    <w:p w14:paraId="49A7A18A"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32 - ZACATECAS</w:t>
      </w:r>
    </w:p>
    <w:p w14:paraId="3EED00A0"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56 - Zacatecas</w:t>
      </w:r>
      <w:bookmarkEnd w:id="0"/>
    </w:p>
    <w:p w14:paraId="253DDDA2" w14:textId="77777777" w:rsidR="0078555E" w:rsidRPr="0078555E" w:rsidRDefault="0078555E" w:rsidP="0078555E"/>
    <w:p w14:paraId="516C4BB8" w14:textId="78908E3D" w:rsidR="00FB4868" w:rsidRPr="005D623A" w:rsidRDefault="00185371" w:rsidP="00FB4868">
      <w:pPr>
        <w:pStyle w:val="Ttulo2"/>
        <w:rPr>
          <w:rFonts w:ascii="Trajan Pro" w:hAnsi="Trajan Pro"/>
          <w:sz w:val="32"/>
          <w:szCs w:val="32"/>
        </w:rPr>
      </w:pPr>
      <w:r w:rsidRPr="005D623A">
        <w:rPr>
          <w:rFonts w:ascii="Trajan Pro" w:hAnsi="Trajan Pro"/>
          <w:sz w:val="32"/>
          <w:szCs w:val="32"/>
        </w:rPr>
        <w:t>PROGRAMAS SUJETOS A REGLAS DE OPERACI</w:t>
      </w:r>
      <w:r w:rsidR="003A059C">
        <w:rPr>
          <w:rFonts w:ascii="Trajan Pro" w:hAnsi="Trajan Pro"/>
          <w:sz w:val="32"/>
          <w:szCs w:val="32"/>
        </w:rPr>
        <w:t>Ó</w:t>
      </w:r>
      <w:r w:rsidRPr="005D623A">
        <w:rPr>
          <w:rFonts w:ascii="Trajan Pro" w:hAnsi="Trajan Pro"/>
          <w:sz w:val="32"/>
          <w:szCs w:val="32"/>
        </w:rPr>
        <w:t>N</w:t>
      </w:r>
    </w:p>
    <w:p w14:paraId="42A1B0B4"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5BC6FCA9"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03AC4B9C" w14:textId="77777777" w:rsidTr="003B11A1">
              <w:trPr>
                <w:gridAfter w:val="1"/>
                <w:wAfter w:w="7352" w:type="dxa"/>
                <w:trHeight w:val="467"/>
              </w:trPr>
              <w:tc>
                <w:tcPr>
                  <w:tcW w:w="0" w:type="auto"/>
                </w:tcPr>
                <w:p w14:paraId="5004C195"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618342F3" w14:textId="77777777" w:rsidR="007B578F" w:rsidRPr="007B578F" w:rsidRDefault="007B578F" w:rsidP="008A46F3">
                  <w:pPr>
                    <w:rPr>
                      <w:i/>
                      <w:color w:val="A6A6A6" w:themeColor="background1" w:themeShade="A6"/>
                    </w:rPr>
                  </w:pPr>
                </w:p>
              </w:tc>
            </w:tr>
            <w:tr w:rsidR="007B578F" w:rsidRPr="007B578F" w14:paraId="59D1ECBF" w14:textId="77777777" w:rsidTr="003B11A1">
              <w:trPr>
                <w:trHeight w:val="78"/>
              </w:trPr>
              <w:tc>
                <w:tcPr>
                  <w:tcW w:w="9781" w:type="dxa"/>
                  <w:gridSpan w:val="3"/>
                  <w:shd w:val="clear" w:color="auto" w:fill="F2F2F2" w:themeFill="background1" w:themeFillShade="F2"/>
                </w:tcPr>
                <w:p w14:paraId="03DD3F4C" w14:textId="77777777" w:rsidR="007B578F" w:rsidRPr="007B578F" w:rsidRDefault="00187BC8" w:rsidP="008A46F3">
                  <w:pPr>
                    <w:rPr>
                      <w:color w:val="A6A6A6" w:themeColor="background1" w:themeShade="A6"/>
                    </w:rPr>
                  </w:pPr>
                  <w:r>
                    <w:rPr>
                      <w:color w:val="A6A6A6" w:themeColor="background1" w:themeShade="A6"/>
                    </w:rPr>
                    <w:t>32 - ZACATECAS</w:t>
                  </w:r>
                </w:p>
              </w:tc>
            </w:tr>
            <w:tr w:rsidR="007B578F" w:rsidRPr="007B578F" w14:paraId="38C8859C" w14:textId="77777777" w:rsidTr="003B11A1">
              <w:trPr>
                <w:trHeight w:val="78"/>
              </w:trPr>
              <w:tc>
                <w:tcPr>
                  <w:tcW w:w="9781" w:type="dxa"/>
                  <w:gridSpan w:val="3"/>
                  <w:shd w:val="clear" w:color="auto" w:fill="FFFFFF" w:themeFill="background1"/>
                </w:tcPr>
                <w:p w14:paraId="657446AF" w14:textId="77777777" w:rsidR="007B578F" w:rsidRPr="007B578F" w:rsidRDefault="007B578F" w:rsidP="008A46F3">
                  <w:r w:rsidRPr="007B578F">
                    <w:t>Municipio</w:t>
                  </w:r>
                </w:p>
              </w:tc>
            </w:tr>
            <w:tr w:rsidR="007B578F" w:rsidRPr="007B578F" w14:paraId="324A94FB" w14:textId="77777777" w:rsidTr="003B11A1">
              <w:trPr>
                <w:trHeight w:val="78"/>
              </w:trPr>
              <w:tc>
                <w:tcPr>
                  <w:tcW w:w="9781" w:type="dxa"/>
                  <w:gridSpan w:val="3"/>
                  <w:shd w:val="clear" w:color="auto" w:fill="F2F2F2" w:themeFill="background1" w:themeFillShade="F2"/>
                </w:tcPr>
                <w:p w14:paraId="7FBA89EF" w14:textId="77777777" w:rsidR="007B578F" w:rsidRPr="007B578F" w:rsidRDefault="00185371" w:rsidP="008A46F3">
                  <w:r>
                    <w:rPr>
                      <w:color w:val="A6A6A6" w:themeColor="background1" w:themeShade="A6"/>
                    </w:rPr>
                    <w:t>56 - Zacatecas</w:t>
                  </w:r>
                </w:p>
              </w:tc>
            </w:tr>
            <w:tr w:rsidR="007B578F" w:rsidRPr="007B578F" w14:paraId="52B6A8CA" w14:textId="77777777" w:rsidTr="003B11A1">
              <w:trPr>
                <w:trHeight w:val="173"/>
              </w:trPr>
              <w:tc>
                <w:tcPr>
                  <w:tcW w:w="0" w:type="auto"/>
                </w:tcPr>
                <w:p w14:paraId="72421E19"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6D8998C5" w14:textId="77777777" w:rsidR="007B578F" w:rsidRPr="007B578F" w:rsidRDefault="007B578F" w:rsidP="008A46F3">
                  <w:pPr>
                    <w:rPr>
                      <w:i/>
                      <w:color w:val="A6A6A6" w:themeColor="background1" w:themeShade="A6"/>
                    </w:rPr>
                  </w:pPr>
                </w:p>
              </w:tc>
            </w:tr>
            <w:tr w:rsidR="007B578F" w:rsidRPr="007B578F" w14:paraId="03640C0A" w14:textId="77777777" w:rsidTr="003B11A1">
              <w:trPr>
                <w:trHeight w:val="78"/>
              </w:trPr>
              <w:tc>
                <w:tcPr>
                  <w:tcW w:w="9781" w:type="dxa"/>
                  <w:gridSpan w:val="3"/>
                  <w:shd w:val="clear" w:color="auto" w:fill="F2F2F2" w:themeFill="background1" w:themeFillShade="F2"/>
                </w:tcPr>
                <w:p w14:paraId="44762486" w14:textId="105A6D88" w:rsidR="007B578F" w:rsidRPr="007B578F" w:rsidRDefault="00185371" w:rsidP="008A46F3">
                  <w:r>
                    <w:rPr>
                      <w:color w:val="A6A6A6" w:themeColor="background1" w:themeShade="A6"/>
                    </w:rPr>
                    <w:t>PROGRAMAS SUJETOS A REGLAS DE OPERACI</w:t>
                  </w:r>
                  <w:r w:rsidR="003A059C">
                    <w:rPr>
                      <w:color w:val="A6A6A6" w:themeColor="background1" w:themeShade="A6"/>
                    </w:rPr>
                    <w:t>Ó</w:t>
                  </w:r>
                  <w:r>
                    <w:rPr>
                      <w:color w:val="A6A6A6" w:themeColor="background1" w:themeShade="A6"/>
                    </w:rPr>
                    <w:t>N</w:t>
                  </w:r>
                </w:p>
              </w:tc>
            </w:tr>
            <w:tr w:rsidR="007B578F" w:rsidRPr="007B578F" w14:paraId="7B93F9F2" w14:textId="77777777" w:rsidTr="003B11A1">
              <w:trPr>
                <w:trHeight w:val="467"/>
              </w:trPr>
              <w:tc>
                <w:tcPr>
                  <w:tcW w:w="0" w:type="auto"/>
                </w:tcPr>
                <w:p w14:paraId="302E8991" w14:textId="5F4EA050" w:rsidR="007B578F" w:rsidRPr="007B578F" w:rsidRDefault="007B578F" w:rsidP="008A46F3">
                  <w:r w:rsidRPr="007B578F">
                    <w:t>A</w:t>
                  </w:r>
                  <w:r w:rsidR="003A059C">
                    <w:t>ñ</w:t>
                  </w:r>
                  <w:r w:rsidRPr="007B578F">
                    <w:t>o de la Evaluaci</w:t>
                  </w:r>
                  <w:r w:rsidR="003A059C">
                    <w:t>ó</w:t>
                  </w:r>
                  <w:r w:rsidRPr="007B578F">
                    <w:t>n</w:t>
                  </w:r>
                </w:p>
              </w:tc>
              <w:tc>
                <w:tcPr>
                  <w:tcW w:w="7583" w:type="dxa"/>
                  <w:gridSpan w:val="2"/>
                  <w:shd w:val="clear" w:color="auto" w:fill="auto"/>
                </w:tcPr>
                <w:p w14:paraId="0460406B" w14:textId="77777777" w:rsidR="007B578F" w:rsidRPr="007B578F" w:rsidRDefault="007B578F" w:rsidP="008A46F3">
                  <w:pPr>
                    <w:rPr>
                      <w:i/>
                      <w:color w:val="A6A6A6" w:themeColor="background1" w:themeShade="A6"/>
                    </w:rPr>
                  </w:pPr>
                </w:p>
              </w:tc>
            </w:tr>
            <w:tr w:rsidR="007B578F" w:rsidRPr="007B578F" w14:paraId="58ED2766" w14:textId="77777777" w:rsidTr="003B11A1">
              <w:trPr>
                <w:trHeight w:val="78"/>
              </w:trPr>
              <w:tc>
                <w:tcPr>
                  <w:tcW w:w="9781" w:type="dxa"/>
                  <w:gridSpan w:val="3"/>
                  <w:shd w:val="clear" w:color="auto" w:fill="F2F2F2" w:themeFill="background1" w:themeFillShade="F2"/>
                </w:tcPr>
                <w:p w14:paraId="76E8B824" w14:textId="77777777" w:rsidR="007B578F" w:rsidRPr="007B578F" w:rsidRDefault="00185371" w:rsidP="008A46F3">
                  <w:pPr>
                    <w:rPr>
                      <w:color w:val="A6A6A6" w:themeColor="background1" w:themeShade="A6"/>
                    </w:rPr>
                  </w:pPr>
                  <w:r>
                    <w:rPr>
                      <w:color w:val="A6A6A6" w:themeColor="background1" w:themeShade="A6"/>
                    </w:rPr>
                    <w:t>2019</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78429CB0" w14:textId="77777777" w:rsidTr="003B11A1">
              <w:trPr>
                <w:gridAfter w:val="1"/>
                <w:wAfter w:w="939" w:type="dxa"/>
                <w:trHeight w:val="459"/>
              </w:trPr>
              <w:tc>
                <w:tcPr>
                  <w:tcW w:w="4590" w:type="dxa"/>
                </w:tcPr>
                <w:p w14:paraId="1D0D6AAB" w14:textId="51E8109F" w:rsidR="007B578F" w:rsidRPr="007B578F" w:rsidRDefault="007B578F" w:rsidP="003C2134">
                  <w:pPr>
                    <w:framePr w:hSpace="141" w:wrap="around" w:vAnchor="text" w:hAnchor="text" w:y="1"/>
                    <w:suppressOverlap/>
                  </w:pPr>
                  <w:r w:rsidRPr="007B578F">
                    <w:t xml:space="preserve">Tipo </w:t>
                  </w:r>
                  <w:r w:rsidR="003A059C" w:rsidRPr="007B578F">
                    <w:t>de Evaluación</w:t>
                  </w:r>
                </w:p>
              </w:tc>
              <w:tc>
                <w:tcPr>
                  <w:tcW w:w="4252" w:type="dxa"/>
                  <w:shd w:val="clear" w:color="auto" w:fill="auto"/>
                </w:tcPr>
                <w:p w14:paraId="26C1EA34" w14:textId="77777777" w:rsidR="007B578F" w:rsidRPr="007B578F" w:rsidRDefault="00187BC8" w:rsidP="003C2134">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37EB9A15" w14:textId="77777777" w:rsidTr="003B11A1">
              <w:trPr>
                <w:trHeight w:val="77"/>
              </w:trPr>
              <w:tc>
                <w:tcPr>
                  <w:tcW w:w="4590" w:type="dxa"/>
                  <w:shd w:val="clear" w:color="auto" w:fill="F2F2F2" w:themeFill="background1" w:themeFillShade="F2"/>
                </w:tcPr>
                <w:p w14:paraId="2E81F6F0" w14:textId="04A673BC" w:rsidR="00187BC8" w:rsidRPr="007B578F" w:rsidRDefault="00187BC8" w:rsidP="003C2134">
                  <w:pPr>
                    <w:framePr w:hSpace="141" w:wrap="around" w:vAnchor="text" w:hAnchor="text" w:y="1"/>
                    <w:suppressOverlap/>
                    <w:rPr>
                      <w:color w:val="A6A6A6" w:themeColor="background1" w:themeShade="A6"/>
                    </w:rPr>
                  </w:pPr>
                  <w:r>
                    <w:rPr>
                      <w:color w:val="A6A6A6" w:themeColor="background1" w:themeShade="A6"/>
                    </w:rPr>
                    <w:t>Dise</w:t>
                  </w:r>
                  <w:r w:rsidR="003A059C">
                    <w:rPr>
                      <w:color w:val="A6A6A6" w:themeColor="background1" w:themeShade="A6"/>
                    </w:rPr>
                    <w:t>ñ</w:t>
                  </w:r>
                  <w:r>
                    <w:rPr>
                      <w:color w:val="A6A6A6" w:themeColor="background1" w:themeShade="A6"/>
                    </w:rPr>
                    <w:t>o</w:t>
                  </w:r>
                </w:p>
              </w:tc>
              <w:tc>
                <w:tcPr>
                  <w:tcW w:w="5191" w:type="dxa"/>
                  <w:gridSpan w:val="2"/>
                  <w:shd w:val="clear" w:color="auto" w:fill="F2F2F2" w:themeFill="background1" w:themeFillShade="F2"/>
                </w:tcPr>
                <w:p w14:paraId="4AEB1759" w14:textId="77777777" w:rsidR="00187BC8" w:rsidRPr="007B578F" w:rsidRDefault="00187BC8" w:rsidP="003C2134">
                  <w:pPr>
                    <w:framePr w:hSpace="141" w:wrap="around" w:vAnchor="text" w:hAnchor="text" w:y="1"/>
                    <w:suppressOverlap/>
                    <w:rPr>
                      <w:color w:val="A6A6A6" w:themeColor="background1" w:themeShade="A6"/>
                    </w:rPr>
                  </w:pPr>
                  <w:r>
                    <w:rPr>
                      <w:color w:val="A6A6A6" w:themeColor="background1" w:themeShade="A6"/>
                    </w:rPr>
                    <w:t>293,275.00</w:t>
                  </w:r>
                </w:p>
              </w:tc>
            </w:tr>
            <w:tr w:rsidR="005D623A" w:rsidRPr="007B578F" w14:paraId="4817ABCF" w14:textId="77777777" w:rsidTr="005D623A">
              <w:trPr>
                <w:trHeight w:val="77"/>
              </w:trPr>
              <w:tc>
                <w:tcPr>
                  <w:tcW w:w="4590" w:type="dxa"/>
                  <w:shd w:val="clear" w:color="auto" w:fill="auto"/>
                </w:tcPr>
                <w:p w14:paraId="6482EEEB" w14:textId="77777777" w:rsidR="005D623A" w:rsidRDefault="005D623A" w:rsidP="003C2134">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0E149EAB" w14:textId="61B77FF6" w:rsidR="005D623A" w:rsidRDefault="005D623A" w:rsidP="003C2134">
                  <w:pPr>
                    <w:framePr w:hSpace="141" w:wrap="around" w:vAnchor="text" w:hAnchor="text" w:y="1"/>
                    <w:suppressOverlap/>
                    <w:rPr>
                      <w:color w:val="A6A6A6" w:themeColor="background1" w:themeShade="A6"/>
                    </w:rPr>
                  </w:pPr>
                  <w:r w:rsidRPr="005D623A">
                    <w:t>Modalidad de Contrataci</w:t>
                  </w:r>
                  <w:r w:rsidR="003A059C">
                    <w:t>ó</w:t>
                  </w:r>
                  <w:r w:rsidRPr="005D623A">
                    <w:t>n</w:t>
                  </w:r>
                </w:p>
              </w:tc>
            </w:tr>
            <w:tr w:rsidR="005D623A" w:rsidRPr="007B578F" w14:paraId="0DE4BE48" w14:textId="77777777" w:rsidTr="005D623A">
              <w:trPr>
                <w:trHeight w:val="77"/>
              </w:trPr>
              <w:tc>
                <w:tcPr>
                  <w:tcW w:w="4590" w:type="dxa"/>
                  <w:shd w:val="clear" w:color="auto" w:fill="F2F2F2" w:themeFill="background1" w:themeFillShade="F2"/>
                </w:tcPr>
                <w:p w14:paraId="4F270C0D" w14:textId="77777777" w:rsidR="005D623A" w:rsidRDefault="005D623A" w:rsidP="003C2134">
                  <w:pPr>
                    <w:framePr w:hSpace="141" w:wrap="around" w:vAnchor="text" w:hAnchor="text" w:y="1"/>
                    <w:suppressOverlap/>
                    <w:rPr>
                      <w:color w:val="A6A6A6" w:themeColor="background1" w:themeShade="A6"/>
                    </w:rPr>
                  </w:pPr>
                  <w:r>
                    <w:rPr>
                      <w:color w:val="A6A6A6" w:themeColor="background1" w:themeShade="A6"/>
                    </w:rPr>
                    <w:t>Gasto financiado con recursos del BID-BIRF, as? como otros financiamientos externos</w:t>
                  </w:r>
                </w:p>
              </w:tc>
              <w:tc>
                <w:tcPr>
                  <w:tcW w:w="5191" w:type="dxa"/>
                  <w:gridSpan w:val="2"/>
                  <w:shd w:val="clear" w:color="auto" w:fill="F2F2F2" w:themeFill="background1" w:themeFillShade="F2"/>
                </w:tcPr>
                <w:p w14:paraId="28061F1F" w14:textId="77777777" w:rsidR="005D623A" w:rsidRDefault="005D623A" w:rsidP="003C2134">
                  <w:pPr>
                    <w:framePr w:hSpace="141" w:wrap="around" w:vAnchor="text" w:hAnchor="text" w:y="1"/>
                    <w:suppressOverlap/>
                    <w:rPr>
                      <w:color w:val="A6A6A6" w:themeColor="background1" w:themeShade="A6"/>
                    </w:rPr>
                  </w:pPr>
                  <w:r>
                    <w:rPr>
                      <w:color w:val="A6A6A6" w:themeColor="background1" w:themeShade="A6"/>
                    </w:rPr>
                    <w:t>Licitaci?n p?blica nacional</w:t>
                  </w:r>
                </w:p>
              </w:tc>
            </w:tr>
            <w:tr w:rsidR="005D623A" w:rsidRPr="007B578F" w14:paraId="7D1D0CDC" w14:textId="77777777" w:rsidTr="005571FA">
              <w:trPr>
                <w:trHeight w:val="77"/>
              </w:trPr>
              <w:tc>
                <w:tcPr>
                  <w:tcW w:w="9781" w:type="dxa"/>
                  <w:gridSpan w:val="3"/>
                  <w:shd w:val="clear" w:color="auto" w:fill="auto"/>
                </w:tcPr>
                <w:p w14:paraId="1B6497B7" w14:textId="77777777" w:rsidR="005D623A" w:rsidRPr="005D623A" w:rsidRDefault="005D623A" w:rsidP="003C2134">
                  <w:pPr>
                    <w:framePr w:hSpace="141" w:wrap="around" w:vAnchor="text" w:hAnchor="text" w:y="1"/>
                    <w:suppressOverlap/>
                  </w:pPr>
                  <w:r w:rsidRPr="005D623A">
                    <w:t>Evaluador</w:t>
                  </w:r>
                </w:p>
              </w:tc>
            </w:tr>
            <w:tr w:rsidR="005D623A" w:rsidRPr="007B578F" w14:paraId="7064542E" w14:textId="77777777" w:rsidTr="005D623A">
              <w:trPr>
                <w:trHeight w:val="77"/>
              </w:trPr>
              <w:tc>
                <w:tcPr>
                  <w:tcW w:w="9781" w:type="dxa"/>
                  <w:gridSpan w:val="3"/>
                  <w:shd w:val="clear" w:color="auto" w:fill="F2F2F2" w:themeFill="background1" w:themeFillShade="F2"/>
                </w:tcPr>
                <w:p w14:paraId="5E835BC4" w14:textId="77777777" w:rsidR="005D623A" w:rsidRPr="005D623A" w:rsidRDefault="005D623A" w:rsidP="003C2134">
                  <w:pPr>
                    <w:framePr w:hSpace="141" w:wrap="around" w:vAnchor="text" w:hAnchor="text" w:y="1"/>
                    <w:suppressOverlap/>
                  </w:pPr>
                  <w:r w:rsidRPr="005D623A">
                    <w:rPr>
                      <w:color w:val="A6A6A6" w:themeColor="background1" w:themeShade="A6"/>
                    </w:rPr>
                    <w:t>CACX670509973</w:t>
                  </w:r>
                </w:p>
              </w:tc>
            </w:tr>
          </w:tbl>
          <w:p w14:paraId="53FE4AB7" w14:textId="77777777" w:rsidR="007B578F" w:rsidRPr="007B578F" w:rsidRDefault="007B578F" w:rsidP="008A46F3"/>
        </w:tc>
        <w:tc>
          <w:tcPr>
            <w:tcW w:w="4081" w:type="dxa"/>
            <w:shd w:val="clear" w:color="auto" w:fill="auto"/>
          </w:tcPr>
          <w:p w14:paraId="5D853ECC"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34FF9A58" w14:textId="77777777" w:rsidTr="003B11A1">
        <w:trPr>
          <w:trHeight w:val="459"/>
        </w:trPr>
        <w:tc>
          <w:tcPr>
            <w:tcW w:w="4928" w:type="dxa"/>
          </w:tcPr>
          <w:p w14:paraId="7BD7D674" w14:textId="288C63AB" w:rsidR="007B578F" w:rsidRPr="007B578F" w:rsidRDefault="007B578F" w:rsidP="008A46F3">
            <w:r w:rsidRPr="007B578F">
              <w:t xml:space="preserve">Coordinador de la </w:t>
            </w:r>
            <w:r w:rsidR="003A059C" w:rsidRPr="007B578F">
              <w:t>Evaluaci</w:t>
            </w:r>
            <w:r w:rsidR="003A059C">
              <w:t>ó</w:t>
            </w:r>
            <w:r w:rsidR="003A059C" w:rsidRPr="007B578F">
              <w:t>n</w:t>
            </w:r>
          </w:p>
        </w:tc>
        <w:tc>
          <w:tcPr>
            <w:tcW w:w="4853" w:type="dxa"/>
            <w:shd w:val="clear" w:color="auto" w:fill="auto"/>
          </w:tcPr>
          <w:p w14:paraId="224B1209" w14:textId="77777777" w:rsidR="007B578F" w:rsidRPr="007B578F" w:rsidRDefault="007B578F" w:rsidP="008A46F3">
            <w:pPr>
              <w:rPr>
                <w:i/>
                <w:color w:val="A6A6A6" w:themeColor="background1" w:themeShade="A6"/>
              </w:rPr>
            </w:pPr>
          </w:p>
        </w:tc>
      </w:tr>
      <w:tr w:rsidR="007B578F" w:rsidRPr="007B578F" w14:paraId="0581C698" w14:textId="77777777" w:rsidTr="003B11A1">
        <w:trPr>
          <w:trHeight w:val="77"/>
        </w:trPr>
        <w:tc>
          <w:tcPr>
            <w:tcW w:w="9781" w:type="dxa"/>
            <w:gridSpan w:val="2"/>
            <w:shd w:val="clear" w:color="auto" w:fill="F2F2F2" w:themeFill="background1" w:themeFillShade="F2"/>
          </w:tcPr>
          <w:p w14:paraId="4CD0E8DA" w14:textId="77777777" w:rsidR="007B578F" w:rsidRPr="007B578F" w:rsidRDefault="00185371" w:rsidP="008A46F3">
            <w:pPr>
              <w:rPr>
                <w:color w:val="A6A6A6" w:themeColor="background1" w:themeShade="A6"/>
              </w:rPr>
            </w:pPr>
            <w:r>
              <w:rPr>
                <w:color w:val="A6A6A6" w:themeColor="background1" w:themeShade="A6"/>
              </w:rPr>
              <w:t>Programa Escuelas de Tiempo Completo</w:t>
            </w:r>
          </w:p>
        </w:tc>
      </w:tr>
      <w:tr w:rsidR="007B578F" w:rsidRPr="007B578F" w14:paraId="28AD5357" w14:textId="77777777" w:rsidTr="003B11A1">
        <w:trPr>
          <w:trHeight w:val="459"/>
        </w:trPr>
        <w:tc>
          <w:tcPr>
            <w:tcW w:w="4928" w:type="dxa"/>
          </w:tcPr>
          <w:p w14:paraId="5EAC6F10" w14:textId="51FB6B2E" w:rsidR="007B578F" w:rsidRPr="007B578F" w:rsidRDefault="007B578F" w:rsidP="008A46F3">
            <w:r w:rsidRPr="007B578F">
              <w:t xml:space="preserve">Objetivos de la </w:t>
            </w:r>
            <w:r w:rsidR="003A059C" w:rsidRPr="007B578F">
              <w:t>Evaluaci</w:t>
            </w:r>
            <w:r w:rsidR="003A059C">
              <w:t>ó</w:t>
            </w:r>
            <w:r w:rsidR="003A059C" w:rsidRPr="007B578F">
              <w:t>n</w:t>
            </w:r>
          </w:p>
        </w:tc>
        <w:tc>
          <w:tcPr>
            <w:tcW w:w="4853" w:type="dxa"/>
            <w:shd w:val="clear" w:color="auto" w:fill="auto"/>
          </w:tcPr>
          <w:p w14:paraId="182D9B59" w14:textId="77777777" w:rsidR="007B578F" w:rsidRPr="007B578F" w:rsidRDefault="007B578F" w:rsidP="008A46F3">
            <w:pPr>
              <w:rPr>
                <w:i/>
                <w:color w:val="A6A6A6" w:themeColor="background1" w:themeShade="A6"/>
              </w:rPr>
            </w:pPr>
          </w:p>
        </w:tc>
      </w:tr>
      <w:tr w:rsidR="007B578F" w:rsidRPr="007B578F" w14:paraId="1BDCE863" w14:textId="77777777" w:rsidTr="003B11A1">
        <w:trPr>
          <w:trHeight w:val="77"/>
        </w:trPr>
        <w:tc>
          <w:tcPr>
            <w:tcW w:w="9781" w:type="dxa"/>
            <w:gridSpan w:val="2"/>
            <w:shd w:val="clear" w:color="auto" w:fill="F2F2F2" w:themeFill="background1" w:themeFillShade="F2"/>
          </w:tcPr>
          <w:p w14:paraId="1C62F850" w14:textId="77777777" w:rsidR="007B578F" w:rsidRPr="007B578F" w:rsidRDefault="00185371" w:rsidP="008A46F3">
            <w:pPr>
              <w:rPr>
                <w:color w:val="A6A6A6" w:themeColor="background1" w:themeShade="A6"/>
              </w:rPr>
            </w:pPr>
            <w:r>
              <w:rPr>
                <w:color w:val="A6A6A6" w:themeColor="background1" w:themeShade="A6"/>
              </w:rPr>
              <w:t>EL OBJETIVO GENERAL ES EVALUAR LA CONSISTENCIA Y ORIENTACI?N A RESULTADOS DEL PROGRAMA CON LA FINALIDAD DE PROVEER INFORMACI?N QUE RETROALIMENTE SU DISE?O, GESTI?N Y RESULTADOS. EL INFORME PRESENTA UNA SERIE DE RECOMENDACIONES CON EL OBJETIVO DE ORIENTAR EL SEGUIMIENTO EN LAS ?REAS SUSCEPTIBLES DE MEJORA DE EVALUACIONES PREVIAS.</w:t>
            </w:r>
          </w:p>
        </w:tc>
      </w:tr>
      <w:tr w:rsidR="007B578F" w:rsidRPr="007B578F" w14:paraId="19981C79" w14:textId="77777777" w:rsidTr="003B11A1">
        <w:trPr>
          <w:trHeight w:val="459"/>
        </w:trPr>
        <w:tc>
          <w:tcPr>
            <w:tcW w:w="4928" w:type="dxa"/>
          </w:tcPr>
          <w:p w14:paraId="04CBD0D8" w14:textId="31D69129" w:rsidR="007B578F" w:rsidRPr="007B578F" w:rsidRDefault="007B578F" w:rsidP="008A46F3">
            <w:r w:rsidRPr="007B578F">
              <w:t xml:space="preserve">Resumen Ejecutivo de la </w:t>
            </w:r>
            <w:r w:rsidR="003A059C" w:rsidRPr="007B578F">
              <w:t>Evaluaci</w:t>
            </w:r>
            <w:r w:rsidR="003A059C">
              <w:t>ó</w:t>
            </w:r>
            <w:r w:rsidR="003A059C" w:rsidRPr="007B578F">
              <w:t>n</w:t>
            </w:r>
          </w:p>
        </w:tc>
        <w:tc>
          <w:tcPr>
            <w:tcW w:w="4853" w:type="dxa"/>
            <w:shd w:val="clear" w:color="auto" w:fill="auto"/>
          </w:tcPr>
          <w:p w14:paraId="1A17AEC3" w14:textId="77777777" w:rsidR="007B578F" w:rsidRPr="007B578F" w:rsidRDefault="007B578F" w:rsidP="008A46F3">
            <w:pPr>
              <w:rPr>
                <w:i/>
                <w:color w:val="A6A6A6" w:themeColor="background1" w:themeShade="A6"/>
              </w:rPr>
            </w:pPr>
          </w:p>
        </w:tc>
      </w:tr>
      <w:tr w:rsidR="007B578F" w:rsidRPr="007B578F" w14:paraId="55980800" w14:textId="77777777" w:rsidTr="003B11A1">
        <w:trPr>
          <w:trHeight w:val="77"/>
        </w:trPr>
        <w:tc>
          <w:tcPr>
            <w:tcW w:w="9781" w:type="dxa"/>
            <w:gridSpan w:val="2"/>
            <w:shd w:val="clear" w:color="auto" w:fill="F2F2F2" w:themeFill="background1" w:themeFillShade="F2"/>
          </w:tcPr>
          <w:p w14:paraId="7B89192F" w14:textId="77777777" w:rsidR="007B578F" w:rsidRPr="007B578F" w:rsidRDefault="00185371" w:rsidP="008A46F3">
            <w:pPr>
              <w:rPr>
                <w:color w:val="A6A6A6" w:themeColor="background1" w:themeShade="A6"/>
              </w:rPr>
            </w:pPr>
            <w:r>
              <w:rPr>
                <w:color w:val="A6A6A6" w:themeColor="background1" w:themeShade="A6"/>
              </w:rPr>
              <w:t xml:space="preserve">LA PRESENTE EVALUACI?N DE CONSISTENCIA Y RESULTADOS FUE ELABORADA CON BASE EN LOS T?RMINOS DE REFERENCIA DEL CONEVAL. EL OBJETIVO GENERAL ES EVALUAR LA CONSISTENCIA Y ORIENTACI?N A RESULTADOS DEL PROGRAMA CON LA FINALIDAD DE PROVEER INFORMACI?N QUE RETROALIMENTE SU DISE?O, GESTI?N Y RESULTADOS. CONFORME A LA GU?A SE APLICARON LAS PREGUNTAS ESTANDARIZADAS Y LOS ANEXOS ESTABLECIDOS COMO PRODUCTO DEL TRABAJO DE GABINETE DESARROLLADO A PARTIR DE LA INFORMACI?N RECOPILADA Y DE LAS ENTREVISTAS CON OPERADORES DEL PROGRAMA. DE ACUERDO CON LOS T?RMINOS </w:t>
            </w:r>
            <w:r>
              <w:rPr>
                <w:color w:val="A6A6A6" w:themeColor="background1" w:themeShade="A6"/>
              </w:rPr>
              <w:lastRenderedPageBreak/>
              <w:t>DE REFERENCIA. EL INFORME DE LA EVALUACI?N CONTIENE UN APARTADO DONDE SE EXPONEN LAS PRINCIPALES FORTALEZAS, OPORTUNIDADES, DEBILIDADES Y AMENAZAS. SE HACE REFERENCIA EXPL?CITA A LA SECCI?N Y LA PREGUNTA DE D?NDE SE DERIVARON. DE ESTE AN?LISIS, EL INFORME PRESENTA UNA SERIE DE RECOMENDACIONES CON EL OBJETIVO DE CONTRIBUIR A FORTALECER SU DISE?O, GESTI?N Y RESULTADOS DEL PROGRAMA. ADEM?S, EL INFORME CONTIENE UN SEGUIMIENTO A LAS ?REAS SUSCEPTIBLES DE MEJORA DE EVALUACIONES PREVIAS. FINALMENTE, SE PRESENTA UN APARTADO DE CONCLUSIONES EN EL QUE SE HACE UN REPASO CONCRETO DE LOS HALLAZGOS DE LA EVALUACI?N PARA CADA UNO DE LOS TEMAS.</w:t>
            </w:r>
          </w:p>
        </w:tc>
      </w:tr>
    </w:tbl>
    <w:p w14:paraId="4477BF71" w14:textId="77777777" w:rsidR="007B578F" w:rsidRDefault="007B578F" w:rsidP="00CF77AC">
      <w:pPr>
        <w:ind w:right="40"/>
        <w:jc w:val="center"/>
        <w:rPr>
          <w:b/>
        </w:rPr>
      </w:pPr>
    </w:p>
    <w:p w14:paraId="40F82AEA"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Evaluaci?n</w:t>
      </w:r>
    </w:p>
    <w:p w14:paraId="0B933D2F"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2424"/>
        <w:gridCol w:w="2447"/>
        <w:gridCol w:w="4817"/>
      </w:tblGrid>
      <w:tr w:rsidR="00BE754E" w14:paraId="4F1EA14C"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2A9EF650" w14:textId="77777777" w:rsidR="00BE754E" w:rsidRDefault="00BE754E" w:rsidP="00187BC8">
            <w:pPr>
              <w:ind w:right="40"/>
              <w:rPr>
                <w:b w:val="0"/>
              </w:rPr>
            </w:pPr>
            <w:r>
              <w:rPr>
                <w:b w:val="0"/>
              </w:rPr>
              <w:t>Tipo</w:t>
            </w:r>
          </w:p>
        </w:tc>
        <w:tc>
          <w:tcPr>
            <w:tcW w:w="2457" w:type="dxa"/>
          </w:tcPr>
          <w:p w14:paraId="2F5C246B"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7CEDF00A"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Descripci?n</w:t>
            </w:r>
          </w:p>
        </w:tc>
      </w:tr>
      <w:tr w:rsidR="00BE754E" w14:paraId="044A1108"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651ECF94"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6A0E3AFA" w14:textId="1AECD498" w:rsidR="00BE754E" w:rsidRDefault="003A059C" w:rsidP="00BE754E">
            <w:pPr>
              <w:ind w:right="40"/>
              <w:jc w:val="both"/>
              <w:cnfStyle w:val="000000100000" w:firstRow="0" w:lastRow="0" w:firstColumn="0" w:lastColumn="0" w:oddVBand="0" w:evenVBand="0" w:oddHBand="1" w:evenHBand="0" w:firstRowFirstColumn="0" w:firstRowLastColumn="0" w:lastRowFirstColumn="0" w:lastRowLastColumn="0"/>
              <w:rPr>
                <w:b/>
              </w:rPr>
            </w:pPr>
            <w:r w:rsidRPr="007B578F">
              <w:t>Evaluaci</w:t>
            </w:r>
            <w:r>
              <w:t>ó</w:t>
            </w:r>
            <w:r w:rsidRPr="007B578F">
              <w:t>n</w:t>
            </w:r>
            <w:r>
              <w:t xml:space="preserve"> </w:t>
            </w:r>
            <w:r w:rsidR="00BE754E">
              <w:t>de consistencia y resultados 2018-2019.pdf</w:t>
            </w:r>
          </w:p>
        </w:tc>
        <w:tc>
          <w:tcPr>
            <w:tcW w:w="4914" w:type="dxa"/>
            <w:shd w:val="clear" w:color="auto" w:fill="F2F2F2" w:themeFill="background1" w:themeFillShade="F2"/>
          </w:tcPr>
          <w:p w14:paraId="3EF97D56" w14:textId="6E390793" w:rsidR="00BE754E" w:rsidRDefault="003A059C" w:rsidP="00BE754E">
            <w:pPr>
              <w:ind w:right="40"/>
              <w:jc w:val="both"/>
              <w:cnfStyle w:val="000000100000" w:firstRow="0" w:lastRow="0" w:firstColumn="0" w:lastColumn="0" w:oddVBand="0" w:evenVBand="0" w:oddHBand="1" w:evenHBand="0" w:firstRowFirstColumn="0" w:firstRowLastColumn="0" w:lastRowFirstColumn="0" w:lastRowLastColumn="0"/>
              <w:rPr>
                <w:b/>
              </w:rPr>
            </w:pPr>
            <w:r w:rsidRPr="007B578F">
              <w:t>Evaluaci</w:t>
            </w:r>
            <w:r>
              <w:t>ó</w:t>
            </w:r>
            <w:r w:rsidRPr="007B578F">
              <w:t>n</w:t>
            </w:r>
            <w:r>
              <w:t xml:space="preserve"> </w:t>
            </w:r>
            <w:r w:rsidR="00BE754E">
              <w:t>Integral Estudio Demosc</w:t>
            </w:r>
            <w:r>
              <w:t>ó</w:t>
            </w:r>
            <w:r w:rsidR="00BE754E">
              <w:t>pico</w:t>
            </w:r>
          </w:p>
        </w:tc>
      </w:tr>
      <w:tr w:rsidR="00BE754E" w14:paraId="74C37227"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287C09A5" w14:textId="65972D93" w:rsidR="00BE754E" w:rsidRDefault="00BE754E" w:rsidP="00BE754E">
            <w:pPr>
              <w:ind w:right="40"/>
              <w:jc w:val="both"/>
              <w:rPr>
                <w:b w:val="0"/>
              </w:rPr>
            </w:pPr>
            <w:r>
              <w:rPr>
                <w:b w:val="0"/>
              </w:rPr>
              <w:t>T</w:t>
            </w:r>
            <w:r w:rsidR="003A059C">
              <w:rPr>
                <w:b w:val="0"/>
              </w:rPr>
              <w:t>é</w:t>
            </w:r>
            <w:r>
              <w:rPr>
                <w:b w:val="0"/>
              </w:rPr>
              <w:t>rminos de Referencia</w:t>
            </w:r>
          </w:p>
        </w:tc>
        <w:tc>
          <w:tcPr>
            <w:tcW w:w="2457" w:type="dxa"/>
          </w:tcPr>
          <w:p w14:paraId="398AB916" w14:textId="259222F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 xml:space="preserve">Anexo 1 Formato  CONAC </w:t>
            </w:r>
            <w:r w:rsidR="003A059C" w:rsidRPr="007B578F">
              <w:t>Evaluaci</w:t>
            </w:r>
            <w:r w:rsidR="003A059C">
              <w:t>ó</w:t>
            </w:r>
            <w:r w:rsidR="003A059C" w:rsidRPr="007B578F">
              <w:t>n</w:t>
            </w:r>
            <w:r w:rsidR="003A059C">
              <w:t xml:space="preserve"> </w:t>
            </w:r>
            <w:r>
              <w:t>Demosc</w:t>
            </w:r>
            <w:r w:rsidR="003A059C">
              <w:t>ó</w:t>
            </w:r>
            <w:r>
              <w:t>pico.pdf</w:t>
            </w:r>
          </w:p>
        </w:tc>
        <w:tc>
          <w:tcPr>
            <w:tcW w:w="4914" w:type="dxa"/>
          </w:tcPr>
          <w:p w14:paraId="19EB5909"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Formato CONAC</w:t>
            </w:r>
          </w:p>
        </w:tc>
      </w:tr>
    </w:tbl>
    <w:p w14:paraId="08FF31BD"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5DC41" w14:textId="77777777" w:rsidR="00756D1B" w:rsidRDefault="00756D1B" w:rsidP="00343190">
      <w:r>
        <w:separator/>
      </w:r>
    </w:p>
  </w:endnote>
  <w:endnote w:type="continuationSeparator" w:id="0">
    <w:p w14:paraId="1E7673AF" w14:textId="77777777" w:rsidR="00756D1B" w:rsidRDefault="00756D1B"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2647"/>
      <w:docPartObj>
        <w:docPartGallery w:val="Page Numbers (Bottom of Page)"/>
        <w:docPartUnique/>
      </w:docPartObj>
    </w:sdtPr>
    <w:sdtEndPr/>
    <w:sdtContent>
      <w:p w14:paraId="7CD8F1BF" w14:textId="3AD962B0" w:rsidR="005C2ECA" w:rsidRDefault="004E753C">
        <w:pPr>
          <w:pStyle w:val="Piedepgina"/>
        </w:pPr>
        <w:r>
          <w:rPr>
            <w:noProof/>
            <w:lang w:val="es-MX" w:eastAsia="es-MX"/>
          </w:rPr>
          <w:drawing>
            <wp:anchor distT="0" distB="0" distL="114300" distR="114300" simplePos="0" relativeHeight="251717632" behindDoc="1" locked="0" layoutInCell="1" allowOverlap="1" wp14:anchorId="7D88747E" wp14:editId="76E9F770">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3C2134">
          <w:rPr>
            <w:noProof/>
            <w:lang w:val="es-ES" w:eastAsia="zh-TW"/>
          </w:rPr>
          <mc:AlternateContent>
            <mc:Choice Requires="wpg">
              <w:drawing>
                <wp:anchor distT="0" distB="0" distL="114300" distR="114300" simplePos="0" relativeHeight="251716608" behindDoc="0" locked="0" layoutInCell="1" allowOverlap="1" wp14:anchorId="08C672A9" wp14:editId="17372D81">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4CFA33"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672A9"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" strokecolor="#7f7f7f [1612]" strokeweight="1pt"/>
                  <v:rect id="Rectangle 7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14:paraId="1D4CFA33"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14:anchorId="40297152" wp14:editId="10ED2BE9">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3A50" w14:textId="77777777" w:rsidR="00756D1B" w:rsidRDefault="00756D1B" w:rsidP="00343190">
      <w:r>
        <w:separator/>
      </w:r>
    </w:p>
  </w:footnote>
  <w:footnote w:type="continuationSeparator" w:id="0">
    <w:p w14:paraId="43966C07" w14:textId="77777777" w:rsidR="00756D1B" w:rsidRDefault="00756D1B"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B951" w14:textId="77777777" w:rsidR="00FB4868" w:rsidRDefault="00756D1B">
    <w:pPr>
      <w:pStyle w:val="Encabezado"/>
    </w:pPr>
    <w:r>
      <w:rPr>
        <w:noProof/>
        <w:lang w:val="es-MX" w:eastAsia="es-MX"/>
      </w:rPr>
      <w:pict w14:anchorId="015E2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DCA7" w14:textId="5369AADD" w:rsidR="005E47EA" w:rsidRDefault="00185371">
    <w:pPr>
      <w:pStyle w:val="Encabezado"/>
    </w:pPr>
    <w:r>
      <w:rPr>
        <w:noProof/>
        <w:lang w:val="es-MX" w:eastAsia="es-MX"/>
      </w:rPr>
      <w:drawing>
        <wp:anchor distT="0" distB="0" distL="114300" distR="114300" simplePos="0" relativeHeight="251683840" behindDoc="0" locked="0" layoutInCell="1" allowOverlap="1" wp14:anchorId="13A0F574" wp14:editId="20F52CF3">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3C2134">
      <w:rPr>
        <w:noProof/>
        <w:lang w:val="es-ES"/>
      </w:rPr>
      <mc:AlternateContent>
        <mc:Choice Requires="wps">
          <w:drawing>
            <wp:anchor distT="0" distB="0" distL="114300" distR="114300" simplePos="0" relativeHeight="251682816" behindDoc="0" locked="0" layoutInCell="1" allowOverlap="1" wp14:anchorId="78CA2208" wp14:editId="17A5EC5F">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6C1892D"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49B83A1F" w14:textId="77777777" w:rsidR="005E47EA" w:rsidRDefault="005E47EA">
                          <w:pPr>
                            <w:rPr>
                              <w:rFonts w:ascii="Adobe Caslon Pro Bold" w:hAnsi="Adobe Caslon Pro Bold" w:cs="Calibri"/>
                              <w:b/>
                              <w:bCs/>
                              <w:color w:val="807F83"/>
                              <w:sz w:val="16"/>
                              <w:szCs w:val="16"/>
                              <w:lang w:val="es-ES"/>
                            </w:rPr>
                          </w:pPr>
                        </w:p>
                        <w:p w14:paraId="3B9A88A2" w14:textId="77777777" w:rsidR="005E47EA" w:rsidRDefault="005E47EA">
                          <w:pPr>
                            <w:rPr>
                              <w:rFonts w:ascii="Adobe Caslon Pro Bold" w:hAnsi="Adobe Caslon Pro Bold" w:cs="Calibri"/>
                              <w:b/>
                              <w:bCs/>
                              <w:color w:val="807F83"/>
                              <w:sz w:val="16"/>
                              <w:szCs w:val="16"/>
                              <w:lang w:val="es-ES"/>
                            </w:rPr>
                          </w:pPr>
                        </w:p>
                        <w:p w14:paraId="327892BB" w14:textId="77777777"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2208"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" filled="f" stroked="f">
              <v:textbox>
                <w:txbxContent>
                  <w:p w14:paraId="06C1892D"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49B83A1F" w14:textId="77777777" w:rsidR="005E47EA" w:rsidRDefault="005E47EA">
                    <w:pPr>
                      <w:rPr>
                        <w:rFonts w:ascii="Adobe Caslon Pro Bold" w:hAnsi="Adobe Caslon Pro Bold" w:cs="Calibri"/>
                        <w:b/>
                        <w:bCs/>
                        <w:color w:val="807F83"/>
                        <w:sz w:val="16"/>
                        <w:szCs w:val="16"/>
                        <w:lang w:val="es-ES"/>
                      </w:rPr>
                    </w:pPr>
                  </w:p>
                  <w:p w14:paraId="3B9A88A2" w14:textId="77777777" w:rsidR="005E47EA" w:rsidRDefault="005E47EA">
                    <w:pPr>
                      <w:rPr>
                        <w:rFonts w:ascii="Adobe Caslon Pro Bold" w:hAnsi="Adobe Caslon Pro Bold" w:cs="Calibri"/>
                        <w:b/>
                        <w:bCs/>
                        <w:color w:val="807F83"/>
                        <w:sz w:val="16"/>
                        <w:szCs w:val="16"/>
                        <w:lang w:val="es-ES"/>
                      </w:rPr>
                    </w:pPr>
                  </w:p>
                  <w:p w14:paraId="327892BB" w14:textId="77777777"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BE62" w14:textId="77777777" w:rsidR="00FB4868" w:rsidRDefault="00756D1B">
    <w:pPr>
      <w:pStyle w:val="Encabezado"/>
    </w:pPr>
    <w:r>
      <w:rPr>
        <w:noProof/>
        <w:lang w:val="es-MX" w:eastAsia="es-MX"/>
      </w:rPr>
      <w:pict w14:anchorId="75BA4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059C"/>
    <w:rsid w:val="003A162E"/>
    <w:rsid w:val="003A18F5"/>
    <w:rsid w:val="003B11A1"/>
    <w:rsid w:val="003B14DE"/>
    <w:rsid w:val="003C2134"/>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02D0"/>
    <w:rsid w:val="005E47EA"/>
    <w:rsid w:val="006035EE"/>
    <w:rsid w:val="00611F6E"/>
    <w:rsid w:val="00691ABD"/>
    <w:rsid w:val="006B1834"/>
    <w:rsid w:val="00715191"/>
    <w:rsid w:val="00756D1B"/>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14:docId w14:val="0579C63B"/>
  <w15:docId w15:val="{377041FB-07E7-4FA7-B021-892A173C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2090</Characters>
  <Application>Microsoft Office Word</Application>
  <DocSecurity>0</DocSecurity>
  <Lines>17</Lines>
  <Paragraphs>4</Paragraphs>
  <ScaleCrop>false</ScaleCrop>
  <HeadingPairs>
    <vt:vector size="2" baseType="variant">
      <vt:variant>
        <vt:lpstr>T?tulo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Capdeville Cure?o</dc:creator>
  <cp:lastModifiedBy>Jesus Flores Aguilera</cp:lastModifiedBy>
  <cp:revision>2</cp:revision>
  <cp:lastPrinted>2012-12-11T00:42:00Z</cp:lastPrinted>
  <dcterms:created xsi:type="dcterms:W3CDTF">2020-08-04T21:30:00Z</dcterms:created>
  <dcterms:modified xsi:type="dcterms:W3CDTF">2020-08-04T21:30:00Z</dcterms:modified>
</cp:coreProperties>
</file>